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4F94236B" w:rsidR="00631875" w:rsidRPr="00F71CBA" w:rsidRDefault="00852FEB" w:rsidP="00FA665D">
      <w:pPr>
        <w:pStyle w:val="Images"/>
        <w:rPr>
          <w:noProof w:val="0"/>
        </w:rPr>
      </w:pPr>
      <w:proofErr w:type="spellStart"/>
      <w:r>
        <w:rPr>
          <w:rFonts w:asciiTheme="majorHAnsi" w:eastAsiaTheme="majorEastAsia" w:hAnsiTheme="majorHAnsi" w:cstheme="majorBidi"/>
          <w:noProof w:val="0"/>
          <w:spacing w:val="-10"/>
          <w:kern w:val="28"/>
          <w:sz w:val="180"/>
          <w:szCs w:val="56"/>
        </w:rPr>
        <w:t>PaySure</w:t>
      </w:r>
      <w:proofErr w:type="spellEnd"/>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t>01</w:t>
      </w:r>
      <w:bookmarkEnd w:id="1"/>
    </w:p>
    <w:p w14:paraId="0A4CBC3C" w14:textId="77777777" w:rsidR="001726C3" w:rsidRPr="00F71CBA" w:rsidRDefault="001726C3" w:rsidP="001726C3"/>
    <w:p w14:paraId="569732DB" w14:textId="587BCF1B" w:rsidR="00881897" w:rsidRPr="00F71CBA" w:rsidRDefault="00FA665D" w:rsidP="00881897">
      <w:pPr>
        <w:pStyle w:val="Heading2"/>
      </w:pPr>
      <w:r w:rsidRPr="00F71CBA">
        <w:t>Executive summary</w:t>
      </w:r>
    </w:p>
    <w:p w14:paraId="5C37E702" w14:textId="09669252" w:rsidR="00F630B8" w:rsidRPr="00F71CBA" w:rsidRDefault="00F630B8" w:rsidP="00F630B8">
      <w:pPr>
        <w:pStyle w:val="ListParagraph"/>
        <w:numPr>
          <w:ilvl w:val="0"/>
          <w:numId w:val="14"/>
        </w:numPr>
      </w:pPr>
      <w:r w:rsidRPr="00F71CBA">
        <w:rPr>
          <w:rFonts w:hint="eastAsia"/>
        </w:rPr>
        <w:t xml:space="preserve">The problem </w:t>
      </w:r>
    </w:p>
    <w:p w14:paraId="67A61157" w14:textId="031E5612" w:rsidR="00F630B8" w:rsidRPr="00F71CBA" w:rsidRDefault="00F630B8" w:rsidP="255166EE">
      <w:pPr>
        <w:pStyle w:val="ListParagraph"/>
      </w:pPr>
      <w:r w:rsidRPr="255166EE">
        <w:rPr>
          <w:lang w:val="en-US"/>
        </w:rPr>
        <w:t>The solution at a high level (platform)</w:t>
      </w:r>
    </w:p>
    <w:p w14:paraId="33462F05" w14:textId="59DEC62A" w:rsidR="00E753CE" w:rsidRPr="00F71CBA" w:rsidRDefault="00F630B8" w:rsidP="00E753CE">
      <w:pPr>
        <w:pStyle w:val="ListParagraph"/>
        <w:numPr>
          <w:ilvl w:val="0"/>
          <w:numId w:val="14"/>
        </w:numPr>
      </w:pPr>
      <w:r w:rsidRPr="00F71CBA">
        <w:t>Why this matters now</w:t>
      </w:r>
    </w:p>
    <w:p w14:paraId="7CA0FF49" w14:textId="376EE7B8" w:rsidR="00D93E50" w:rsidRPr="00F71CBA" w:rsidRDefault="00D93E50" w:rsidP="00E753CE">
      <w:pPr>
        <w:pStyle w:val="ListParagraph"/>
        <w:numPr>
          <w:ilvl w:val="0"/>
          <w:numId w:val="14"/>
        </w:numPr>
      </w:pPr>
      <w:r w:rsidRPr="00F71CBA">
        <w:t>Try tie down to the 6Cs</w:t>
      </w:r>
    </w:p>
    <w:p w14:paraId="346E33B3" w14:textId="6103A67A" w:rsidR="0027162B" w:rsidRPr="00F71CBA" w:rsidRDefault="0027162B">
      <w:pPr>
        <w:pStyle w:val="ListParagraph"/>
        <w:numPr>
          <w:ilvl w:val="0"/>
          <w:numId w:val="14"/>
        </w:numPr>
      </w:pPr>
      <w:r w:rsidRPr="00F71CBA">
        <w:t>Stakeholders</w:t>
      </w:r>
    </w:p>
    <w:p w14:paraId="258B445B" w14:textId="47E7559C" w:rsidR="007C3D22" w:rsidRDefault="003E7E26" w:rsidP="007C3D22">
      <w:pPr>
        <w:pStyle w:val="Heading2"/>
      </w:pPr>
      <w:r w:rsidRPr="00F71CBA">
        <w:t>MEET THE</w:t>
      </w:r>
      <w:r w:rsidR="005572DD" w:rsidRPr="00F71CBA">
        <w:t xml:space="preserve"> </w:t>
      </w:r>
      <w:r w:rsidR="00E77970" w:rsidRPr="00F71CBA">
        <w:t>Dream</w:t>
      </w:r>
      <w:r w:rsidR="00E753CE" w:rsidRPr="00F71CBA">
        <w:t xml:space="preserve">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302"/>
      </w:tblGrid>
      <w:tr w:rsidR="007452E8" w14:paraId="2B77628F" w14:textId="77777777" w:rsidTr="007452E8">
        <w:tc>
          <w:tcPr>
            <w:tcW w:w="2302" w:type="dxa"/>
            <w:vAlign w:val="center"/>
          </w:tcPr>
          <w:p w14:paraId="3BD910E4" w14:textId="77777777" w:rsidR="007C3D22" w:rsidRDefault="007C3D22" w:rsidP="007452E8">
            <w:pPr>
              <w:jc w:val="center"/>
            </w:pP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514016D0">
                  <wp:extent cx="1224643" cy="1836965"/>
                  <wp:effectExtent l="0" t="0" r="0" b="0"/>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27849" cy="1841773"/>
                          </a:xfrm>
                          <a:prstGeom prst="rect">
                            <a:avLst/>
                          </a:prstGeom>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007452E8">
            <w:pPr>
              <w:jc w:val="center"/>
            </w:pPr>
            <w:r>
              <w:rPr>
                <w:noProof/>
              </w:rPr>
              <w:drawing>
                <wp:inline distT="0" distB="0" distL="0" distR="0" wp14:anchorId="79A22419" wp14:editId="5BDCA702">
                  <wp:extent cx="1221740" cy="1832610"/>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4">
                            <a:extLst>
                              <a:ext uri="{28A0092B-C50C-407E-A947-70E740481C1C}">
                                <a14:useLocalDpi xmlns:a14="http://schemas.microsoft.com/office/drawing/2010/main"/>
                              </a:ext>
                            </a:extLst>
                          </a:blip>
                          <a:stretch>
                            <a:fillRect/>
                          </a:stretch>
                        </pic:blipFill>
                        <pic:spPr>
                          <a:xfrm>
                            <a:off x="0" y="0"/>
                            <a:ext cx="1222683" cy="18340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1FBF5DE5">
                  <wp:extent cx="1224280" cy="1836420"/>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5" cstate="print">
                            <a:extLst>
                              <a:ext uri="{28A0092B-C50C-407E-A947-70E740481C1C}">
                                <a14:useLocalDpi xmlns:a14="http://schemas.microsoft.com/office/drawing/2010/main"/>
                              </a:ext>
                            </a:extLst>
                          </a:blip>
                          <a:stretch>
                            <a:fillRect/>
                          </a:stretch>
                        </pic:blipFill>
                        <pic:spPr>
                          <a:xfrm>
                            <a:off x="0" y="0"/>
                            <a:ext cx="1224367" cy="1836551"/>
                          </a:xfrm>
                          <a:prstGeom prst="rect">
                            <a:avLst/>
                          </a:prstGeom>
                        </pic:spPr>
                      </pic:pic>
                    </a:graphicData>
                  </a:graphic>
                </wp:inline>
              </w:drawing>
            </w:r>
          </w:p>
        </w:tc>
      </w:tr>
      <w:tr w:rsidR="007452E8" w14:paraId="404A60C6" w14:textId="77777777" w:rsidTr="007452E8">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Pr="00F71CBA" w:rsidRDefault="00E753CE" w:rsidP="00E753CE"/>
    <w:p w14:paraId="65F0CB2D" w14:textId="526C3B3E" w:rsidR="00FA665D" w:rsidRDefault="00C4300A" w:rsidP="00FA665D">
      <w:pPr>
        <w:pStyle w:val="Heading2"/>
      </w:pPr>
      <w:r w:rsidRPr="00F71CBA">
        <w:t>Hidden Failure in everyday banking</w:t>
      </w:r>
    </w:p>
    <w:p w14:paraId="0CCC71F0" w14:textId="77777777" w:rsidR="0093158B" w:rsidRPr="00E62ECB" w:rsidRDefault="0093158B" w:rsidP="0093158B">
      <w:pPr>
        <w:pStyle w:val="ListParagraph"/>
        <w:numPr>
          <w:ilvl w:val="1"/>
          <w:numId w:val="8"/>
        </w:numPr>
        <w:rPr>
          <w:rFonts w:asciiTheme="majorHAnsi" w:hAnsiTheme="majorHAnsi"/>
          <w:sz w:val="28"/>
          <w:szCs w:val="36"/>
        </w:rPr>
      </w:pPr>
      <w:r w:rsidRPr="00E62ECB">
        <w:rPr>
          <w:rFonts w:asciiTheme="majorHAnsi" w:hAnsiTheme="majorHAnsi"/>
          <w:sz w:val="28"/>
          <w:szCs w:val="36"/>
        </w:rPr>
        <w:t>Customer Needs</w:t>
      </w:r>
    </w:p>
    <w:p w14:paraId="1A3BBCD6" w14:textId="3140B2C5" w:rsidR="0093158B" w:rsidRDefault="0093158B" w:rsidP="00D50743">
      <w:pPr>
        <w:jc w:val="both"/>
      </w:pPr>
      <w:r>
        <w:t xml:space="preserve">The critical blind spot in how customers </w:t>
      </w:r>
      <w:r w:rsidR="002B3A57">
        <w:t>understand,</w:t>
      </w:r>
      <w:r>
        <w:t xml:space="preserve"> and experience debit order failures is that insufficient funds are rarely the sole culprit. While this remains the assumed cause, the reality is far more complex: a significant portion of failures stem from structural timing frictions embedded within the payment’s ecosystem itself. Settlement delays, cut-off times, the sequencing of multiple debits, and the persistent gap between ledger and available balances all create narrow windows in which a customer may appear financially </w:t>
      </w:r>
      <w:r w:rsidR="002B3A57">
        <w:t>liquid yet</w:t>
      </w:r>
      <w:r>
        <w:t xml:space="preserve"> still see a transaction fail.</w:t>
      </w:r>
    </w:p>
    <w:p w14:paraId="00C81D83" w14:textId="77777777" w:rsidR="0093158B" w:rsidRDefault="0093158B" w:rsidP="00D50743">
      <w:pPr>
        <w:jc w:val="both"/>
      </w:pPr>
      <w:r>
        <w:t>This creates a significant visibility gap for customers, who are left with little clarity on why payments sometimes succeed and sometimes fail, often leaving them surprised by the outcomes. These failures carry real and uneven consequences, disproportionately affecting essential, high-value obligations like insurance premiums and loan repayments, categories where actual success rates fall materially below customer expectations. From the customer's perspective, the experience feels arbitrary and frustrating: funds may have been deposited, income scheduled to arrive the same day, and the intent to pay present, yet the payment still fails. The result is penalty fees, service interruptions, administrative friction, and a steady erosion of trust in their financial provider.</w:t>
      </w:r>
    </w:p>
    <w:p w14:paraId="1820CDCF" w14:textId="77777777" w:rsidR="0093158B" w:rsidRDefault="0093158B" w:rsidP="00D50743">
      <w:pPr>
        <w:jc w:val="both"/>
      </w:pPr>
      <w:r>
        <w:t xml:space="preserve">Within the FNB ecosystem, customers already have access to powerful but disconnected tools. Predictive balance modelling and real-time transaction alerts are available, but they operate as standalone features rather than an integrated system. This leaves customers to manually interpret dashboards, anticipate sequencing risks, and independently evaluate credit options when shortfalls emerge. The current approach reacts </w:t>
      </w:r>
      <w:proofErr w:type="gramStart"/>
      <w:r>
        <w:t>at the moment</w:t>
      </w:r>
      <w:proofErr w:type="gramEnd"/>
      <w:r>
        <w:t xml:space="preserve"> of failure rather than providing context-aware guidance before problems occur. This creates two fundamentally different scenarios that are unfortunately conflated in the customer experience: payment orchestration risk, where funds exist but system timing causes failure, and short-duration liquidity risk, where funds are genuinely unavailable within a narrow processing window. Today, both states trigger the same blunt response of a low balance notification followed by generic credit visibility or post-failure explanations.</w:t>
      </w:r>
    </w:p>
    <w:p w14:paraId="3D843FEA" w14:textId="7DFF2CE9" w:rsidR="0093158B" w:rsidRDefault="0093158B" w:rsidP="00D50743">
      <w:pPr>
        <w:jc w:val="both"/>
      </w:pPr>
      <w:r>
        <w:t>What customers need is not simply more alerts, but clarity that accounts for the difference between timing risk and genuine shortfall</w:t>
      </w:r>
      <w:r w:rsidR="002B3A57">
        <w:t xml:space="preserve"> </w:t>
      </w:r>
      <w:r>
        <w:t>and guidance that arrives before the failure, not after</w:t>
      </w:r>
    </w:p>
    <w:p w14:paraId="1594BE74" w14:textId="77777777" w:rsidR="0093158B" w:rsidRPr="008519CA" w:rsidRDefault="0093158B" w:rsidP="0093158B">
      <w:pPr>
        <w:pStyle w:val="ListParagraph"/>
        <w:numPr>
          <w:ilvl w:val="1"/>
          <w:numId w:val="8"/>
        </w:numPr>
        <w:rPr>
          <w:rFonts w:asciiTheme="majorHAnsi" w:hAnsiTheme="majorHAnsi"/>
          <w:sz w:val="28"/>
          <w:szCs w:val="36"/>
        </w:rPr>
      </w:pPr>
      <w:r w:rsidRPr="008519CA">
        <w:rPr>
          <w:rFonts w:asciiTheme="majorHAnsi" w:hAnsiTheme="majorHAnsi"/>
          <w:sz w:val="28"/>
          <w:szCs w:val="36"/>
        </w:rPr>
        <w:t>The Solution Gap</w:t>
      </w:r>
    </w:p>
    <w:p w14:paraId="065B1A0C" w14:textId="77777777" w:rsidR="0093158B" w:rsidRDefault="0093158B" w:rsidP="005A55AA">
      <w:pPr>
        <w:jc w:val="both"/>
      </w:pPr>
      <w:proofErr w:type="spellStart"/>
      <w:r>
        <w:t>NAV»Money</w:t>
      </w:r>
      <w:proofErr w:type="spellEnd"/>
      <w:r>
        <w:t xml:space="preserve"> already detects when individual customers and SMEs are likely to enter short-term shortfall positions, based on cashflow patterns, upcoming debit obligations, and expected inflows. The bank therefore has visibility into liquidity risk before it materialises.</w:t>
      </w:r>
    </w:p>
    <w:p w14:paraId="7002F0C9" w14:textId="77777777" w:rsidR="0093158B" w:rsidRDefault="0093158B" w:rsidP="005A55AA">
      <w:pPr>
        <w:jc w:val="both"/>
      </w:pPr>
      <w:r>
        <w:t>However, when these shortfalls occur, customers are typically presented with generic credit options (overdrafts, temporary loans, or facility increases) without contextual guidance on which option best fits their specific situation. These products are structurally sound, but they are not situationally intelligent. They are designed as standing facilities or broad liquidity tools, rather than responses tailored to a defined, time-bound shortfall event.</w:t>
      </w:r>
    </w:p>
    <w:p w14:paraId="3BDC323A" w14:textId="77777777" w:rsidR="0093158B" w:rsidRDefault="0093158B" w:rsidP="005A55AA">
      <w:pPr>
        <w:jc w:val="both"/>
      </w:pPr>
      <w:r>
        <w:t>As a result, customers must independently evaluate complex trade-offs under time pressure: whether to allow a debit to fail, draw down on an overdraft, apply for new credit, or wait for incoming funds. This often leads to over-borrowing, incurring avoidable penalty fees, or entering facilities disproportionate to the duration and size of the gap.</w:t>
      </w:r>
    </w:p>
    <w:p w14:paraId="097FA16E" w14:textId="77777777" w:rsidR="0093158B" w:rsidRDefault="0093158B" w:rsidP="005A55AA">
      <w:pPr>
        <w:jc w:val="both"/>
      </w:pPr>
      <w:r>
        <w:t xml:space="preserve">For individuals, this can mean paying more in interest or merchant penalties than necessary, despite having predictable income inflows. For SMEs, even small shortfalls can disrupt payroll timing, supplier relationships, or service continuity, not because credit is unavailable, but because the most appropriate option is unclear </w:t>
      </w:r>
      <w:proofErr w:type="gramStart"/>
      <w:r>
        <w:t>at the moment</w:t>
      </w:r>
      <w:proofErr w:type="gramEnd"/>
      <w:r>
        <w:t xml:space="preserve"> it is needed.</w:t>
      </w:r>
    </w:p>
    <w:p w14:paraId="2B27B780" w14:textId="6F01BCD7" w:rsidR="000F10F8" w:rsidRPr="000F10F8" w:rsidRDefault="0093158B" w:rsidP="008E0F0F">
      <w:pPr>
        <w:jc w:val="both"/>
      </w:pPr>
      <w:r>
        <w:t>The gap, therefore, is not the absence of credit mechanisms, but the absence of a decision intelligence layer that interprets shortfall context, repayment confidence, and product suitability and transparently recommends the most financially appropriate course of action.</w:t>
      </w:r>
    </w:p>
    <w:p w14:paraId="30DF298E" w14:textId="61429890" w:rsidR="00FA665D" w:rsidRPr="00F71CBA" w:rsidRDefault="00152E55" w:rsidP="00FA665D">
      <w:pPr>
        <w:pStyle w:val="Heading2"/>
      </w:pPr>
      <w:r w:rsidRPr="00F71CBA">
        <w:t>Research</w:t>
      </w:r>
    </w:p>
    <w:p w14:paraId="7318A625" w14:textId="6A0C2801" w:rsidR="59BEB121" w:rsidRDefault="59BEB121" w:rsidP="005A55AA">
      <w:pPr>
        <w:jc w:val="both"/>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 xml:space="preserve">Took My </w:t>
      </w:r>
      <w:proofErr w:type="spellStart"/>
      <w:r w:rsidR="04594225" w:rsidRPr="53B8C3E6">
        <w:rPr>
          <w:i/>
          <w:iCs/>
        </w:rPr>
        <w:t>Money</w:t>
      </w:r>
      <w:r w:rsidR="04594225" w:rsidRPr="59FB0EB4">
        <w:rPr>
          <w:i/>
          <w:iCs/>
        </w:rPr>
        <w:t>.xlxs</w:t>
      </w:r>
      <w:proofErr w:type="spellEnd"/>
      <w:r w:rsidR="04594225" w:rsidRPr="59FB0EB4">
        <w:rPr>
          <w:b/>
          <w:bCs/>
          <w:i/>
          <w:iCs/>
        </w:rPr>
        <w:t>,</w:t>
      </w:r>
      <w:r w:rsidRPr="440757A3">
        <w:rPr>
          <w:b/>
          <w:i/>
        </w:rPr>
        <w:t xml:space="preserve"> </w:t>
      </w:r>
      <w:proofErr w:type="spellStart"/>
      <w:r w:rsidR="04594225" w:rsidRPr="7E5778EF">
        <w:t>containts</w:t>
      </w:r>
      <w:proofErr w:type="spellEnd"/>
      <w:r w:rsidR="04594225" w:rsidRPr="7E5778EF">
        <w:t xml:space="preserve">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proofErr w:type="spellStart"/>
      <w:r w:rsidR="569C1171" w:rsidRPr="0596AB1B">
        <w:rPr>
          <w:b/>
        </w:rPr>
        <w:t>Flowgaurd</w:t>
      </w:r>
      <w:proofErr w:type="spellEnd"/>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7C115E91" w:rsidR="17158592" w:rsidRPr="00B1388F" w:rsidRDefault="005D614D" w:rsidP="5360C8C4">
      <w:pPr>
        <w:pStyle w:val="Heading3"/>
        <w:rPr>
          <w:rFonts w:asciiTheme="majorHAnsi" w:hAnsiTheme="majorHAnsi"/>
        </w:rPr>
      </w:pPr>
      <w:r>
        <w:rPr>
          <w:rFonts w:asciiTheme="majorHAnsi" w:hAnsiTheme="majorHAnsi"/>
        </w:rPr>
        <w:t xml:space="preserve">4.1 </w:t>
      </w:r>
      <w:r w:rsidR="47F9356A" w:rsidRPr="00B1388F">
        <w:rPr>
          <w:rFonts w:asciiTheme="majorHAnsi" w:hAnsiTheme="majorHAnsi"/>
        </w:rPr>
        <w:t>Prevalence of Debit order failures</w:t>
      </w:r>
    </w:p>
    <w:p w14:paraId="461A9484" w14:textId="04C06A11" w:rsidR="00E75305" w:rsidRPr="00E75305" w:rsidRDefault="00E75305" w:rsidP="00E75305">
      <w:pPr>
        <w:jc w:val="center"/>
      </w:pPr>
      <w:r>
        <w:rPr>
          <w:noProof/>
        </w:rPr>
        <w:drawing>
          <wp:inline distT="0" distB="0" distL="0" distR="0" wp14:anchorId="64B1C70B" wp14:editId="23F90DAA">
            <wp:extent cx="4818743" cy="3162300"/>
            <wp:effectExtent l="0" t="0" r="1270" b="0"/>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3486" cy="3171975"/>
                    </a:xfrm>
                    <a:prstGeom prst="rect">
                      <a:avLst/>
                    </a:prstGeom>
                  </pic:spPr>
                </pic:pic>
              </a:graphicData>
            </a:graphic>
          </wp:inline>
        </w:drawing>
      </w:r>
    </w:p>
    <w:p w14:paraId="29144E5B" w14:textId="77777777" w:rsidR="00E75305" w:rsidRPr="00E75305" w:rsidRDefault="00E75305" w:rsidP="00E75305"/>
    <w:p w14:paraId="20FEDCDB" w14:textId="3425888C" w:rsidR="459FF52F" w:rsidRDefault="7AF2D71C" w:rsidP="005A55AA">
      <w:pPr>
        <w:jc w:val="both"/>
      </w:pPr>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2B21DDC3" w14:textId="234255E7" w:rsidR="003F310E" w:rsidRDefault="452E2F44" w:rsidP="00E75305">
      <w:pPr>
        <w:jc w:val="both"/>
      </w:pPr>
      <w:r>
        <w:t xml:space="preserve">This demonstrates that debit order failure is not an isolated </w:t>
      </w:r>
      <w:proofErr w:type="gramStart"/>
      <w:r>
        <w:t>pr0oblem</w:t>
      </w:r>
      <w:proofErr w:type="gramEnd"/>
      <w:r>
        <w:t xml:space="preserve"> but a common consumer </w:t>
      </w:r>
      <w:r w:rsidR="00A259CA">
        <w:t>experiences</w:t>
      </w:r>
      <w:r>
        <w:t xml:space="preserve"> requiring intervention.</w:t>
      </w:r>
    </w:p>
    <w:p w14:paraId="2A0BE80A" w14:textId="565B64F2" w:rsidR="006F3F49" w:rsidRPr="00B1388F" w:rsidRDefault="005D614D" w:rsidP="00B1388F">
      <w:pPr>
        <w:pStyle w:val="Heading3"/>
        <w:rPr>
          <w:rFonts w:asciiTheme="majorHAnsi" w:hAnsiTheme="majorHAnsi"/>
        </w:rPr>
      </w:pPr>
      <w:r>
        <w:rPr>
          <w:rFonts w:asciiTheme="majorHAnsi" w:hAnsiTheme="majorHAnsi"/>
        </w:rPr>
        <w:t xml:space="preserve">4.2 </w:t>
      </w:r>
      <w:r w:rsidR="452E2F44" w:rsidRPr="00B1388F">
        <w:rPr>
          <w:rFonts w:asciiTheme="majorHAnsi" w:hAnsiTheme="majorHAnsi"/>
        </w:rPr>
        <w:t>TIMING ISSUES AND Visibility GAPs</w:t>
      </w:r>
    </w:p>
    <w:p w14:paraId="746EE4AC" w14:textId="5D478CD3" w:rsidR="006F3F49" w:rsidRPr="006F3F49" w:rsidRDefault="006F3F49" w:rsidP="006F3F49">
      <w:r>
        <w:rPr>
          <w:noProof/>
        </w:rPr>
        <w:drawing>
          <wp:inline distT="0" distB="0" distL="0" distR="0" wp14:anchorId="1CF25BB0" wp14:editId="34DDB0DA">
            <wp:extent cx="7315200" cy="2594610"/>
            <wp:effectExtent l="0" t="0" r="0" b="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10DFE03">
        <w:rPr>
          <w:b/>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16E2F049">
        <w:rPr>
          <w:b/>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8F17840">
        <w:rPr>
          <w:b/>
        </w:rPr>
        <w:t>do not understand</w:t>
      </w:r>
      <w:r>
        <w:t xml:space="preserve"> or are </w:t>
      </w:r>
      <w:r w:rsidRPr="48656EA4">
        <w:rPr>
          <w:b/>
        </w:rPr>
        <w:t>uncertain</w:t>
      </w:r>
      <w:r>
        <w:t xml:space="preserve"> about why some debit orders go through and others do not.</w:t>
      </w:r>
    </w:p>
    <w:p w14:paraId="10AEA180" w14:textId="1130478B" w:rsidR="00745B32" w:rsidRDefault="111ECB9C" w:rsidP="2C5C99A9">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0053D6B2" w14:textId="46203907" w:rsidR="7F54D6A6" w:rsidRPr="00B1388F" w:rsidRDefault="005D614D" w:rsidP="4D14FB15">
      <w:pPr>
        <w:pStyle w:val="Heading3"/>
        <w:rPr>
          <w:rFonts w:asciiTheme="majorHAnsi" w:hAnsiTheme="majorHAnsi"/>
        </w:rPr>
      </w:pPr>
      <w:r>
        <w:rPr>
          <w:rFonts w:asciiTheme="majorHAnsi" w:hAnsiTheme="majorHAnsi"/>
        </w:rPr>
        <w:t xml:space="preserve">4.3 </w:t>
      </w:r>
      <w:r w:rsidR="42E1397E" w:rsidRPr="00B1388F">
        <w:rPr>
          <w:rFonts w:asciiTheme="majorHAnsi" w:hAnsiTheme="majorHAnsi"/>
        </w:rPr>
        <w:t>Categories of debit orders most likely to fail</w:t>
      </w:r>
    </w:p>
    <w:p w14:paraId="3922EFDE" w14:textId="496A377D"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8">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drawing>
          <wp:inline distT="0" distB="0" distL="0" distR="0" wp14:anchorId="2746EFE4" wp14:editId="3B7F49C5">
            <wp:extent cx="7315200" cy="3680460"/>
            <wp:effectExtent l="0" t="0" r="0"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3680460"/>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6FEE15DE">
        <w:rPr>
          <w:b/>
        </w:rPr>
        <w:t>Insurance (73.37% success rate)</w:t>
      </w:r>
      <w:r>
        <w:t xml:space="preserve"> and </w:t>
      </w:r>
      <w:r w:rsidRPr="6FEE15DE">
        <w:rPr>
          <w:b/>
        </w:rPr>
        <w:t>Loan Repayments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6F46495D" w:rsidR="655053A6" w:rsidRPr="00B1388F" w:rsidRDefault="005D614D" w:rsidP="3DDD1EAE">
      <w:pPr>
        <w:pStyle w:val="Heading3"/>
        <w:rPr>
          <w:rFonts w:asciiTheme="majorHAnsi" w:hAnsiTheme="majorHAnsi"/>
        </w:rPr>
      </w:pPr>
      <w:r>
        <w:rPr>
          <w:rFonts w:asciiTheme="majorHAnsi" w:hAnsiTheme="majorHAnsi"/>
        </w:rPr>
        <w:t xml:space="preserve">4.4 </w:t>
      </w:r>
      <w:r w:rsidR="655053A6" w:rsidRPr="00B1388F">
        <w:rPr>
          <w:rFonts w:asciiTheme="majorHAnsi" w:hAnsiTheme="majorHAnsi"/>
        </w:rPr>
        <w:t>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0">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573D8855" w14:textId="2E358529" w:rsidR="623C4657" w:rsidRDefault="00745B32" w:rsidP="005742E2">
      <w:pPr>
        <w:jc w:val="center"/>
      </w:pPr>
      <w:r>
        <w:rPr>
          <w:noProof/>
        </w:rPr>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12A0921C">
        <w:rPr>
          <w:b/>
          <w:bCs/>
          <w:szCs w:val="20"/>
        </w:rPr>
        <w:t>higher likelihood of incurring penalty fees (35.7%)</w:t>
      </w:r>
      <w:r w:rsidRPr="12A0921C">
        <w:rPr>
          <w:szCs w:val="20"/>
        </w:rPr>
        <w:t xml:space="preserve"> compared to those who did not experience a bounce (26.7%).</w:t>
      </w:r>
    </w:p>
    <w:p w14:paraId="4E0E5505" w14:textId="6244BFE8" w:rsidR="08AEB6EA" w:rsidRPr="00B1388F" w:rsidRDefault="005D614D" w:rsidP="12A0921C">
      <w:pPr>
        <w:pStyle w:val="Heading3"/>
        <w:rPr>
          <w:rFonts w:asciiTheme="majorHAnsi" w:hAnsiTheme="majorHAnsi"/>
        </w:rPr>
      </w:pPr>
      <w:r>
        <w:rPr>
          <w:rFonts w:asciiTheme="majorHAnsi" w:hAnsiTheme="majorHAnsi"/>
        </w:rPr>
        <w:t xml:space="preserve">4.5 </w:t>
      </w:r>
      <w:r w:rsidR="08AEB6EA" w:rsidRPr="00B1388F">
        <w:rPr>
          <w:rFonts w:asciiTheme="majorHAnsi" w:hAnsiTheme="majorHAnsi"/>
        </w:rPr>
        <w:t>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12A0921C">
        <w:rPr>
          <w:b/>
          <w:bCs/>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12A0921C">
        <w:rPr>
          <w:b/>
          <w:bCs/>
          <w:szCs w:val="20"/>
        </w:rPr>
        <w:t>fewer unexpected debit order failures would improve their trust</w:t>
      </w:r>
      <w:r w:rsidRPr="12A0921C">
        <w:rPr>
          <w:szCs w:val="20"/>
        </w:rPr>
        <w:t xml:space="preserve"> in their bank, highlighting a meaningful opportunity for banks to restore customer confidence.</w:t>
      </w:r>
    </w:p>
    <w:p w14:paraId="75BCD5AB" w14:textId="33EE79F9" w:rsidR="005742E2" w:rsidRDefault="00745B32" w:rsidP="12A0921C">
      <w:pPr>
        <w:spacing w:after="0" w:line="300" w:lineRule="auto"/>
        <w:rPr>
          <w:szCs w:val="20"/>
        </w:rPr>
      </w:pPr>
      <w:r>
        <w:rPr>
          <w:noProof/>
        </w:rPr>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7A7F5239" w14:textId="77777777" w:rsidR="005742E2" w:rsidRDefault="005742E2" w:rsidP="12A0921C">
      <w:pPr>
        <w:spacing w:after="0" w:line="300" w:lineRule="auto"/>
        <w:rPr>
          <w:szCs w:val="20"/>
        </w:rPr>
      </w:pPr>
    </w:p>
    <w:p w14:paraId="32F30878" w14:textId="60709BAA" w:rsidR="26DE3EAF" w:rsidRPr="00B1388F" w:rsidRDefault="005D614D" w:rsidP="12A0921C">
      <w:pPr>
        <w:pStyle w:val="Heading3"/>
        <w:rPr>
          <w:rFonts w:asciiTheme="majorHAnsi" w:hAnsiTheme="majorHAnsi"/>
        </w:rPr>
      </w:pPr>
      <w:r>
        <w:rPr>
          <w:rFonts w:asciiTheme="majorHAnsi" w:hAnsiTheme="majorHAnsi"/>
        </w:rPr>
        <w:t xml:space="preserve">4.6 </w:t>
      </w:r>
      <w:r w:rsidR="26DE3EAF" w:rsidRPr="00B1388F">
        <w:rPr>
          <w:rFonts w:asciiTheme="majorHAnsi" w:hAnsiTheme="majorHAnsi"/>
        </w:rPr>
        <w:t>DEMAND FOR A PREDICTIVE Debit-order system among fnb customers</w:t>
      </w:r>
    </w:p>
    <w:p w14:paraId="004EF904" w14:textId="70B3D110" w:rsidR="005742E2" w:rsidRPr="005742E2" w:rsidRDefault="005742E2" w:rsidP="005742E2">
      <w:pPr>
        <w:jc w:val="center"/>
      </w:pPr>
      <w:r>
        <w:rPr>
          <w:noProof/>
        </w:rPr>
        <w:drawing>
          <wp:inline distT="0" distB="0" distL="0" distR="0" wp14:anchorId="3D683F03" wp14:editId="3C8CA296">
            <wp:extent cx="3733800" cy="3023341"/>
            <wp:effectExtent l="0" t="0" r="0" b="5715"/>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9324" cy="3027814"/>
                    </a:xfrm>
                    <a:prstGeom prst="rect">
                      <a:avLst/>
                    </a:prstGeom>
                  </pic:spPr>
                </pic:pic>
              </a:graphicData>
            </a:graphic>
          </wp:inline>
        </w:drawing>
      </w:r>
    </w:p>
    <w:p w14:paraId="5561B1B5" w14:textId="2A777D49" w:rsidR="26DE3EAF" w:rsidRDefault="26DE3EAF" w:rsidP="12A0921C">
      <w:pPr>
        <w:spacing w:before="210" w:after="210" w:line="300" w:lineRule="auto"/>
        <w:rPr>
          <w:szCs w:val="20"/>
        </w:rPr>
      </w:pPr>
      <w:r w:rsidRPr="12A0921C">
        <w:rPr>
          <w:szCs w:val="20"/>
        </w:rPr>
        <w:t xml:space="preserve">To assess demand for a predictive debit‑order‑failure system specifically within </w:t>
      </w:r>
      <w:r w:rsidRPr="12A0921C">
        <w:rPr>
          <w:b/>
          <w:bCs/>
          <w:szCs w:val="20"/>
        </w:rPr>
        <w:t>First National Bank (FNB)</w:t>
      </w:r>
      <w:r w:rsidRPr="12A0921C">
        <w:rPr>
          <w:szCs w:val="20"/>
        </w:rPr>
        <w:t>’s customer base, survey responses regarding the usefulness of advance debit-order failure notifications were analysed alongside respondents’ primary banking affiliations.</w:t>
      </w:r>
    </w:p>
    <w:p w14:paraId="155789FF" w14:textId="505A8AD3" w:rsidR="12A0921C" w:rsidRPr="005742E2" w:rsidRDefault="26DE3EAF" w:rsidP="005742E2">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w:t>
      </w:r>
      <w:r w:rsidRPr="12A0921C">
        <w:rPr>
          <w:rFonts w:ascii="Cambria Math" w:hAnsi="Cambria Math" w:cs="Cambria Math"/>
          <w:szCs w:val="20"/>
        </w:rPr>
        <w:t>‑</w:t>
      </w:r>
      <w:r w:rsidRPr="12A0921C">
        <w:rPr>
          <w:szCs w:val="20"/>
        </w:rPr>
        <w:t xml:space="preserve">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62B8EF35" w14:textId="73CCAF51" w:rsidR="465DEA8E" w:rsidRDefault="465DEA8E" w:rsidP="12A0921C">
      <w:pPr>
        <w:spacing w:before="210" w:after="210" w:line="300" w:lineRule="auto"/>
        <w:rPr>
          <w:b/>
          <w:bCs/>
          <w:sz w:val="22"/>
          <w:szCs w:val="22"/>
        </w:rPr>
      </w:pPr>
      <w:r w:rsidRPr="12A0921C">
        <w:rPr>
          <w:b/>
          <w:bCs/>
          <w:sz w:val="22"/>
          <w:szCs w:val="22"/>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12A0921C">
        <w:rPr>
          <w:b/>
          <w:bCs/>
          <w:szCs w:val="20"/>
        </w:rPr>
        <w:t>11 respondents</w:t>
      </w:r>
      <w:r w:rsidRPr="12A0921C">
        <w:rPr>
          <w:szCs w:val="20"/>
        </w:rPr>
        <w:t xml:space="preserve"> 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Default="1B307E8D" w:rsidP="12A0921C">
      <w:pPr>
        <w:pStyle w:val="Heading3"/>
        <w:spacing w:before="246" w:after="246" w:line="300" w:lineRule="auto"/>
        <w:rPr>
          <w:b/>
          <w:bCs/>
          <w:sz w:val="22"/>
          <w:szCs w:val="22"/>
        </w:rPr>
      </w:pPr>
      <w:r w:rsidRPr="12A0921C">
        <w:rPr>
          <w:b/>
          <w:bCs/>
          <w:sz w:val="22"/>
          <w:szCs w:val="22"/>
        </w:rPr>
        <w:t>Comparative Insights Across Banks</w:t>
      </w:r>
    </w:p>
    <w:p w14:paraId="7272FD9F" w14:textId="0631E73A" w:rsidR="1B307E8D" w:rsidRDefault="1B307E8D" w:rsidP="12A0921C">
      <w:pPr>
        <w:spacing w:before="210" w:after="210" w:line="300" w:lineRule="auto"/>
        <w:rPr>
          <w:szCs w:val="20"/>
        </w:rPr>
      </w:pPr>
      <w:r w:rsidRPr="12A0921C">
        <w:rPr>
          <w:szCs w:val="20"/>
        </w:rPr>
        <w:t xml:space="preserve">An analysis of all banks represented in the dataset shows that demand for predictive alerts is </w:t>
      </w:r>
      <w:r w:rsidRPr="12A0921C">
        <w:rPr>
          <w:b/>
          <w:bCs/>
          <w:szCs w:val="20"/>
        </w:rPr>
        <w:t>consistently high regardless of banking institution</w:t>
      </w:r>
      <w:r w:rsidRPr="12A0921C">
        <w:rPr>
          <w:szCs w:val="20"/>
        </w:rPr>
        <w:t>, but particularly pronounced among the major retail banks:</w:t>
      </w:r>
    </w:p>
    <w:p w14:paraId="749FD67A" w14:textId="00F4118F" w:rsidR="1B307E8D" w:rsidRDefault="1B307E8D" w:rsidP="12A0921C">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12A0921C">
        <w:rPr>
          <w:b/>
          <w:bCs/>
          <w:szCs w:val="20"/>
        </w:rPr>
        <w:t>100% usefulness agreement</w:t>
      </w:r>
      <w:r w:rsidRPr="12A0921C">
        <w:rPr>
          <w:szCs w:val="20"/>
        </w:rPr>
        <w:t>, although sample sizes were smaller.</w:t>
      </w:r>
    </w:p>
    <w:p w14:paraId="4B049D75" w14:textId="581EF576" w:rsidR="1B307E8D" w:rsidRDefault="1B307E8D" w:rsidP="12A0921C">
      <w:pPr>
        <w:pStyle w:val="ListParagraph"/>
        <w:spacing w:before="0" w:after="0" w:line="300" w:lineRule="auto"/>
        <w:rPr>
          <w:color w:val="464FEB"/>
          <w:szCs w:val="20"/>
        </w:rPr>
      </w:pPr>
      <w:r w:rsidRPr="12A0921C">
        <w:rPr>
          <w:szCs w:val="20"/>
        </w:rPr>
        <w:t xml:space="preserve">FNB customers showed an </w:t>
      </w:r>
      <w:r w:rsidRPr="12A0921C">
        <w:rPr>
          <w:b/>
          <w:bCs/>
          <w:szCs w:val="20"/>
        </w:rPr>
        <w:t>81.8% usefulness agreement</w:t>
      </w:r>
      <w:r w:rsidRPr="12A0921C">
        <w:rPr>
          <w:szCs w:val="20"/>
        </w:rPr>
        <w:t>, the highest among banks with a substantial number of respondents (n=11).</w:t>
      </w:r>
      <w:r>
        <w:br/>
      </w:r>
      <w:r w:rsidRPr="12A0921C">
        <w:rPr>
          <w:szCs w:val="20"/>
        </w:rPr>
        <w:t xml:space="preserve"> (Based on the expanded bank‑response mapping from the dataset.</w:t>
      </w:r>
    </w:p>
    <w:p w14:paraId="556CA027" w14:textId="11395FA2" w:rsidR="1B307E8D" w:rsidRDefault="1B307E8D" w:rsidP="12A0921C">
      <w:pPr>
        <w:spacing w:before="210" w:after="210" w:line="300" w:lineRule="auto"/>
        <w:rPr>
          <w:szCs w:val="20"/>
        </w:rPr>
      </w:pPr>
      <w:r w:rsidRPr="12A0921C">
        <w:rPr>
          <w:szCs w:val="20"/>
        </w:rPr>
        <w:t xml:space="preserve">This strongly suggests that </w:t>
      </w:r>
      <w:r w:rsidRPr="12A0921C">
        <w:rPr>
          <w:b/>
          <w:bCs/>
          <w:szCs w:val="20"/>
        </w:rPr>
        <w:t>FNB customers are just as motivated—if not more so—than other bank groups</w:t>
      </w:r>
      <w:r w:rsidRPr="12A0921C">
        <w:rPr>
          <w:szCs w:val="20"/>
        </w:rPr>
        <w:t xml:space="preserve"> to adopt a predictive debit‑order system.</w:t>
      </w:r>
    </w:p>
    <w:p w14:paraId="4EB1AEED" w14:textId="6F47D42D" w:rsidR="38330B29" w:rsidRDefault="38330B29" w:rsidP="12A0921C">
      <w:pPr>
        <w:pStyle w:val="Heading3"/>
        <w:spacing w:before="246" w:after="246" w:line="300" w:lineRule="auto"/>
        <w:rPr>
          <w:sz w:val="20"/>
          <w:szCs w:val="20"/>
        </w:rPr>
      </w:pPr>
      <w:r w:rsidRPr="12A0921C">
        <w:rPr>
          <w:b/>
          <w:bCs/>
          <w:sz w:val="22"/>
          <w:szCs w:val="22"/>
        </w:rPr>
        <w:t>Interpretation for FNB</w:t>
      </w:r>
    </w:p>
    <w:p w14:paraId="7B5C5398" w14:textId="17D04F2F" w:rsidR="38330B29" w:rsidRDefault="38330B29" w:rsidP="12A0921C">
      <w:pPr>
        <w:pStyle w:val="Heading3"/>
        <w:spacing w:before="246" w:after="246" w:line="300" w:lineRule="auto"/>
        <w:rPr>
          <w:sz w:val="20"/>
          <w:szCs w:val="20"/>
        </w:rPr>
      </w:pPr>
      <w:r w:rsidRPr="12A0921C">
        <w:rPr>
          <w:sz w:val="20"/>
          <w:szCs w:val="20"/>
        </w:rPr>
        <w:t xml:space="preserve">Two insights are particularly relevant for positioning </w:t>
      </w:r>
      <w:r w:rsidR="00A259CA">
        <w:rPr>
          <w:b/>
          <w:bCs/>
          <w:sz w:val="20"/>
          <w:szCs w:val="20"/>
        </w:rPr>
        <w:t>PaySure</w:t>
      </w:r>
      <w:r w:rsidRPr="12A0921C">
        <w:rPr>
          <w:b/>
          <w:bCs/>
          <w:sz w:val="20"/>
          <w:szCs w:val="20"/>
        </w:rPr>
        <w:t xml:space="preserve"> </w:t>
      </w:r>
      <w:r w:rsidRPr="12A0921C">
        <w:rPr>
          <w:sz w:val="20"/>
          <w:szCs w:val="20"/>
        </w:rPr>
        <w:t>within FNB:</w:t>
      </w:r>
    </w:p>
    <w:p w14:paraId="3E1E7D13" w14:textId="021E5A78" w:rsidR="38330B29" w:rsidRDefault="38330B29" w:rsidP="12A0921C">
      <w:pPr>
        <w:pStyle w:val="ListParagraph"/>
        <w:spacing w:before="210" w:after="210" w:line="300" w:lineRule="auto"/>
        <w:rPr>
          <w:color w:val="464FEB"/>
          <w:szCs w:val="20"/>
        </w:rPr>
      </w:pPr>
      <w:r w:rsidRPr="12A0921C">
        <w:rPr>
          <w:b/>
          <w:bCs/>
          <w:szCs w:val="20"/>
        </w:rPr>
        <w:t>High demand meets low awareness:</w:t>
      </w:r>
      <w:r>
        <w:br/>
      </w:r>
      <w:r w:rsidRPr="12A0921C">
        <w:rPr>
          <w:szCs w:val="20"/>
        </w:rPr>
        <w:t xml:space="preserve">Despite the high demand, </w:t>
      </w:r>
      <w:r w:rsidRPr="12A0921C">
        <w:rPr>
          <w:b/>
          <w:bCs/>
          <w:szCs w:val="20"/>
        </w:rPr>
        <w:t xml:space="preserve">most respondents (58.6%) indicated that their bank does </w:t>
      </w:r>
      <w:r w:rsidRPr="12A0921C">
        <w:rPr>
          <w:b/>
          <w:bCs/>
          <w:i/>
          <w:iCs/>
          <w:szCs w:val="20"/>
        </w:rPr>
        <w:t>not</w:t>
      </w:r>
      <w:r w:rsidRPr="12A0921C">
        <w:rPr>
          <w:b/>
          <w:bCs/>
          <w:szCs w:val="20"/>
        </w:rPr>
        <w:t xml:space="preserve"> currently offer such a service</w:t>
      </w:r>
      <w:r w:rsidRPr="12A0921C">
        <w:rPr>
          <w:szCs w:val="20"/>
        </w:rPr>
        <w:t xml:space="preserve">, and a further </w:t>
      </w:r>
      <w:r w:rsidRPr="12A0921C">
        <w:rPr>
          <w:b/>
          <w:bCs/>
          <w:szCs w:val="20"/>
        </w:rPr>
        <w:t>34.5% were unsure</w:t>
      </w:r>
      <w:r w:rsidRPr="12A0921C">
        <w:rPr>
          <w:szCs w:val="20"/>
        </w:rPr>
        <w:t xml:space="preserve">. Only </w:t>
      </w:r>
      <w:r w:rsidRPr="12A0921C">
        <w:rPr>
          <w:b/>
          <w:bCs/>
          <w:szCs w:val="20"/>
        </w:rPr>
        <w:t>6.9%</w:t>
      </w:r>
      <w:r w:rsidRPr="12A0921C">
        <w:rPr>
          <w:szCs w:val="20"/>
        </w:rPr>
        <w:t xml:space="preserve"> believed their bank offered predictive debit‑order support.</w:t>
      </w:r>
      <w:r>
        <w:br/>
      </w:r>
      <w:r w:rsidRPr="12A0921C">
        <w:rPr>
          <w:szCs w:val="20"/>
        </w:rPr>
        <w:t xml:space="preserve"> This suggests a substantial awareness gap and market opportunity for FNB to lead in this space.</w:t>
      </w:r>
    </w:p>
    <w:p w14:paraId="32CC5B8F" w14:textId="779BA012" w:rsidR="38330B29" w:rsidRDefault="38330B29" w:rsidP="12A0921C">
      <w:pPr>
        <w:pStyle w:val="ListParagraph"/>
        <w:spacing w:before="210" w:after="210" w:line="300" w:lineRule="auto"/>
        <w:rPr>
          <w:szCs w:val="20"/>
        </w:rPr>
      </w:pPr>
      <w:r w:rsidRPr="12A0921C">
        <w:rPr>
          <w:b/>
          <w:bCs/>
          <w:szCs w:val="20"/>
        </w:rPr>
        <w:t>FNB customers experience the same pain points:</w:t>
      </w:r>
      <w:r>
        <w:br/>
      </w:r>
      <w:r w:rsidRPr="12A0921C">
        <w:rPr>
          <w:szCs w:val="20"/>
        </w:rPr>
        <w:t>FNB respondents reported:</w:t>
      </w:r>
    </w:p>
    <w:p w14:paraId="6CF17193" w14:textId="4122A67C" w:rsidR="38330B29" w:rsidRDefault="38330B29" w:rsidP="12A0921C">
      <w:pPr>
        <w:pStyle w:val="ListParagraph"/>
        <w:spacing w:before="0" w:after="0" w:line="300" w:lineRule="auto"/>
        <w:rPr>
          <w:szCs w:val="20"/>
        </w:rPr>
      </w:pPr>
      <w:r w:rsidRPr="12A0921C">
        <w:rPr>
          <w:szCs w:val="20"/>
        </w:rPr>
        <w:t>Exposure to timing unpredictability</w:t>
      </w:r>
    </w:p>
    <w:p w14:paraId="3E90B4E3" w14:textId="5DEF1582" w:rsidR="38330B29" w:rsidRDefault="38330B29" w:rsidP="12A0921C">
      <w:pPr>
        <w:pStyle w:val="ListParagraph"/>
        <w:spacing w:before="0" w:after="0" w:line="300" w:lineRule="auto"/>
        <w:rPr>
          <w:szCs w:val="20"/>
        </w:rPr>
      </w:pPr>
      <w:r w:rsidRPr="12A0921C">
        <w:rPr>
          <w:szCs w:val="20"/>
        </w:rPr>
        <w:t>Incidences of debit order failures</w:t>
      </w:r>
    </w:p>
    <w:p w14:paraId="3059C3CC" w14:textId="37EEA665" w:rsidR="38330B29" w:rsidRDefault="38330B29" w:rsidP="12A0921C">
      <w:pPr>
        <w:pStyle w:val="ListParagraph"/>
        <w:spacing w:before="0" w:after="0" w:line="300" w:lineRule="auto"/>
        <w:rPr>
          <w:szCs w:val="20"/>
        </w:rPr>
      </w:pPr>
      <w:r w:rsidRPr="12A0921C">
        <w:rPr>
          <w:szCs w:val="20"/>
        </w:rPr>
        <w:t>Stress and frustration associated with failed debit orders</w:t>
      </w:r>
      <w:r>
        <w:br/>
      </w:r>
      <w:r w:rsidRPr="12A0921C">
        <w:rPr>
          <w:szCs w:val="20"/>
        </w:rPr>
        <w:t xml:space="preserve"> These trends mirror the broader sample, confirming that </w:t>
      </w:r>
      <w:r w:rsidRPr="12A0921C">
        <w:rPr>
          <w:b/>
          <w:bCs/>
          <w:szCs w:val="20"/>
        </w:rPr>
        <w:t>FNB clients face the same systemic issues</w:t>
      </w:r>
      <w:r w:rsidRPr="12A0921C">
        <w:rPr>
          <w:szCs w:val="20"/>
        </w:rPr>
        <w:t xml:space="preserve"> and would benefit directly from predictive interventions.</w:t>
      </w:r>
    </w:p>
    <w:p w14:paraId="3B346700" w14:textId="3FC9C6C6" w:rsidR="38330B29" w:rsidRDefault="38330B29" w:rsidP="12A0921C">
      <w:pPr>
        <w:pStyle w:val="Heading3"/>
        <w:spacing w:before="246" w:after="246" w:line="300" w:lineRule="auto"/>
        <w:rPr>
          <w:b/>
          <w:bCs/>
          <w:sz w:val="22"/>
          <w:szCs w:val="22"/>
        </w:rPr>
      </w:pPr>
      <w:r w:rsidRPr="12A0921C">
        <w:rPr>
          <w:b/>
          <w:bCs/>
          <w:sz w:val="22"/>
          <w:szCs w:val="22"/>
        </w:rPr>
        <w:t>Conclusion</w:t>
      </w:r>
    </w:p>
    <w:p w14:paraId="34C88DD7" w14:textId="3EDE951D" w:rsidR="38330B29" w:rsidRDefault="38330B29" w:rsidP="12A0921C">
      <w:pPr>
        <w:spacing w:before="210" w:after="210" w:line="300" w:lineRule="auto"/>
        <w:rPr>
          <w:szCs w:val="20"/>
        </w:rPr>
      </w:pPr>
      <w:r w:rsidRPr="12A0921C">
        <w:rPr>
          <w:szCs w:val="20"/>
        </w:rPr>
        <w:t xml:space="preserve">The combined analysis demonstrates that </w:t>
      </w:r>
      <w:r w:rsidRPr="12A0921C">
        <w:rPr>
          <w:b/>
          <w:bCs/>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78BDCC37" w14:textId="50068181" w:rsidR="00CB7C03" w:rsidRDefault="38330B29" w:rsidP="00CB7C03">
      <w:pPr>
        <w:spacing w:before="210" w:after="210" w:line="300" w:lineRule="auto"/>
        <w:rPr>
          <w:szCs w:val="20"/>
        </w:rPr>
      </w:pPr>
      <w:r w:rsidRPr="12A0921C">
        <w:rPr>
          <w:szCs w:val="20"/>
        </w:rPr>
        <w:t xml:space="preserve">This reinforces the strategic viability of implementing </w:t>
      </w:r>
      <w:proofErr w:type="spellStart"/>
      <w:r w:rsidR="00A259CA">
        <w:rPr>
          <w:b/>
          <w:bCs/>
          <w:szCs w:val="20"/>
        </w:rPr>
        <w:t>PaySure</w:t>
      </w:r>
      <w:proofErr w:type="spellEnd"/>
      <w:r w:rsidRPr="12A0921C">
        <w:rPr>
          <w:szCs w:val="20"/>
        </w:rPr>
        <w:t xml:space="preserve"> within the FNB environment as a high‑impact, customer‑centric innovation capable of improving trust, reducing unexpected debit‑order failures, and delivering proactive financial guidanc</w:t>
      </w:r>
      <w:r w:rsidR="00CB7C03">
        <w:rPr>
          <w:szCs w:val="20"/>
        </w:rPr>
        <w:t xml:space="preserve">e. </w:t>
      </w:r>
    </w:p>
    <w:p w14:paraId="77D47346" w14:textId="77777777" w:rsidR="00500598" w:rsidRPr="00F71CBA" w:rsidRDefault="00500598" w:rsidP="00500598">
      <w:pPr>
        <w:pStyle w:val="Heading2"/>
      </w:pPr>
      <w:r w:rsidRPr="00F71CBA">
        <w:t>Solution</w:t>
      </w:r>
    </w:p>
    <w:p w14:paraId="2C57386C" w14:textId="77777777" w:rsidR="00500598" w:rsidRPr="00F71CBA" w:rsidRDefault="00500598" w:rsidP="00500598">
      <w:pPr>
        <w:jc w:val="both"/>
      </w:pPr>
      <w:r w:rsidRPr="255166EE">
        <w:rPr>
          <w:lang w:val="en-US"/>
        </w:rPr>
        <w:t xml:space="preserve">Debit order reminders sent through the FNB app (and later the FNB WhatsApp channel) and if FNB identifies that a customer is likely to have insufficient funds based on their spending patterns, the bank could proactively offer an overdraft facility. Customers would be able to apply directly through the app and receive </w:t>
      </w:r>
      <w:proofErr w:type="gramStart"/>
      <w:r w:rsidRPr="255166EE">
        <w:rPr>
          <w:lang w:val="en-US"/>
        </w:rPr>
        <w:t>timeously</w:t>
      </w:r>
      <w:proofErr w:type="gramEnd"/>
      <w:r w:rsidRPr="255166EE">
        <w:rPr>
          <w:lang w:val="en-US"/>
        </w:rPr>
        <w:t xml:space="preserve"> feedback before the debit order is processed, hence equipping customers to handle their finances more effectively.</w:t>
      </w:r>
    </w:p>
    <w:p w14:paraId="291C419B" w14:textId="77777777" w:rsidR="00500598" w:rsidRPr="00F71CBA" w:rsidRDefault="00500598" w:rsidP="00500598"/>
    <w:p w14:paraId="3C0D9DE4" w14:textId="77777777" w:rsidR="00500598" w:rsidRPr="00F71CBA" w:rsidRDefault="00500598" w:rsidP="00500598">
      <w:pPr>
        <w:pStyle w:val="Heading2"/>
      </w:pPr>
      <w:r w:rsidRPr="255166EE">
        <w:rPr>
          <w:lang w:val="en-US"/>
        </w:rPr>
        <w:t>How does this solution benefit FNB?</w:t>
      </w:r>
    </w:p>
    <w:p w14:paraId="716F11B6" w14:textId="77777777" w:rsidR="00500598" w:rsidRPr="00F71CBA" w:rsidRDefault="00500598" w:rsidP="00500598">
      <w:pPr>
        <w:spacing w:after="160" w:line="278" w:lineRule="auto"/>
        <w:jc w:val="both"/>
      </w:pPr>
      <w:r w:rsidRPr="255166EE">
        <w:rPr>
          <w:lang w:val="en-US"/>
        </w:rPr>
        <w:t xml:space="preserve">By giving customers timely debit order reminders and providing them with a quick way to access a small overdraft when they are at risk of missing </w:t>
      </w:r>
      <w:proofErr w:type="gramStart"/>
      <w:r w:rsidRPr="255166EE">
        <w:rPr>
          <w:lang w:val="en-US"/>
        </w:rPr>
        <w:t>a payment</w:t>
      </w:r>
      <w:proofErr w:type="gramEnd"/>
      <w:r w:rsidRPr="255166EE">
        <w:rPr>
          <w:lang w:val="en-US"/>
        </w:rPr>
        <w:t>, customers become more informed and better able to manage their finances. This support helps reduce failed debit orders and gives customers a better chance of maintaining a positive credit record. As their credit scores improve, they become eligible for additional credit products such as home loans and vehicle finance, which ultimately brings more business to FNB.</w:t>
      </w:r>
    </w:p>
    <w:p w14:paraId="71E2D520" w14:textId="2790CB2D" w:rsidR="006843C5" w:rsidRPr="00D975B8" w:rsidRDefault="00500598" w:rsidP="00D975B8">
      <w:pPr>
        <w:spacing w:after="160" w:line="278" w:lineRule="auto"/>
        <w:jc w:val="both"/>
        <w:rPr>
          <w:lang w:val="en-US"/>
        </w:rPr>
      </w:pPr>
      <w:r w:rsidRPr="255166EE">
        <w:rPr>
          <w:lang w:val="en-US"/>
        </w:rPr>
        <w:t xml:space="preserve">Furthermore, offering flexible repayment </w:t>
      </w:r>
      <w:proofErr w:type="gramStart"/>
      <w:r w:rsidRPr="255166EE">
        <w:rPr>
          <w:lang w:val="en-US"/>
        </w:rPr>
        <w:t>options—</w:t>
      </w:r>
      <w:proofErr w:type="gramEnd"/>
      <w:r w:rsidRPr="255166EE">
        <w:rPr>
          <w:lang w:val="en-US"/>
        </w:rPr>
        <w:t>either upfront or in short-term installments—FNB can generate additional income from the associated interest on these overdraft repayments.</w:t>
      </w:r>
    </w:p>
    <w:p w14:paraId="2BF1D7EE" w14:textId="521D64D5" w:rsidR="0034442A" w:rsidRPr="00F71CBA" w:rsidRDefault="0034442A" w:rsidP="0034442A">
      <w:pPr>
        <w:pStyle w:val="Heading2"/>
      </w:pPr>
      <w:r>
        <w:t>PaySure</w:t>
      </w:r>
    </w:p>
    <w:p w14:paraId="5EE773C9" w14:textId="0352AA97" w:rsidR="00E66DD1" w:rsidRDefault="00E66DD1" w:rsidP="00E66DD1">
      <w:pPr>
        <w:spacing w:after="160" w:line="278" w:lineRule="auto"/>
      </w:pPr>
      <w:r>
        <w:t>Cashflow Assurance is a predictive financial layer that bridges the gap between customer intent and payment reality. It transforms reactive banking into proactive protection by continuously monitoring upcoming obligations, expected inflows, and real-time balance positions—distinguishing between timing risk, where funds exist but system friction causes failure, and genuine shortfall. Before a debit order fails, Cashflow Assurance simulates the impact of scheduled payments, surfaces upcoming commitments with clarity, and intervenes with contextual recommendations tailored to the specific gap, whether that means reshuffling payment timing, activating short-term liquidity, or accessing the most appropriate credit product.</w:t>
      </w:r>
    </w:p>
    <w:p w14:paraId="7051D177" w14:textId="77777777" w:rsidR="00E66DD1" w:rsidRDefault="00E66DD1" w:rsidP="00E66DD1">
      <w:pPr>
        <w:spacing w:after="160" w:line="278" w:lineRule="auto"/>
      </w:pPr>
    </w:p>
    <w:p w14:paraId="0DD62B34" w14:textId="0DDDAE35" w:rsidR="00990986" w:rsidRDefault="00E66DD1" w:rsidP="00E66DD1">
      <w:pPr>
        <w:jc w:val="both"/>
      </w:pPr>
      <w:r>
        <w:t xml:space="preserve">What Cashflow Assurance is not is equally important. It is not simply another alert that waits for failure to explain what happened, nor is it a generic credit offer presented </w:t>
      </w:r>
      <w:proofErr w:type="gramStart"/>
      <w:r>
        <w:t>at the moment</w:t>
      </w:r>
      <w:proofErr w:type="gramEnd"/>
      <w:r>
        <w:t xml:space="preserve"> of stress. It is not a static dashboard requiring customers to manually connect dots between balances and dates, and it is not itself a credit product—it is a decision intelligence layer that interprets context and guides customers toward the most financially sound path. Critically, it is not one-size-fits-all: it accounts for the difference between a salaried individual with predictable inflows and an SME with irregular revenue cycles, tailoring guidance to the rhythm of each customer's financial life.</w:t>
      </w:r>
    </w:p>
    <w:p w14:paraId="5EA4B4EA" w14:textId="77777777" w:rsidR="00822A1B" w:rsidRPr="00911B96" w:rsidRDefault="00822A1B" w:rsidP="00822A1B">
      <w:pPr>
        <w:pStyle w:val="Heading2"/>
        <w:numPr>
          <w:ilvl w:val="1"/>
          <w:numId w:val="8"/>
        </w:numPr>
      </w:pPr>
      <w:r w:rsidRPr="00911B96">
        <w:t xml:space="preserve">Debit Order Assurance </w:t>
      </w:r>
    </w:p>
    <w:p w14:paraId="411D7AF0" w14:textId="00315D49" w:rsidR="00822A1B" w:rsidRPr="00F71CBA" w:rsidRDefault="00822A1B" w:rsidP="008262AE">
      <w:pPr>
        <w:jc w:val="both"/>
      </w:pPr>
      <w:r w:rsidRPr="00623756">
        <w:t xml:space="preserve">The Debit </w:t>
      </w:r>
      <w:r w:rsidRPr="00F71CBA">
        <w:t xml:space="preserve">Order </w:t>
      </w:r>
      <w:r w:rsidRPr="00623756">
        <w:t>Assurance Notification System introduces a push-based alert mechanism that supplements existing tracking features by notifying customers of upcoming financial commitments in advance of processing.</w:t>
      </w:r>
    </w:p>
    <w:p w14:paraId="0A2F380B" w14:textId="0842493F" w:rsidR="00803913" w:rsidRPr="00F749FA" w:rsidRDefault="00803913" w:rsidP="005F2171">
      <w:pPr>
        <w:pStyle w:val="Heading2"/>
        <w:numPr>
          <w:ilvl w:val="2"/>
          <w:numId w:val="8"/>
        </w:numPr>
        <w:rPr>
          <w:sz w:val="28"/>
          <w:szCs w:val="22"/>
        </w:rPr>
      </w:pPr>
      <w:r w:rsidRPr="00F749FA">
        <w:rPr>
          <w:sz w:val="28"/>
          <w:szCs w:val="22"/>
        </w:rPr>
        <w:t>Data Architecture</w:t>
      </w:r>
    </w:p>
    <w:p w14:paraId="5085ACD3" w14:textId="26141335" w:rsidR="005D614D" w:rsidRDefault="00803913" w:rsidP="005D614D">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The system </w:t>
      </w:r>
      <w:r w:rsidR="005F5ED6" w:rsidRPr="00F71CBA">
        <w:rPr>
          <w:rFonts w:asciiTheme="minorHAnsi" w:hAnsiTheme="minorHAnsi" w:cstheme="minorHAnsi"/>
          <w:sz w:val="20"/>
          <w:szCs w:val="20"/>
        </w:rPr>
        <w:t xml:space="preserve">would </w:t>
      </w:r>
      <w:r w:rsidRPr="00F71CBA">
        <w:rPr>
          <w:rFonts w:asciiTheme="minorHAnsi" w:hAnsiTheme="minorHAnsi" w:cstheme="minorHAnsi"/>
          <w:sz w:val="20"/>
          <w:szCs w:val="20"/>
        </w:rPr>
        <w:t>employ</w:t>
      </w:r>
      <w:r w:rsidR="005F5ED6" w:rsidRPr="00F71CBA">
        <w:rPr>
          <w:rFonts w:asciiTheme="minorHAnsi" w:hAnsiTheme="minorHAnsi" w:cstheme="minorHAnsi"/>
          <w:sz w:val="20"/>
          <w:szCs w:val="20"/>
        </w:rPr>
        <w:t xml:space="preserve"> </w:t>
      </w:r>
      <w:r w:rsidRPr="00F71CBA">
        <w:rPr>
          <w:rFonts w:asciiTheme="minorHAnsi" w:hAnsiTheme="minorHAnsi" w:cstheme="minorHAnsi"/>
          <w:sz w:val="20"/>
          <w:szCs w:val="20"/>
        </w:rPr>
        <w:t>a hybrid data model combining verified mandate information with predictive analytics:</w:t>
      </w:r>
    </w:p>
    <w:p w14:paraId="334408A6" w14:textId="51C77A96" w:rsidR="00803913" w:rsidRPr="005D614D" w:rsidRDefault="009E5D66" w:rsidP="006D0BC3">
      <w:pPr>
        <w:pStyle w:val="font-claude-response-body"/>
        <w:spacing w:after="0" w:afterAutospacing="0"/>
        <w:rPr>
          <w:rFonts w:asciiTheme="minorHAnsi" w:hAnsiTheme="minorHAnsi" w:cstheme="minorHAnsi"/>
          <w:sz w:val="20"/>
          <w:szCs w:val="20"/>
        </w:rPr>
      </w:pPr>
      <w:r w:rsidRPr="009F28E5">
        <w:rPr>
          <w:rFonts w:asciiTheme="majorHAnsi" w:hAnsiTheme="majorHAnsi"/>
        </w:rPr>
        <w:t>MANDATED OBLIGATIONS</w:t>
      </w:r>
    </w:p>
    <w:p w14:paraId="540C94A8" w14:textId="26A40DC1" w:rsidR="005D614D" w:rsidRDefault="005F5ED6" w:rsidP="005D614D">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 xml:space="preserve">everage existing </w:t>
      </w:r>
      <w:proofErr w:type="spellStart"/>
      <w:r w:rsidR="00803913" w:rsidRPr="00F71CBA">
        <w:rPr>
          <w:rFonts w:asciiTheme="minorHAnsi" w:hAnsiTheme="minorHAnsi" w:cstheme="minorHAnsi"/>
          <w:sz w:val="20"/>
          <w:szCs w:val="20"/>
        </w:rPr>
        <w:t>DebiCheck</w:t>
      </w:r>
      <w:proofErr w:type="spellEnd"/>
      <w:r w:rsidR="003623A8">
        <w:rPr>
          <w:rFonts w:asciiTheme="minorHAnsi" w:hAnsiTheme="minorHAnsi" w:cstheme="minorHAnsi"/>
          <w:sz w:val="20"/>
          <w:szCs w:val="20"/>
        </w:rPr>
        <w:t xml:space="preserve"> </w:t>
      </w:r>
      <w:r w:rsidR="006D0BC3">
        <w:rPr>
          <w:rFonts w:asciiTheme="minorHAnsi" w:hAnsiTheme="minorHAnsi" w:cstheme="minorHAnsi"/>
          <w:sz w:val="20"/>
          <w:szCs w:val="20"/>
        </w:rPr>
        <w:t>(DC), EFT</w:t>
      </w:r>
      <w:r w:rsidR="004F1CC2">
        <w:rPr>
          <w:rFonts w:asciiTheme="minorHAnsi" w:hAnsiTheme="minorHAnsi" w:cstheme="minorHAnsi"/>
          <w:sz w:val="20"/>
          <w:szCs w:val="20"/>
        </w:rPr>
        <w:t>, and Registered Mandate (RM)</w:t>
      </w:r>
      <w:r w:rsidR="00803913" w:rsidRPr="00F71CBA">
        <w:rPr>
          <w:rFonts w:asciiTheme="minorHAnsi" w:hAnsiTheme="minorHAnsi" w:cstheme="minorHAnsi"/>
          <w:sz w:val="20"/>
          <w:szCs w:val="20"/>
        </w:rPr>
        <w:t xml:space="preserve">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38E95C17" w:rsidR="00803913" w:rsidRPr="005D614D" w:rsidRDefault="009E5D66" w:rsidP="006D0BC3">
      <w:pPr>
        <w:pStyle w:val="font-claude-response-body"/>
        <w:spacing w:after="0" w:afterAutospacing="0"/>
        <w:jc w:val="both"/>
        <w:rPr>
          <w:rFonts w:asciiTheme="minorHAnsi" w:hAnsiTheme="minorHAnsi" w:cstheme="minorHAnsi"/>
          <w:sz w:val="20"/>
          <w:szCs w:val="20"/>
        </w:rPr>
      </w:pPr>
      <w:r w:rsidRPr="00F71CBA">
        <w:rPr>
          <w:rFonts w:asciiTheme="majorHAnsi" w:hAnsiTheme="majorHAnsi"/>
          <w:szCs w:val="28"/>
        </w:rPr>
        <w:t>PREDICTIVE ANALYTICS FOR NON-MANDATED PAYMENTS</w:t>
      </w:r>
    </w:p>
    <w:p w14:paraId="508DB89B" w14:textId="1A9732F9" w:rsidR="00803913" w:rsidRPr="00F71CBA" w:rsidRDefault="00803913" w:rsidP="008262AE">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w:t>
      </w:r>
      <w:proofErr w:type="spellStart"/>
      <w:r w:rsidRPr="00F71CBA">
        <w:rPr>
          <w:rFonts w:asciiTheme="minorHAnsi" w:hAnsiTheme="minorHAnsi" w:cstheme="minorHAnsi"/>
          <w:sz w:val="20"/>
          <w:szCs w:val="20"/>
        </w:rPr>
        <w:t>nav»Money</w:t>
      </w:r>
      <w:proofErr w:type="spellEnd"/>
      <w:r w:rsidRPr="00F71CBA">
        <w:rPr>
          <w:rFonts w:asciiTheme="minorHAnsi" w:hAnsiTheme="minorHAnsi" w:cstheme="minorHAnsi"/>
          <w:sz w:val="20"/>
          <w:szCs w:val="20"/>
        </w:rPr>
        <w:t xml:space="preserve"> functionality. By analysing </w:t>
      </w:r>
      <w:r w:rsidR="006D0BC3">
        <w:rPr>
          <w:rFonts w:asciiTheme="minorHAnsi" w:hAnsiTheme="minorHAnsi" w:cstheme="minorHAnsi"/>
          <w:sz w:val="20"/>
          <w:szCs w:val="20"/>
        </w:rPr>
        <w:t>6-12</w:t>
      </w:r>
      <w:r w:rsidRPr="00F71CBA">
        <w:rPr>
          <w:rFonts w:asciiTheme="minorHAnsi" w:hAnsiTheme="minorHAnsi" w:cstheme="minorHAnsi"/>
          <w:sz w:val="20"/>
          <w:szCs w:val="20"/>
        </w:rPr>
        <w:t xml:space="preserv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D614D" w:rsidRPr="00F749FA" w:rsidRDefault="00564360" w:rsidP="005D614D">
      <w:pPr>
        <w:pStyle w:val="Heading2"/>
        <w:numPr>
          <w:ilvl w:val="2"/>
          <w:numId w:val="8"/>
        </w:numPr>
        <w:rPr>
          <w:sz w:val="28"/>
          <w:szCs w:val="22"/>
        </w:rPr>
      </w:pPr>
      <w:r w:rsidRPr="00F749FA">
        <w:rPr>
          <w:sz w:val="28"/>
          <w:szCs w:val="22"/>
        </w:rPr>
        <w:t>Notification Framework</w:t>
      </w:r>
    </w:p>
    <w:p w14:paraId="23253701" w14:textId="77777777" w:rsidR="00564360" w:rsidRPr="005D614D" w:rsidRDefault="005D614D" w:rsidP="00787E58">
      <w:pPr>
        <w:pStyle w:val="Heading2"/>
        <w:numPr>
          <w:ilvl w:val="0"/>
          <w:numId w:val="0"/>
        </w:numPr>
        <w:spacing w:after="0"/>
        <w:rPr>
          <w:sz w:val="24"/>
          <w:lang w:val="en-US"/>
        </w:rPr>
      </w:pPr>
      <w:r w:rsidRPr="005D614D">
        <w:rPr>
          <w:sz w:val="24"/>
          <w:szCs w:val="20"/>
        </w:rPr>
        <w:t>T</w:t>
      </w:r>
      <w:r w:rsidR="00564360" w:rsidRPr="005D614D">
        <w:rPr>
          <w:sz w:val="24"/>
          <w:lang w:val="en-US"/>
        </w:rPr>
        <w:t>iming and Customisation</w:t>
      </w:r>
    </w:p>
    <w:p w14:paraId="65BBD8BC"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Customers receive notifications two days before each debit order is scheduled to process. This default timing balances advance warning with relevance, while remaining fully customisable to individual preferences ranging from one to five days in advance.</w:t>
      </w:r>
    </w:p>
    <w:p w14:paraId="7276870D" w14:textId="77777777" w:rsidR="00564360" w:rsidRPr="005D614D" w:rsidRDefault="00564360" w:rsidP="005D614D">
      <w:pPr>
        <w:pStyle w:val="Heading3"/>
        <w:rPr>
          <w:rFonts w:asciiTheme="majorHAnsi" w:hAnsiTheme="majorHAnsi"/>
          <w:sz w:val="24"/>
          <w:szCs w:val="22"/>
        </w:rPr>
      </w:pPr>
      <w:r w:rsidRPr="005D614D">
        <w:rPr>
          <w:rFonts w:asciiTheme="majorHAnsi" w:hAnsiTheme="majorHAnsi"/>
          <w:sz w:val="24"/>
          <w:szCs w:val="22"/>
        </w:rPr>
        <w:t>Delivery Channels</w:t>
      </w:r>
    </w:p>
    <w:p w14:paraId="4827E6FF" w14:textId="48E3B27E" w:rsidR="00564360" w:rsidRPr="00F71CBA" w:rsidRDefault="00AD6024"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N</w:t>
      </w:r>
      <w:r w:rsidR="00564360" w:rsidRPr="00F71CBA">
        <w:rPr>
          <w:rFonts w:asciiTheme="minorHAnsi" w:hAnsiTheme="minorHAnsi" w:cstheme="minorHAnsi"/>
          <w:sz w:val="20"/>
          <w:szCs w:val="20"/>
        </w:rPr>
        <w:t xml:space="preserve">otifications are </w:t>
      </w:r>
      <w:r w:rsidRPr="00F71CBA">
        <w:rPr>
          <w:rFonts w:asciiTheme="minorHAnsi" w:hAnsiTheme="minorHAnsi" w:cstheme="minorHAnsi"/>
          <w:sz w:val="20"/>
          <w:szCs w:val="20"/>
        </w:rPr>
        <w:t xml:space="preserve">to be </w:t>
      </w:r>
      <w:r w:rsidR="00564360" w:rsidRPr="00F71CBA">
        <w:rPr>
          <w:rFonts w:asciiTheme="minorHAnsi" w:hAnsiTheme="minorHAnsi" w:cstheme="minorHAnsi"/>
          <w:sz w:val="20"/>
          <w:szCs w:val="20"/>
        </w:rPr>
        <w:t>delivered through multiple channels to ensure maximum reach and reliability:</w:t>
      </w:r>
    </w:p>
    <w:p w14:paraId="3DD5A66B" w14:textId="63F93039" w:rsidR="00564360" w:rsidRPr="00F71CBA" w:rsidRDefault="00564360" w:rsidP="008262AE">
      <w:pPr>
        <w:pStyle w:val="whitespace-normal"/>
        <w:numPr>
          <w:ilvl w:val="0"/>
          <w:numId w:val="33"/>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Mobile banking app push notifications</w:t>
      </w:r>
      <w:r w:rsidR="001839F9" w:rsidRPr="00F71CBA">
        <w:rPr>
          <w:rFonts w:asciiTheme="minorHAnsi" w:hAnsiTheme="minorHAnsi" w:cstheme="minorHAnsi"/>
          <w:sz w:val="20"/>
          <w:szCs w:val="20"/>
        </w:rPr>
        <w:t xml:space="preserve"> - </w:t>
      </w:r>
      <w:r w:rsidRPr="00F71CBA">
        <w:rPr>
          <w:rFonts w:asciiTheme="minorHAnsi" w:hAnsiTheme="minorHAnsi" w:cstheme="minorHAnsi"/>
          <w:sz w:val="20"/>
          <w:szCs w:val="20"/>
        </w:rPr>
        <w:t>primary channel for app users</w:t>
      </w:r>
      <w:r w:rsidR="001839F9" w:rsidRPr="00F71CBA">
        <w:rPr>
          <w:rFonts w:asciiTheme="minorHAnsi" w:hAnsiTheme="minorHAnsi" w:cstheme="minorHAnsi"/>
          <w:sz w:val="20"/>
          <w:szCs w:val="20"/>
        </w:rPr>
        <w:t xml:space="preserve"> integrated with InContact </w:t>
      </w:r>
      <w:r w:rsidR="0044667A" w:rsidRPr="00F71CBA">
        <w:rPr>
          <w:rFonts w:asciiTheme="minorHAnsi" w:hAnsiTheme="minorHAnsi" w:cstheme="minorHAnsi"/>
          <w:sz w:val="20"/>
          <w:szCs w:val="20"/>
        </w:rPr>
        <w:t>in-app notifications.</w:t>
      </w:r>
    </w:p>
    <w:p w14:paraId="485E3249" w14:textId="302FC514" w:rsidR="00564360" w:rsidRPr="00F71CBA" w:rsidRDefault="00564360" w:rsidP="008262AE">
      <w:pPr>
        <w:pStyle w:val="whitespace-normal"/>
        <w:numPr>
          <w:ilvl w:val="0"/>
          <w:numId w:val="33"/>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SMS</w:t>
      </w:r>
      <w:r w:rsidRPr="00F71CBA">
        <w:rPr>
          <w:rFonts w:asciiTheme="minorHAnsi" w:hAnsiTheme="minorHAnsi" w:cstheme="minorHAnsi"/>
          <w:sz w:val="20"/>
          <w:szCs w:val="20"/>
        </w:rPr>
        <w:t xml:space="preserve"> </w:t>
      </w:r>
      <w:r w:rsidR="001839F9" w:rsidRPr="00F71CBA">
        <w:rPr>
          <w:rFonts w:asciiTheme="minorHAnsi" w:hAnsiTheme="minorHAnsi" w:cstheme="minorHAnsi"/>
          <w:sz w:val="20"/>
          <w:szCs w:val="20"/>
        </w:rPr>
        <w:t xml:space="preserve">- </w:t>
      </w:r>
      <w:r w:rsidRPr="00F71CBA">
        <w:rPr>
          <w:rFonts w:asciiTheme="minorHAnsi" w:hAnsiTheme="minorHAnsi" w:cstheme="minorHAnsi"/>
          <w:sz w:val="20"/>
          <w:szCs w:val="20"/>
        </w:rPr>
        <w:t>backup channel and option for customers without the app</w:t>
      </w:r>
    </w:p>
    <w:p w14:paraId="60BBE512" w14:textId="0F691E6D" w:rsidR="00564360" w:rsidRPr="00F71CBA" w:rsidRDefault="00564360" w:rsidP="008262AE">
      <w:pPr>
        <w:pStyle w:val="whitespace-normal"/>
        <w:numPr>
          <w:ilvl w:val="0"/>
          <w:numId w:val="33"/>
        </w:numPr>
        <w:jc w:val="both"/>
        <w:rPr>
          <w:rFonts w:asciiTheme="minorHAnsi" w:hAnsiTheme="minorHAnsi" w:cstheme="minorHAnsi"/>
          <w:sz w:val="20"/>
          <w:szCs w:val="20"/>
        </w:rPr>
      </w:pPr>
      <w:r w:rsidRPr="00F71CBA">
        <w:rPr>
          <w:rStyle w:val="Strong"/>
          <w:rFonts w:asciiTheme="minorHAnsi" w:eastAsiaTheme="majorEastAsia" w:hAnsiTheme="minorHAnsi" w:cstheme="minorHAnsi"/>
          <w:sz w:val="20"/>
          <w:szCs w:val="20"/>
        </w:rPr>
        <w:t>WhatsApp</w:t>
      </w:r>
      <w:r w:rsidRPr="00F71CBA">
        <w:rPr>
          <w:rFonts w:asciiTheme="minorHAnsi" w:hAnsiTheme="minorHAnsi" w:cstheme="minorHAnsi"/>
          <w:sz w:val="20"/>
          <w:szCs w:val="20"/>
        </w:rPr>
        <w:t xml:space="preserve"> </w:t>
      </w:r>
      <w:r w:rsidR="0044667A" w:rsidRPr="00F71CBA">
        <w:rPr>
          <w:rFonts w:asciiTheme="minorHAnsi" w:hAnsiTheme="minorHAnsi" w:cstheme="minorHAnsi"/>
          <w:sz w:val="20"/>
          <w:szCs w:val="20"/>
        </w:rPr>
        <w:t xml:space="preserve">- </w:t>
      </w:r>
      <w:r w:rsidR="00787E58">
        <w:rPr>
          <w:rFonts w:asciiTheme="minorHAnsi" w:hAnsiTheme="minorHAnsi" w:cstheme="minorHAnsi"/>
          <w:sz w:val="20"/>
          <w:szCs w:val="20"/>
        </w:rPr>
        <w:t xml:space="preserve">can be considered </w:t>
      </w:r>
      <w:r w:rsidR="00787E58" w:rsidRPr="00F71CBA">
        <w:rPr>
          <w:rFonts w:asciiTheme="minorHAnsi" w:hAnsiTheme="minorHAnsi" w:cstheme="minorHAnsi"/>
          <w:sz w:val="20"/>
          <w:szCs w:val="20"/>
        </w:rPr>
        <w:t>on an opt-in basis</w:t>
      </w:r>
      <w:r w:rsidR="00787E58">
        <w:rPr>
          <w:rFonts w:asciiTheme="minorHAnsi" w:hAnsiTheme="minorHAnsi" w:cstheme="minorHAnsi"/>
          <w:sz w:val="20"/>
          <w:szCs w:val="20"/>
        </w:rPr>
        <w:t xml:space="preserve"> should any</w:t>
      </w:r>
      <w:r w:rsidRPr="00F71CBA">
        <w:rPr>
          <w:rFonts w:asciiTheme="minorHAnsi" w:hAnsiTheme="minorHAnsi" w:cstheme="minorHAnsi"/>
          <w:sz w:val="20"/>
          <w:szCs w:val="20"/>
        </w:rPr>
        <w:t xml:space="preserve"> future implementation </w:t>
      </w:r>
    </w:p>
    <w:p w14:paraId="234FD97A" w14:textId="77777777" w:rsidR="00564360" w:rsidRPr="00F71CBA" w:rsidRDefault="00564360"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This multi-channel approach ensures customers receive timely alerts regardless of their preferred engagement method.</w:t>
      </w:r>
    </w:p>
    <w:p w14:paraId="4956F36A" w14:textId="77777777" w:rsidR="00564360" w:rsidRPr="005D614D" w:rsidRDefault="00564360" w:rsidP="005D614D">
      <w:pPr>
        <w:pStyle w:val="Heading3"/>
        <w:rPr>
          <w:rFonts w:asciiTheme="majorHAnsi" w:hAnsiTheme="majorHAnsi"/>
          <w:sz w:val="24"/>
        </w:rPr>
      </w:pPr>
      <w:r w:rsidRPr="005D614D">
        <w:rPr>
          <w:rFonts w:asciiTheme="majorHAnsi" w:hAnsiTheme="majorHAnsi"/>
          <w:sz w:val="24"/>
        </w:rPr>
        <w:t>Customer Impact</w:t>
      </w:r>
    </w:p>
    <w:p w14:paraId="6DD1984D" w14:textId="67EECEE7" w:rsidR="70A0FDCF" w:rsidRPr="00683F85" w:rsidRDefault="00564360" w:rsidP="70A0FDCF">
      <w:pPr>
        <w:pStyle w:val="font-claude-response-body"/>
        <w:jc w:val="both"/>
        <w:rPr>
          <w:rFonts w:asciiTheme="minorHAnsi" w:hAnsiTheme="minorHAnsi" w:cstheme="minorHAnsi"/>
          <w:sz w:val="20"/>
          <w:szCs w:val="20"/>
        </w:rPr>
      </w:pPr>
      <w:r w:rsidRPr="3E366D8F">
        <w:rPr>
          <w:rFonts w:asciiTheme="minorHAnsi" w:hAnsiTheme="minorHAnsi" w:cstheme="minorBidi"/>
          <w:sz w:val="20"/>
          <w:szCs w:val="20"/>
        </w:rPr>
        <w:t>The notification system fundamentally shifts customer behaviour from reactive crisis management to intentional financial planning. By providing advance visibility of upcoming obligations, customers can proactively ensure sufficient funds are available, thereby avoiding failed payments, penalty fees, and credit score damage.</w:t>
      </w:r>
    </w:p>
    <w:p w14:paraId="562C3D22" w14:textId="034DFDEE" w:rsidR="00F71BAB" w:rsidRPr="00F749FA" w:rsidRDefault="00F71BAB" w:rsidP="00AE5AD9">
      <w:pPr>
        <w:pStyle w:val="Heading2"/>
        <w:numPr>
          <w:ilvl w:val="2"/>
          <w:numId w:val="8"/>
        </w:numPr>
        <w:rPr>
          <w:sz w:val="28"/>
          <w:szCs w:val="22"/>
        </w:rPr>
      </w:pPr>
      <w:r w:rsidRPr="00F749FA">
        <w:rPr>
          <w:sz w:val="28"/>
          <w:szCs w:val="22"/>
          <w:lang w:val="en-US"/>
        </w:rPr>
        <w:t>Enhanced nav»Money Dashboard</w:t>
      </w:r>
    </w:p>
    <w:p w14:paraId="7A3219C4" w14:textId="77777777" w:rsidR="00F71BAB" w:rsidRPr="005D614D" w:rsidRDefault="00F71BAB" w:rsidP="005D614D">
      <w:pPr>
        <w:pStyle w:val="Heading3"/>
        <w:rPr>
          <w:rFonts w:asciiTheme="majorHAnsi" w:hAnsiTheme="majorHAnsi"/>
          <w:sz w:val="24"/>
          <w:szCs w:val="22"/>
        </w:rPr>
      </w:pPr>
      <w:r w:rsidRPr="005D614D">
        <w:rPr>
          <w:rFonts w:asciiTheme="majorHAnsi" w:hAnsiTheme="majorHAnsi"/>
          <w:sz w:val="24"/>
          <w:szCs w:val="22"/>
        </w:rPr>
        <w:t>Upcoming Obligations View</w:t>
      </w:r>
    </w:p>
    <w:p w14:paraId="6F135AED" w14:textId="75DC3763" w:rsidR="00F71BAB" w:rsidRPr="00F71CBA" w:rsidRDefault="00174921"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It is proposed that a </w:t>
      </w:r>
      <w:r w:rsidR="00F71BAB" w:rsidRPr="00F71CBA">
        <w:rPr>
          <w:rFonts w:asciiTheme="minorHAnsi" w:hAnsiTheme="minorHAnsi" w:cstheme="minorHAnsi"/>
          <w:sz w:val="20"/>
          <w:szCs w:val="20"/>
        </w:rPr>
        <w:t xml:space="preserve">new section within </w:t>
      </w:r>
      <w:proofErr w:type="spellStart"/>
      <w:r w:rsidR="00F71BAB" w:rsidRPr="00F71CBA">
        <w:rPr>
          <w:rFonts w:asciiTheme="minorHAnsi" w:hAnsiTheme="minorHAnsi" w:cstheme="minorHAnsi"/>
          <w:sz w:val="20"/>
          <w:szCs w:val="20"/>
        </w:rPr>
        <w:t>nav»Money</w:t>
      </w:r>
      <w:proofErr w:type="spellEnd"/>
      <w:r w:rsidR="00F71BAB"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be added to </w:t>
      </w:r>
      <w:r w:rsidR="00F71BAB"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customers with a consolidated</w:t>
      </w:r>
      <w:r w:rsidR="00BC7878" w:rsidRPr="00F71CBA">
        <w:rPr>
          <w:rFonts w:asciiTheme="minorHAnsi" w:hAnsiTheme="minorHAnsi" w:cstheme="minorHAnsi"/>
          <w:sz w:val="20"/>
          <w:szCs w:val="20"/>
        </w:rPr>
        <w:t xml:space="preserve"> </w:t>
      </w:r>
      <w:r w:rsidR="00F71BAB" w:rsidRPr="00F71CBA">
        <w:rPr>
          <w:rFonts w:asciiTheme="minorHAnsi" w:hAnsiTheme="minorHAnsi" w:cstheme="minorHAnsi"/>
          <w:sz w:val="20"/>
          <w:szCs w:val="20"/>
        </w:rPr>
        <w:t>list of all debit orders due. While debit order mandates are currently visible in the profile section</w:t>
      </w:r>
      <w:r w:rsidR="00490221" w:rsidRPr="00F71CBA">
        <w:rPr>
          <w:rFonts w:asciiTheme="minorHAnsi" w:hAnsiTheme="minorHAnsi" w:cstheme="minorHAnsi"/>
          <w:sz w:val="20"/>
          <w:szCs w:val="20"/>
        </w:rPr>
        <w:t xml:space="preserve"> of the mobile banking app</w:t>
      </w:r>
      <w:r w:rsidR="00F71BAB" w:rsidRPr="00F71CBA">
        <w:rPr>
          <w:rFonts w:asciiTheme="minorHAnsi" w:hAnsiTheme="minorHAnsi" w:cstheme="minorHAnsi"/>
          <w:sz w:val="20"/>
          <w:szCs w:val="20"/>
        </w:rPr>
        <w:t xml:space="preserve">, this enhanced view delivers a contextual, action-oriented presentation specifically designed for cashflow management </w:t>
      </w:r>
      <w:r w:rsidR="005F0761" w:rsidRPr="00F71CBA">
        <w:rPr>
          <w:rFonts w:asciiTheme="minorHAnsi" w:hAnsiTheme="minorHAnsi" w:cstheme="minorHAnsi"/>
          <w:sz w:val="20"/>
          <w:szCs w:val="20"/>
        </w:rPr>
        <w:t xml:space="preserve">and budgeting </w:t>
      </w:r>
      <w:r w:rsidR="00F71BAB" w:rsidRPr="00F71CBA">
        <w:rPr>
          <w:rFonts w:asciiTheme="minorHAnsi" w:hAnsiTheme="minorHAnsi" w:cstheme="minorHAnsi"/>
          <w:sz w:val="20"/>
          <w:szCs w:val="20"/>
        </w:rPr>
        <w:t>purposes.</w:t>
      </w:r>
    </w:p>
    <w:p w14:paraId="5494377F" w14:textId="77777777" w:rsidR="00F71BAB" w:rsidRPr="005D614D" w:rsidRDefault="00F71BAB" w:rsidP="005D614D">
      <w:pPr>
        <w:pStyle w:val="Heading3"/>
        <w:rPr>
          <w:rFonts w:asciiTheme="majorHAnsi" w:hAnsiTheme="majorHAnsi"/>
          <w:sz w:val="24"/>
        </w:rPr>
      </w:pPr>
      <w:r w:rsidRPr="005D614D">
        <w:rPr>
          <w:rFonts w:asciiTheme="majorHAnsi" w:hAnsiTheme="majorHAnsi"/>
          <w:sz w:val="24"/>
        </w:rPr>
        <w:t>Dashboard Capabilities</w:t>
      </w:r>
    </w:p>
    <w:p w14:paraId="5521F7A6" w14:textId="489380B0" w:rsidR="00F71BAB" w:rsidRPr="00F71CBA" w:rsidRDefault="00F71BAB"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From the</w:t>
      </w:r>
      <w:r w:rsidR="00E608C1" w:rsidRPr="00F71CBA">
        <w:rPr>
          <w:rFonts w:asciiTheme="minorHAnsi" w:hAnsiTheme="minorHAnsi" w:cstheme="minorHAnsi"/>
          <w:sz w:val="20"/>
          <w:szCs w:val="20"/>
        </w:rPr>
        <w:t xml:space="preserve"> nav&gt;&gt;Debit Orders page</w:t>
      </w:r>
      <w:r w:rsidRPr="00F71CBA">
        <w:rPr>
          <w:rFonts w:asciiTheme="minorHAnsi" w:hAnsiTheme="minorHAnsi" w:cstheme="minorHAnsi"/>
          <w:sz w:val="20"/>
          <w:szCs w:val="20"/>
        </w:rPr>
        <w:t>, customers can:</w:t>
      </w:r>
    </w:p>
    <w:p w14:paraId="13268675" w14:textId="41F586DA"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Customise notification timing</w:t>
      </w:r>
      <w:r w:rsidRPr="00F71CBA">
        <w:rPr>
          <w:rFonts w:asciiTheme="minorHAnsi" w:hAnsiTheme="minorHAnsi" w:cstheme="minorHAnsi"/>
          <w:sz w:val="20"/>
          <w:szCs w:val="20"/>
        </w:rPr>
        <w:t xml:space="preserve"> for individual debit orders</w:t>
      </w:r>
      <w:r w:rsidR="00531E46" w:rsidRPr="00F71CBA">
        <w:rPr>
          <w:rFonts w:asciiTheme="minorHAnsi" w:hAnsiTheme="minorHAnsi" w:cstheme="minorHAnsi"/>
          <w:sz w:val="20"/>
          <w:szCs w:val="20"/>
        </w:rPr>
        <w:t xml:space="preserve">. For </w:t>
      </w:r>
      <w:r w:rsidR="003E7D0A" w:rsidRPr="00F71CBA">
        <w:rPr>
          <w:rFonts w:asciiTheme="minorHAnsi" w:hAnsiTheme="minorHAnsi" w:cstheme="minorHAnsi"/>
          <w:sz w:val="20"/>
          <w:szCs w:val="20"/>
        </w:rPr>
        <w:t>example,</w:t>
      </w:r>
      <w:r w:rsidR="00531E46" w:rsidRPr="00F71CBA">
        <w:rPr>
          <w:rFonts w:asciiTheme="minorHAnsi" w:hAnsiTheme="minorHAnsi" w:cstheme="minorHAnsi"/>
          <w:sz w:val="20"/>
          <w:szCs w:val="20"/>
        </w:rPr>
        <w:t xml:space="preserve"> </w:t>
      </w:r>
      <w:r w:rsidRPr="00F71CBA">
        <w:rPr>
          <w:rFonts w:asciiTheme="minorHAnsi" w:hAnsiTheme="minorHAnsi" w:cstheme="minorHAnsi"/>
          <w:sz w:val="20"/>
          <w:szCs w:val="20"/>
        </w:rPr>
        <w:t xml:space="preserve">five days' notice for </w:t>
      </w:r>
      <w:r w:rsidR="00FA7605" w:rsidRPr="00F71CBA">
        <w:rPr>
          <w:rFonts w:asciiTheme="minorHAnsi" w:hAnsiTheme="minorHAnsi" w:cstheme="minorHAnsi"/>
          <w:sz w:val="20"/>
          <w:szCs w:val="20"/>
        </w:rPr>
        <w:t xml:space="preserve">rent or </w:t>
      </w:r>
      <w:r w:rsidRPr="00F71CBA">
        <w:rPr>
          <w:rFonts w:asciiTheme="minorHAnsi" w:hAnsiTheme="minorHAnsi" w:cstheme="minorHAnsi"/>
          <w:sz w:val="20"/>
          <w:szCs w:val="20"/>
        </w:rPr>
        <w:t>mortgage payments</w:t>
      </w:r>
      <w:r w:rsidR="00FA7605" w:rsidRPr="00F71CBA">
        <w:rPr>
          <w:rFonts w:asciiTheme="minorHAnsi" w:hAnsiTheme="minorHAnsi" w:cstheme="minorHAnsi"/>
          <w:sz w:val="20"/>
          <w:szCs w:val="20"/>
        </w:rPr>
        <w:t xml:space="preserve"> and </w:t>
      </w:r>
      <w:r w:rsidRPr="00F71CBA">
        <w:rPr>
          <w:rFonts w:asciiTheme="minorHAnsi" w:hAnsiTheme="minorHAnsi" w:cstheme="minorHAnsi"/>
          <w:sz w:val="20"/>
          <w:szCs w:val="20"/>
        </w:rPr>
        <w:t>one day for entertainment subscriptions</w:t>
      </w:r>
    </w:p>
    <w:p w14:paraId="4800E03D" w14:textId="553FD7AB" w:rsidR="00F71BAB" w:rsidRPr="00F71CBA" w:rsidRDefault="00FA7605"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7777777" w:rsidR="00F71BAB" w:rsidRPr="00F71CBA" w:rsidRDefault="00F71BAB" w:rsidP="008262AE">
      <w:pPr>
        <w:pStyle w:val="whitespace-normal"/>
        <w:numPr>
          <w:ilvl w:val="0"/>
          <w:numId w:val="34"/>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View projected balance impact</w:t>
      </w:r>
      <w:r w:rsidRPr="00F71CBA">
        <w:rPr>
          <w:rFonts w:asciiTheme="minorHAnsi" w:hAnsiTheme="minorHAnsi" w:cstheme="minorHAnsi"/>
          <w:sz w:val="20"/>
          <w:szCs w:val="20"/>
        </w:rPr>
        <w:t xml:space="preserve"> showing whether customers would have a shortfall to cover the upcoming debits.</w:t>
      </w:r>
    </w:p>
    <w:p w14:paraId="131CBD19" w14:textId="04F39EF8" w:rsidR="001D67BA" w:rsidRPr="005D614D" w:rsidRDefault="00FA7605" w:rsidP="005D614D">
      <w:pPr>
        <w:pStyle w:val="whitespace-normal"/>
        <w:numPr>
          <w:ilvl w:val="0"/>
          <w:numId w:val="34"/>
        </w:numPr>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ake immediate action</w:t>
      </w:r>
      <w:r w:rsidR="00F71BAB" w:rsidRPr="00F71CBA">
        <w:rPr>
          <w:rFonts w:asciiTheme="minorHAnsi" w:hAnsiTheme="minorHAnsi" w:cstheme="minorHAnsi"/>
          <w:sz w:val="20"/>
          <w:szCs w:val="20"/>
        </w:rPr>
        <w:t xml:space="preserve"> if they are in a shortfall, by applying for a buffer to cover the upcoming </w:t>
      </w:r>
      <w:r w:rsidRPr="00F71CBA">
        <w:rPr>
          <w:rFonts w:asciiTheme="minorHAnsi" w:hAnsiTheme="minorHAnsi" w:cstheme="minorHAnsi"/>
          <w:sz w:val="20"/>
          <w:szCs w:val="20"/>
        </w:rPr>
        <w:t>obligations.</w:t>
      </w:r>
      <w:r w:rsidR="00DD14CA" w:rsidRPr="005D614D">
        <w:rPr>
          <w:rFonts w:cstheme="minorHAnsi"/>
          <w:szCs w:val="20"/>
        </w:rPr>
        <w:br w:type="page"/>
      </w:r>
    </w:p>
    <w:p w14:paraId="537873EC" w14:textId="10A80F24" w:rsidR="001D67BA" w:rsidRPr="005D614D" w:rsidRDefault="001D67BA" w:rsidP="001D67BA">
      <w:pPr>
        <w:pStyle w:val="Heading2"/>
        <w:numPr>
          <w:ilvl w:val="2"/>
          <w:numId w:val="8"/>
        </w:numPr>
        <w:rPr>
          <w:sz w:val="28"/>
          <w:szCs w:val="22"/>
        </w:rPr>
      </w:pPr>
      <w:r w:rsidRPr="005D614D">
        <w:rPr>
          <w:sz w:val="28"/>
          <w:szCs w:val="22"/>
        </w:rPr>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1040"/>
        <w:gridCol w:w="1496"/>
        <w:gridCol w:w="2006"/>
        <w:gridCol w:w="1899"/>
        <w:gridCol w:w="1173"/>
        <w:gridCol w:w="2324"/>
        <w:gridCol w:w="1582"/>
      </w:tblGrid>
      <w:tr w:rsidR="005274F4"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683F85" w:rsidRDefault="001D67BA" w:rsidP="00F63236">
            <w:pPr>
              <w:spacing w:before="240"/>
              <w:rPr>
                <w:rFonts w:ascii="Open Sans" w:hAnsi="Open Sans" w:cs="Open Sans"/>
                <w:sz w:val="14"/>
                <w:szCs w:val="14"/>
              </w:rPr>
            </w:pPr>
            <w:r w:rsidRPr="00683F85">
              <w:rPr>
                <w:rFonts w:ascii="Open Sans" w:hAnsi="Open Sans" w:cs="Open Sans"/>
                <w:sz w:val="14"/>
                <w:szCs w:val="14"/>
              </w:rPr>
              <w:t>Bank</w:t>
            </w:r>
          </w:p>
        </w:tc>
        <w:tc>
          <w:tcPr>
            <w:tcW w:w="0" w:type="auto"/>
            <w:tcBorders>
              <w:top w:val="single" w:sz="4" w:space="0" w:color="auto"/>
            </w:tcBorders>
            <w:vAlign w:val="center"/>
            <w:hideMark/>
          </w:tcPr>
          <w:p w14:paraId="3752E4E6"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Money Management (MM) Tool</w:t>
            </w:r>
          </w:p>
        </w:tc>
        <w:tc>
          <w:tcPr>
            <w:tcW w:w="0" w:type="auto"/>
            <w:tcBorders>
              <w:top w:val="single" w:sz="4" w:space="0" w:color="auto"/>
            </w:tcBorders>
            <w:vAlign w:val="center"/>
            <w:hideMark/>
          </w:tcPr>
          <w:p w14:paraId="0224107E"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MM Tool Overview</w:t>
            </w:r>
          </w:p>
        </w:tc>
        <w:tc>
          <w:tcPr>
            <w:tcW w:w="0" w:type="auto"/>
            <w:tcBorders>
              <w:top w:val="single" w:sz="4" w:space="0" w:color="auto"/>
            </w:tcBorders>
            <w:vAlign w:val="center"/>
            <w:hideMark/>
          </w:tcPr>
          <w:p w14:paraId="3C99697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Transaction Notification System</w:t>
            </w:r>
          </w:p>
        </w:tc>
        <w:tc>
          <w:tcPr>
            <w:tcW w:w="0" w:type="auto"/>
            <w:tcBorders>
              <w:top w:val="single" w:sz="4" w:space="0" w:color="auto"/>
            </w:tcBorders>
            <w:vAlign w:val="center"/>
            <w:hideMark/>
          </w:tcPr>
          <w:p w14:paraId="646F12AE" w14:textId="1A46522C"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Predictive Debit</w:t>
            </w:r>
            <w:r w:rsidR="05C8FBA2" w:rsidRPr="00683F85">
              <w:rPr>
                <w:rFonts w:ascii="Open Sans" w:hAnsi="Open Sans" w:cs="Open Sans"/>
                <w:sz w:val="14"/>
                <w:szCs w:val="14"/>
              </w:rPr>
              <w:t xml:space="preserve"> Order</w:t>
            </w:r>
            <w:r w:rsidRPr="00683F85">
              <w:rPr>
                <w:rFonts w:ascii="Open Sans" w:hAnsi="Open Sans" w:cs="Open Sans"/>
                <w:sz w:val="14"/>
                <w:szCs w:val="14"/>
              </w:rPr>
              <w:t xml:space="preserve"> Alerts</w:t>
            </w:r>
          </w:p>
        </w:tc>
        <w:tc>
          <w:tcPr>
            <w:tcW w:w="0" w:type="auto"/>
            <w:tcBorders>
              <w:top w:val="single" w:sz="4" w:space="0" w:color="auto"/>
            </w:tcBorders>
            <w:vAlign w:val="center"/>
            <w:hideMark/>
          </w:tcPr>
          <w:p w14:paraId="142C8D0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Distinguishing MM or Notification Feature</w:t>
            </w:r>
          </w:p>
        </w:tc>
        <w:tc>
          <w:tcPr>
            <w:tcW w:w="0" w:type="auto"/>
            <w:tcBorders>
              <w:top w:val="single" w:sz="4" w:space="0" w:color="auto"/>
            </w:tcBorders>
            <w:vAlign w:val="center"/>
            <w:hideMark/>
          </w:tcPr>
          <w:p w14:paraId="0C2A3981"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Gaps</w:t>
            </w:r>
          </w:p>
        </w:tc>
      </w:tr>
      <w:tr w:rsidR="00C92188"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w:t>
            </w:r>
            <w:proofErr w:type="spellStart"/>
            <w:r w:rsidRPr="004021A6">
              <w:rPr>
                <w:rFonts w:ascii="Open Sans" w:hAnsi="Open Sans" w:cs="Open Sans"/>
                <w:sz w:val="12"/>
                <w:szCs w:val="12"/>
              </w:rPr>
              <w:t>safetospend</w:t>
            </w:r>
            <w:proofErr w:type="spellEnd"/>
            <w:r w:rsidRPr="004021A6">
              <w:rPr>
                <w:rFonts w:ascii="Open Sans" w:hAnsi="Open Sans" w:cs="Open Sans"/>
                <w:sz w:val="12"/>
                <w:szCs w:val="12"/>
              </w:rPr>
              <w:t xml:space="preserve">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167866"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C92188"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48FD78E3"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time transactions</w:t>
            </w:r>
            <w:r w:rsidR="00EC11A9">
              <w:rPr>
                <w:rFonts w:ascii="Open Sans" w:hAnsi="Open Sans" w:cs="Open Sans"/>
                <w:sz w:val="12"/>
                <w:szCs w:val="12"/>
              </w:rPr>
              <w:t>.</w:t>
            </w:r>
            <w:r w:rsidRPr="004021A6">
              <w:rPr>
                <w:rFonts w:ascii="Open Sans" w:hAnsi="Open Sans" w:cs="Open Sans"/>
                <w:sz w:val="12"/>
                <w:szCs w:val="12"/>
              </w:rPr>
              <w:t xml:space="preserv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167866"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0171A682" w:rsidR="001D67BA" w:rsidRPr="004021A6" w:rsidRDefault="174BFAF2">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Personalised </w:t>
            </w:r>
            <w:r w:rsidR="00341BFB" w:rsidRPr="00341BFB">
              <w:rPr>
                <w:rFonts w:ascii="Open Sans" w:hAnsi="Open Sans" w:cs="Open Sans"/>
                <w:sz w:val="12"/>
                <w:szCs w:val="12"/>
              </w:rPr>
              <w:t xml:space="preserve">savings </w:t>
            </w:r>
            <w:r w:rsidRPr="004021A6">
              <w:rPr>
                <w:rFonts w:ascii="Open Sans" w:hAnsi="Open Sans" w:cs="Open Sans"/>
                <w:sz w:val="12"/>
                <w:szCs w:val="12"/>
              </w:rPr>
              <w:t>goals</w:t>
            </w:r>
            <w:r w:rsidR="00341BFB" w:rsidRPr="00341BFB">
              <w:rPr>
                <w:rFonts w:ascii="Open Sans" w:hAnsi="Open Sans" w:cs="Open Sans"/>
                <w:sz w:val="12"/>
                <w:szCs w:val="12"/>
              </w:rPr>
              <w:t xml:space="preserve">; automated saving </w:t>
            </w:r>
            <w:r w:rsidR="00341BFB">
              <w:rPr>
                <w:rFonts w:ascii="Open Sans" w:hAnsi="Open Sans" w:cs="Open Sans"/>
                <w:sz w:val="12"/>
                <w:szCs w:val="12"/>
              </w:rPr>
              <w:t>and</w:t>
            </w:r>
            <w:r w:rsidRPr="004021A6">
              <w:rPr>
                <w:rFonts w:ascii="Open Sans" w:hAnsi="Open Sans" w:cs="Open Sans"/>
                <w:sz w:val="12"/>
                <w:szCs w:val="12"/>
              </w:rPr>
              <w:t xml:space="preserve"> progress</w:t>
            </w:r>
            <w:r w:rsidR="00341BFB" w:rsidRPr="00341BFB">
              <w:rPr>
                <w:rFonts w:ascii="Open Sans" w:hAnsi="Open Sans" w:cs="Open Sans"/>
                <w:sz w:val="12"/>
                <w:szCs w:val="12"/>
              </w:rPr>
              <w:t xml:space="preserve"> tracking </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NotifyMe</w:t>
            </w:r>
            <w:proofErr w:type="spellEnd"/>
            <w:r w:rsidRPr="004021A6">
              <w:rPr>
                <w:rFonts w:ascii="Open Sans" w:hAnsi="Open Sans" w:cs="Open Sans"/>
                <w:b/>
                <w:bCs/>
                <w:sz w:val="12"/>
                <w:szCs w:val="12"/>
              </w:rPr>
              <w:t xml:space="preserv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7382B946"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r w:rsidR="004F6D05">
              <w:rPr>
                <w:rFonts w:ascii="Open Sans" w:hAnsi="Open Sans" w:cs="Open Sans"/>
                <w:sz w:val="12"/>
                <w:szCs w:val="12"/>
              </w:rPr>
              <w:t>L</w:t>
            </w:r>
            <w:r w:rsidR="00EC11A9" w:rsidRPr="004021A6">
              <w:rPr>
                <w:rFonts w:ascii="Open Sans" w:hAnsi="Open Sans" w:cs="Open Sans"/>
                <w:sz w:val="12"/>
                <w:szCs w:val="12"/>
              </w:rPr>
              <w:t>acks</w:t>
            </w:r>
            <w:r w:rsidR="00294F42">
              <w:rPr>
                <w:rFonts w:ascii="Open Sans" w:hAnsi="Open Sans" w:cs="Open Sans"/>
                <w:sz w:val="12"/>
                <w:szCs w:val="12"/>
              </w:rPr>
              <w:t xml:space="preserve"> insight into </w:t>
            </w:r>
            <w:r w:rsidR="00E74A09">
              <w:rPr>
                <w:rFonts w:ascii="Open Sans" w:hAnsi="Open Sans" w:cs="Open Sans"/>
                <w:sz w:val="12"/>
                <w:szCs w:val="12"/>
              </w:rPr>
              <w:t>spend behaviour</w:t>
            </w:r>
            <w:r w:rsidR="00EC11A9" w:rsidRPr="004021A6">
              <w:rPr>
                <w:rFonts w:ascii="Open Sans" w:hAnsi="Open Sans" w:cs="Open Sans"/>
                <w:sz w:val="12"/>
                <w:szCs w:val="12"/>
              </w:rPr>
              <w:t>.</w:t>
            </w:r>
          </w:p>
        </w:tc>
      </w:tr>
      <w:tr w:rsidR="00C92188"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proofErr w:type="spellStart"/>
            <w:r w:rsidRPr="004021A6">
              <w:rPr>
                <w:rFonts w:ascii="Open Sans" w:hAnsi="Open Sans" w:cs="Open Sans"/>
                <w:b/>
                <w:bCs/>
                <w:sz w:val="12"/>
                <w:szCs w:val="12"/>
              </w:rPr>
              <w:t>MyUpdates</w:t>
            </w:r>
            <w:proofErr w:type="spellEnd"/>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5274F4"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proofErr w:type="spellStart"/>
            <w:r w:rsidRPr="004021A6">
              <w:rPr>
                <w:rFonts w:ascii="Open Sans" w:hAnsi="Open Sans" w:cs="Open Sans"/>
                <w:b/>
                <w:bCs/>
                <w:sz w:val="12"/>
                <w:szCs w:val="12"/>
              </w:rPr>
              <w:t>MoneyTracker</w:t>
            </w:r>
            <w:proofErr w:type="spellEnd"/>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proofErr w:type="spellStart"/>
            <w:r w:rsidR="6E6C42CA" w:rsidRPr="004021A6">
              <w:rPr>
                <w:rFonts w:ascii="Open Sans" w:hAnsi="Open Sans" w:cs="Open Sans"/>
                <w:sz w:val="12"/>
                <w:szCs w:val="12"/>
              </w:rPr>
              <w:t>transactionsapp</w:t>
            </w:r>
            <w:proofErr w:type="spellEnd"/>
            <w:r w:rsidR="6E6C42CA" w:rsidRPr="004021A6">
              <w:rPr>
                <w:rFonts w:ascii="Open Sans" w:hAnsi="Open Sans" w:cs="Open Sans"/>
                <w:sz w:val="12"/>
                <w:szCs w:val="12"/>
              </w:rPr>
              <w:t xml:space="preserve">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7AE6DCCB" w14:textId="4D6F3CAA" w:rsidR="00C703DC" w:rsidRPr="00C703DC" w:rsidRDefault="00C703DC" w:rsidP="006B5A1C">
      <w:pPr>
        <w:spacing w:line="240" w:lineRule="auto"/>
        <w:jc w:val="both"/>
        <w:rPr>
          <w:rFonts w:eastAsia="Times New Roman"/>
          <w:lang w:eastAsia="en-ZA"/>
        </w:rPr>
      </w:pPr>
      <w:r>
        <w:br/>
      </w:r>
      <w:r w:rsidRPr="329602BB">
        <w:rPr>
          <w:rFonts w:eastAsia="Times New Roman"/>
          <w:lang w:eastAsia="en-ZA"/>
        </w:rPr>
        <w:t xml:space="preserve">From the competitive landscape, it is evident that FNB leads in predictive budgeting through features such as </w:t>
      </w:r>
      <w:r w:rsidR="00977C47" w:rsidRPr="329602BB">
        <w:rPr>
          <w:rFonts w:eastAsia="Times New Roman"/>
          <w:lang w:eastAsia="en-ZA"/>
        </w:rPr>
        <w:t>‘</w:t>
      </w:r>
      <w:r w:rsidRPr="329602BB">
        <w:rPr>
          <w:rFonts w:eastAsia="Times New Roman"/>
          <w:lang w:eastAsia="en-ZA"/>
        </w:rPr>
        <w:t>My Available Funds</w:t>
      </w:r>
      <w:r w:rsidR="00977C47" w:rsidRPr="329602BB">
        <w:rPr>
          <w:rFonts w:eastAsia="Times New Roman"/>
          <w:lang w:eastAsia="en-ZA"/>
        </w:rPr>
        <w:t>’</w:t>
      </w:r>
      <w:r w:rsidRPr="329602BB">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329602BB">
        <w:rPr>
          <w:rFonts w:eastAsia="Times New Roman"/>
          <w:lang w:eastAsia="en-ZA"/>
        </w:rPr>
        <w:t>like</w:t>
      </w:r>
      <w:r w:rsidRPr="329602BB">
        <w:rPr>
          <w:rFonts w:eastAsia="Times New Roman"/>
          <w:lang w:eastAsia="en-ZA"/>
        </w:rPr>
        <w:t xml:space="preserve"> Discovery Bank’s proactive debit</w:t>
      </w:r>
      <w:r w:rsidR="00AA0EFD">
        <w:rPr>
          <w:rFonts w:eastAsia="Times New Roman"/>
          <w:lang w:eastAsia="en-ZA"/>
        </w:rPr>
        <w:t xml:space="preserve"> </w:t>
      </w:r>
      <w:r w:rsidRPr="329602BB">
        <w:rPr>
          <w:rFonts w:eastAsia="Times New Roman"/>
          <w:lang w:eastAsia="en-ZA"/>
        </w:rPr>
        <w:t>order notifications could further enhance the nav&gt;&gt;Money experience and significantly strengthen FNB’s position in empowering customers with timely, actionable financial insights</w:t>
      </w:r>
      <w:r w:rsidR="472A47B8" w:rsidRPr="329602BB">
        <w:rPr>
          <w:rFonts w:eastAsia="Times New Roman"/>
          <w:lang w:eastAsia="en-ZA"/>
        </w:rPr>
        <w:t xml:space="preserve">. </w:t>
      </w:r>
    </w:p>
    <w:p w14:paraId="67EFE9D3" w14:textId="4F1E6BEC" w:rsidR="00803913" w:rsidRPr="00F71CBA" w:rsidRDefault="00803913" w:rsidP="00803913"/>
    <w:p w14:paraId="0BABD663" w14:textId="77777777" w:rsidR="00990986" w:rsidRPr="00F71CBA" w:rsidRDefault="00990986" w:rsidP="007105DD">
      <w:pPr>
        <w:ind w:left="720"/>
      </w:pPr>
    </w:p>
    <w:p w14:paraId="47620553" w14:textId="77777777" w:rsidR="003D0115" w:rsidRPr="00F71CBA" w:rsidRDefault="003D0115" w:rsidP="003D0115"/>
    <w:p w14:paraId="595AEE62" w14:textId="4BA80F9C" w:rsidR="003D0115" w:rsidRPr="00F71CBA" w:rsidRDefault="00C1469E" w:rsidP="003D0115">
      <w:r w:rsidRPr="00F71CBA">
        <w:rPr>
          <w:noProof/>
        </w:rPr>
        <w:drawing>
          <wp:inline distT="0" distB="0" distL="0" distR="0" wp14:anchorId="1D106368" wp14:editId="1E2DAF4D">
            <wp:extent cx="1847850" cy="4511040"/>
            <wp:effectExtent l="0" t="0" r="0" b="3810"/>
            <wp:docPr id="2030415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535" name="Picture 1" descr="A screenshot of a phone&#10;&#10;AI-generated content may be incorrect."/>
                    <pic:cNvPicPr/>
                  </pic:nvPicPr>
                  <pic:blipFill>
                    <a:blip r:embed="rId24"/>
                    <a:stretch>
                      <a:fillRect/>
                    </a:stretch>
                  </pic:blipFill>
                  <pic:spPr>
                    <a:xfrm>
                      <a:off x="0" y="0"/>
                      <a:ext cx="1848011" cy="4511434"/>
                    </a:xfrm>
                    <a:prstGeom prst="rect">
                      <a:avLst/>
                    </a:prstGeom>
                  </pic:spPr>
                </pic:pic>
              </a:graphicData>
            </a:graphic>
          </wp:inline>
        </w:drawing>
      </w:r>
      <w:r w:rsidRPr="00F71CBA">
        <w:t xml:space="preserve"> </w:t>
      </w:r>
      <w:r w:rsidR="003D0115" w:rsidRPr="00F71CBA">
        <w:rPr>
          <w:noProof/>
        </w:rPr>
        <w:drawing>
          <wp:inline distT="0" distB="0" distL="0" distR="0" wp14:anchorId="77B18B16" wp14:editId="228569CC">
            <wp:extent cx="1778000" cy="4516755"/>
            <wp:effectExtent l="0" t="0" r="0" b="0"/>
            <wp:docPr id="111543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0906" name=""/>
                    <pic:cNvPicPr/>
                  </pic:nvPicPr>
                  <pic:blipFill>
                    <a:blip r:embed="rId25"/>
                    <a:stretch>
                      <a:fillRect/>
                    </a:stretch>
                  </pic:blipFill>
                  <pic:spPr>
                    <a:xfrm>
                      <a:off x="0" y="0"/>
                      <a:ext cx="1778000" cy="4516755"/>
                    </a:xfrm>
                    <a:prstGeom prst="rect">
                      <a:avLst/>
                    </a:prstGeom>
                  </pic:spPr>
                </pic:pic>
              </a:graphicData>
            </a:graphic>
          </wp:inline>
        </w:drawing>
      </w:r>
      <w:r w:rsidR="005178E5" w:rsidRPr="00F71CBA">
        <w:t xml:space="preserve"> </w:t>
      </w:r>
      <w:r w:rsidR="005178E5" w:rsidRPr="00F71CBA">
        <w:rPr>
          <w:noProof/>
        </w:rPr>
        <w:drawing>
          <wp:inline distT="0" distB="0" distL="0" distR="0" wp14:anchorId="622A91C0" wp14:editId="250DEE8D">
            <wp:extent cx="1797050" cy="4518660"/>
            <wp:effectExtent l="0" t="0" r="0" b="0"/>
            <wp:docPr id="6161604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60455" name="Picture 1" descr="A screenshot of a phone&#10;&#10;AI-generated content may be incorrect."/>
                    <pic:cNvPicPr/>
                  </pic:nvPicPr>
                  <pic:blipFill>
                    <a:blip r:embed="rId26"/>
                    <a:stretch>
                      <a:fillRect/>
                    </a:stretch>
                  </pic:blipFill>
                  <pic:spPr>
                    <a:xfrm>
                      <a:off x="0" y="0"/>
                      <a:ext cx="1797050" cy="4518660"/>
                    </a:xfrm>
                    <a:prstGeom prst="rect">
                      <a:avLst/>
                    </a:prstGeom>
                  </pic:spPr>
                </pic:pic>
              </a:graphicData>
            </a:graphic>
          </wp:inline>
        </w:drawing>
      </w:r>
      <w:r w:rsidR="000E3823" w:rsidRPr="00F71CBA">
        <w:t xml:space="preserve"> </w:t>
      </w:r>
      <w:r w:rsidR="000E3823" w:rsidRPr="00F71CBA">
        <w:rPr>
          <w:noProof/>
        </w:rPr>
        <w:drawing>
          <wp:inline distT="0" distB="0" distL="0" distR="0" wp14:anchorId="0BF054E5" wp14:editId="085A4197">
            <wp:extent cx="1790700" cy="4511040"/>
            <wp:effectExtent l="0" t="0" r="0" b="3810"/>
            <wp:docPr id="141882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1561" name="Picture 1" descr="A screenshot of a phone&#10;&#10;AI-generated content may be incorrect."/>
                    <pic:cNvPicPr/>
                  </pic:nvPicPr>
                  <pic:blipFill>
                    <a:blip r:embed="rId27"/>
                    <a:stretch>
                      <a:fillRect/>
                    </a:stretch>
                  </pic:blipFill>
                  <pic:spPr>
                    <a:xfrm>
                      <a:off x="0" y="0"/>
                      <a:ext cx="1790700" cy="4511040"/>
                    </a:xfrm>
                    <a:prstGeom prst="rect">
                      <a:avLst/>
                    </a:prstGeom>
                  </pic:spPr>
                </pic:pic>
              </a:graphicData>
            </a:graphic>
          </wp:inline>
        </w:drawing>
      </w:r>
    </w:p>
    <w:p w14:paraId="6EEA5EAA" w14:textId="77777777" w:rsidR="002C665E" w:rsidRPr="00F71CBA" w:rsidRDefault="002C665E" w:rsidP="00904234">
      <w:pPr>
        <w:pStyle w:val="ListParagraph"/>
        <w:numPr>
          <w:ilvl w:val="0"/>
          <w:numId w:val="0"/>
        </w:numPr>
        <w:ind w:left="720"/>
      </w:pPr>
    </w:p>
    <w:p w14:paraId="191D0C54" w14:textId="27A7A934" w:rsidR="00B13140" w:rsidRDefault="00E72E78" w:rsidP="000A3D67">
      <w:pPr>
        <w:pStyle w:val="Heading2"/>
        <w:numPr>
          <w:ilvl w:val="1"/>
          <w:numId w:val="8"/>
        </w:numPr>
      </w:pPr>
      <w:r w:rsidRPr="00967875">
        <w:t>Contextual Credit Engine (</w:t>
      </w:r>
      <w:proofErr w:type="gramStart"/>
      <w:r w:rsidR="005D614D" w:rsidRPr="00967875">
        <w:t xml:space="preserve">CCE) </w:t>
      </w:r>
      <w:r w:rsidR="005D614D">
        <w:t xml:space="preserve"> </w:t>
      </w:r>
      <w:r w:rsidR="00E974DB" w:rsidRPr="00F71CBA">
        <w:t>(</w:t>
      </w:r>
      <w:proofErr w:type="gramEnd"/>
      <w:r w:rsidR="00E974DB" w:rsidRPr="00F71CBA">
        <w:t>Component 2)</w:t>
      </w:r>
    </w:p>
    <w:p w14:paraId="214B61CD" w14:textId="77777777" w:rsidR="0023162D" w:rsidRPr="0023162D" w:rsidRDefault="0023162D" w:rsidP="0023162D">
      <w:r w:rsidRPr="0023162D">
        <w:t xml:space="preserve">The Contextual Credit Engine (CCE) is a decision-intelligence layer designed to optimise credit guidance at the precise moment a shortfall is predicted. It forms the second core component of the </w:t>
      </w:r>
      <w:proofErr w:type="spellStart"/>
      <w:r w:rsidRPr="0023162D">
        <w:t>Paysure</w:t>
      </w:r>
      <w:proofErr w:type="spellEnd"/>
      <w:r w:rsidRPr="0023162D">
        <w:t xml:space="preserve"> proposition, operating downstream of Debit Assurance and upstream of customer action. Where Debit Assurance addresses payment orchestration risk—ensuring that existing funds are marshalled effectively across timing frictions—the CCE addresses short-duration liquidity risk: genuine funding gaps that require financing to prevent payment failure.</w:t>
      </w:r>
    </w:p>
    <w:p w14:paraId="63F3B1CA" w14:textId="77777777" w:rsidR="0023162D" w:rsidRPr="0023162D" w:rsidRDefault="0023162D" w:rsidP="0023162D">
      <w:r w:rsidRPr="0023162D">
        <w:t xml:space="preserve">Unlike traditional credit decision systems, which assess eligibility in isolation, the CCE evaluates credit suitability within a defined event context: a specific upcoming obligation, a quantified shortfall amount, and a measurable recovery window. Its purpose is not to originate new credit products or expand balance sheet exposure indiscriminately. Rather, it leverages existing FNB credit facilities and matches them intelligently to short-duration liquidity events. In doing so, it transforms credit from a static facility into a situationally optimised tool. The engine sits downstream of </w:t>
      </w:r>
      <w:proofErr w:type="spellStart"/>
      <w:r w:rsidRPr="0023162D">
        <w:t>NAV»Money's</w:t>
      </w:r>
      <w:proofErr w:type="spellEnd"/>
      <w:r w:rsidRPr="0023162D">
        <w:t xml:space="preserve"> shortfall detection capability and upstream of customer interface guidance, bridging predictive visibility with responsible credit pathing.</w:t>
      </w:r>
    </w:p>
    <w:p w14:paraId="16F874B1" w14:textId="77777777" w:rsidR="0023162D" w:rsidRPr="00996C52" w:rsidRDefault="0023162D" w:rsidP="0023162D">
      <w:pPr>
        <w:numPr>
          <w:ilvl w:val="2"/>
          <w:numId w:val="8"/>
        </w:numPr>
        <w:rPr>
          <w:rFonts w:asciiTheme="majorHAnsi" w:hAnsiTheme="majorHAnsi"/>
          <w:sz w:val="28"/>
          <w:szCs w:val="36"/>
        </w:rPr>
      </w:pPr>
      <w:r w:rsidRPr="00996C52">
        <w:rPr>
          <w:rFonts w:asciiTheme="majorHAnsi" w:hAnsiTheme="majorHAnsi"/>
          <w:sz w:val="28"/>
          <w:szCs w:val="36"/>
        </w:rPr>
        <w:t>Architectural Position Within the Ecosystem</w:t>
      </w:r>
    </w:p>
    <w:p w14:paraId="54A169C4" w14:textId="77777777" w:rsidR="0023162D" w:rsidRPr="0023162D" w:rsidRDefault="0023162D" w:rsidP="0023162D"/>
    <w:p w14:paraId="4F635846" w14:textId="77777777" w:rsidR="0023162D" w:rsidRPr="0023162D" w:rsidRDefault="0023162D" w:rsidP="0023162D">
      <w:r w:rsidRPr="0023162D">
        <w:t>The CCE integrates four core capability layers already present within FNB:</w:t>
      </w:r>
    </w:p>
    <w:p w14:paraId="313E47A1" w14:textId="77777777" w:rsidR="0023162D" w:rsidRPr="0023162D" w:rsidRDefault="0023162D" w:rsidP="0023162D">
      <w:pPr>
        <w:numPr>
          <w:ilvl w:val="0"/>
          <w:numId w:val="50"/>
        </w:numPr>
      </w:pPr>
      <w:r w:rsidRPr="0023162D">
        <w:rPr>
          <w:b/>
          <w:bCs/>
        </w:rPr>
        <w:t xml:space="preserve">Predictive Cashflow Modelling </w:t>
      </w:r>
      <w:r w:rsidRPr="0023162D">
        <w:t>– detects upcoming shortfalls based on expected inflows and scheduled debits</w:t>
      </w:r>
    </w:p>
    <w:p w14:paraId="3D4EA8EE" w14:textId="77777777" w:rsidR="0023162D" w:rsidRPr="0023162D" w:rsidRDefault="0023162D" w:rsidP="0023162D">
      <w:pPr>
        <w:numPr>
          <w:ilvl w:val="0"/>
          <w:numId w:val="50"/>
        </w:numPr>
      </w:pPr>
      <w:r w:rsidRPr="0023162D">
        <w:rPr>
          <w:b/>
          <w:bCs/>
        </w:rPr>
        <w:t>Credit Infrastructure</w:t>
      </w:r>
      <w:r w:rsidRPr="0023162D">
        <w:t> – overdrafts, temporary loans, credit cards, facility increases</w:t>
      </w:r>
    </w:p>
    <w:p w14:paraId="0DB38A35" w14:textId="77777777" w:rsidR="0023162D" w:rsidRPr="0023162D" w:rsidRDefault="0023162D" w:rsidP="0023162D">
      <w:pPr>
        <w:numPr>
          <w:ilvl w:val="0"/>
          <w:numId w:val="50"/>
        </w:numPr>
      </w:pPr>
      <w:r w:rsidRPr="0023162D">
        <w:rPr>
          <w:b/>
          <w:bCs/>
        </w:rPr>
        <w:t>Risk and Affordability Frameworks</w:t>
      </w:r>
      <w:r w:rsidRPr="0023162D">
        <w:t> – internal behavioural scoring and affordability models</w:t>
      </w:r>
    </w:p>
    <w:p w14:paraId="3BC9BB44" w14:textId="77777777" w:rsidR="0023162D" w:rsidRPr="0023162D" w:rsidRDefault="0023162D" w:rsidP="0023162D">
      <w:pPr>
        <w:numPr>
          <w:ilvl w:val="0"/>
          <w:numId w:val="50"/>
        </w:numPr>
      </w:pPr>
      <w:r w:rsidRPr="0023162D">
        <w:rPr>
          <w:b/>
          <w:bCs/>
        </w:rPr>
        <w:t>Customer Interface Layer</w:t>
      </w:r>
      <w:r w:rsidRPr="0023162D">
        <w:t> – app-based guidance and simulations</w:t>
      </w:r>
    </w:p>
    <w:p w14:paraId="4521F964" w14:textId="77777777" w:rsidR="0023162D" w:rsidRPr="0023162D" w:rsidRDefault="0023162D" w:rsidP="0023162D">
      <w:r w:rsidRPr="0023162D">
        <w:t>Rather than replacing these systems, the CCE orchestrates them. Where traditional credit decisioning answers the question of whether a customer is eligible for a given product, the CCE answers a fundamentally different question:</w:t>
      </w:r>
    </w:p>
    <w:p w14:paraId="43695B6D" w14:textId="77777777" w:rsidR="0023162D" w:rsidRPr="0023162D" w:rsidRDefault="0023162D" w:rsidP="0023162D">
      <w:r w:rsidRPr="0023162D">
        <w:t>“Given this specific shortfall event, which available facility results in the lowest cost, lowest risk, and highest repayment certainty?”</w:t>
      </w:r>
    </w:p>
    <w:p w14:paraId="3BE5463B" w14:textId="77777777" w:rsidR="0023162D" w:rsidRPr="0023162D" w:rsidRDefault="0023162D" w:rsidP="0023162D">
      <w:r w:rsidRPr="0023162D">
        <w:t xml:space="preserve"> This shift from product-centric eligibility to context-centric optimisation is the defining innovation.</w:t>
      </w:r>
    </w:p>
    <w:p w14:paraId="65C412E8" w14:textId="77777777"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t>Modelling Framework</w:t>
      </w:r>
    </w:p>
    <w:p w14:paraId="2E164771" w14:textId="77777777" w:rsidR="0023162D" w:rsidRPr="0023162D" w:rsidRDefault="0023162D" w:rsidP="0023162D">
      <w:r w:rsidRPr="0023162D">
        <w:t>The CCE operates on a three-stage modelling structure.</w:t>
      </w:r>
    </w:p>
    <w:p w14:paraId="27BF88E1" w14:textId="77777777" w:rsidR="0023162D" w:rsidRPr="0023162D" w:rsidRDefault="0023162D" w:rsidP="0023162D">
      <w:pPr>
        <w:rPr>
          <w:u w:val="single"/>
        </w:rPr>
      </w:pPr>
      <w:r w:rsidRPr="0023162D">
        <w:rPr>
          <w:u w:val="single"/>
        </w:rPr>
        <w:t>Stage 1: Event Classification Model</w:t>
      </w:r>
    </w:p>
    <w:p w14:paraId="79F2D682" w14:textId="77777777" w:rsidR="0023162D" w:rsidRPr="0023162D" w:rsidRDefault="0023162D" w:rsidP="0023162D">
      <w:r w:rsidRPr="0023162D">
        <w:t>In the first stage, the engine determines the nature of the predicted shortfall before any credit comparison occurs. It classifies the shortfall into one of two primary categories:</w:t>
      </w:r>
    </w:p>
    <w:tbl>
      <w:tblPr>
        <w:tblStyle w:val="TableGrid"/>
        <w:tblW w:w="0" w:type="auto"/>
        <w:tblLook w:val="04A0" w:firstRow="1" w:lastRow="0" w:firstColumn="1" w:lastColumn="0" w:noHBand="0" w:noVBand="1"/>
      </w:tblPr>
      <w:tblGrid>
        <w:gridCol w:w="2972"/>
        <w:gridCol w:w="8538"/>
      </w:tblGrid>
      <w:tr w:rsidR="0023162D" w:rsidRPr="0023162D" w14:paraId="2866DC6A" w14:textId="77777777" w:rsidTr="00FF7469">
        <w:tc>
          <w:tcPr>
            <w:tcW w:w="2972" w:type="dxa"/>
            <w:shd w:val="clear" w:color="auto" w:fill="7F7F7F" w:themeFill="text1" w:themeFillTint="80"/>
          </w:tcPr>
          <w:p w14:paraId="741C30F6" w14:textId="77777777" w:rsidR="0023162D" w:rsidRPr="0023162D" w:rsidRDefault="0023162D" w:rsidP="0023162D">
            <w:r w:rsidRPr="0023162D">
              <w:t>Classification</w:t>
            </w:r>
          </w:p>
        </w:tc>
        <w:tc>
          <w:tcPr>
            <w:tcW w:w="8538" w:type="dxa"/>
            <w:shd w:val="clear" w:color="auto" w:fill="7F7F7F" w:themeFill="text1" w:themeFillTint="80"/>
          </w:tcPr>
          <w:p w14:paraId="788F3165" w14:textId="77777777" w:rsidR="0023162D" w:rsidRPr="0023162D" w:rsidRDefault="0023162D" w:rsidP="0023162D">
            <w:r w:rsidRPr="0023162D">
              <w:t>Description</w:t>
            </w:r>
          </w:p>
        </w:tc>
      </w:tr>
      <w:tr w:rsidR="0023162D" w:rsidRPr="0023162D" w14:paraId="35F4DFEC" w14:textId="77777777" w:rsidTr="00FF7469">
        <w:tc>
          <w:tcPr>
            <w:tcW w:w="2972" w:type="dxa"/>
          </w:tcPr>
          <w:p w14:paraId="0D229791" w14:textId="77777777" w:rsidR="0023162D" w:rsidRPr="0023162D" w:rsidRDefault="0023162D" w:rsidP="0023162D">
            <w:pPr>
              <w:rPr>
                <w:b/>
                <w:bCs/>
              </w:rPr>
            </w:pPr>
            <w:r w:rsidRPr="0023162D">
              <w:t>Payment Orchestration Risk</w:t>
            </w:r>
          </w:p>
        </w:tc>
        <w:tc>
          <w:tcPr>
            <w:tcW w:w="8538" w:type="dxa"/>
          </w:tcPr>
          <w:p w14:paraId="031D4CFA" w14:textId="77777777" w:rsidR="0023162D" w:rsidRPr="0023162D" w:rsidRDefault="0023162D" w:rsidP="0023162D">
            <w:r w:rsidRPr="0023162D">
              <w:t>Funds exist within a near-term window, but sequencing or settlement mechanics create a temporary deficit</w:t>
            </w:r>
          </w:p>
          <w:p w14:paraId="161EC83F" w14:textId="77777777" w:rsidR="0023162D" w:rsidRPr="0023162D" w:rsidRDefault="0023162D" w:rsidP="0023162D"/>
        </w:tc>
      </w:tr>
      <w:tr w:rsidR="0023162D" w:rsidRPr="0023162D" w14:paraId="5E6BEFF7" w14:textId="77777777" w:rsidTr="00FF7469">
        <w:tc>
          <w:tcPr>
            <w:tcW w:w="2972" w:type="dxa"/>
          </w:tcPr>
          <w:p w14:paraId="0E3F32B6" w14:textId="77777777" w:rsidR="0023162D" w:rsidRPr="0023162D" w:rsidRDefault="0023162D" w:rsidP="0023162D">
            <w:r w:rsidRPr="0023162D">
              <w:t>Short-Duration Liquidity Risk</w:t>
            </w:r>
          </w:p>
          <w:p w14:paraId="298918A8" w14:textId="77777777" w:rsidR="0023162D" w:rsidRPr="0023162D" w:rsidRDefault="0023162D" w:rsidP="0023162D">
            <w:pPr>
              <w:rPr>
                <w:b/>
                <w:bCs/>
              </w:rPr>
            </w:pPr>
          </w:p>
        </w:tc>
        <w:tc>
          <w:tcPr>
            <w:tcW w:w="8538" w:type="dxa"/>
          </w:tcPr>
          <w:p w14:paraId="0B83A2C7" w14:textId="77777777" w:rsidR="0023162D" w:rsidRPr="0023162D" w:rsidRDefault="0023162D" w:rsidP="0023162D">
            <w:r w:rsidRPr="0023162D">
              <w:t>Funds are genuinely unavailable within the debit processing window, requiring financing to prevent failure</w:t>
            </w:r>
          </w:p>
          <w:p w14:paraId="5408532E" w14:textId="77777777" w:rsidR="0023162D" w:rsidRPr="0023162D" w:rsidRDefault="0023162D" w:rsidP="0023162D"/>
        </w:tc>
      </w:tr>
    </w:tbl>
    <w:p w14:paraId="6DE1B1EA" w14:textId="77777777" w:rsidR="0023162D" w:rsidRPr="0023162D" w:rsidRDefault="0023162D" w:rsidP="0023162D">
      <w:pPr>
        <w:rPr>
          <w:b/>
          <w:bCs/>
        </w:rPr>
      </w:pPr>
    </w:p>
    <w:p w14:paraId="06736063" w14:textId="77777777" w:rsidR="0023162D" w:rsidRPr="0023162D" w:rsidRDefault="0023162D" w:rsidP="0023162D">
      <w:r w:rsidRPr="0023162D">
        <w:t>This classification is critical because it determines whether credit guidance is appropriate at all. If orchestration risk can be resolved through Debit Assurance mechanisms alone, credit recommendation is suppressed. The classification model draws on expected inflow timestamp proximity, historical income consistency, past shortfall duration patterns, mandate retry behaviour, and balance volatility metrics. Only when liquidity risk is confirmed does the engine progress to product comparison.</w:t>
      </w:r>
    </w:p>
    <w:p w14:paraId="13456B8B" w14:textId="77777777" w:rsidR="0023162D" w:rsidRPr="0023162D" w:rsidRDefault="0023162D" w:rsidP="0023162D"/>
    <w:p w14:paraId="693B6219" w14:textId="77777777" w:rsidR="0023162D" w:rsidRPr="0023162D" w:rsidRDefault="0023162D" w:rsidP="0023162D">
      <w:pPr>
        <w:rPr>
          <w:u w:val="single"/>
        </w:rPr>
      </w:pPr>
      <w:r w:rsidRPr="0023162D">
        <w:rPr>
          <w:u w:val="single"/>
        </w:rPr>
        <w:t>Stage 2: Repayment Certainty Assessment</w:t>
      </w:r>
    </w:p>
    <w:p w14:paraId="262F5889" w14:textId="77777777" w:rsidR="0023162D" w:rsidRPr="0023162D" w:rsidRDefault="0023162D" w:rsidP="0023162D">
      <w:r w:rsidRPr="0023162D">
        <w:t>In the second stage, the CCE calculates a Repayment Certainty Index (RCI) for the defined exposure window once liquidity need is validated. Unlike traditional credit scoring, which evaluates long-term default probability, the RCI focuses on short-horizon recovery likelihood. It synthesises the following inputs:</w:t>
      </w:r>
    </w:p>
    <w:tbl>
      <w:tblPr>
        <w:tblStyle w:val="TableGrid"/>
        <w:tblW w:w="0" w:type="auto"/>
        <w:tblLook w:val="04A0" w:firstRow="1" w:lastRow="0" w:firstColumn="1" w:lastColumn="0" w:noHBand="0" w:noVBand="1"/>
      </w:tblPr>
      <w:tblGrid>
        <w:gridCol w:w="5524"/>
        <w:gridCol w:w="5986"/>
      </w:tblGrid>
      <w:tr w:rsidR="0023162D" w:rsidRPr="0023162D" w14:paraId="750ADFFF" w14:textId="77777777" w:rsidTr="00FF7469">
        <w:tc>
          <w:tcPr>
            <w:tcW w:w="5524" w:type="dxa"/>
            <w:shd w:val="clear" w:color="auto" w:fill="7F7F7F" w:themeFill="text1" w:themeFillTint="80"/>
          </w:tcPr>
          <w:p w14:paraId="0164587D" w14:textId="77777777" w:rsidR="0023162D" w:rsidRPr="0023162D" w:rsidRDefault="0023162D" w:rsidP="0023162D">
            <w:r w:rsidRPr="0023162D">
              <w:t>Input Variable</w:t>
            </w:r>
          </w:p>
        </w:tc>
        <w:tc>
          <w:tcPr>
            <w:tcW w:w="5986" w:type="dxa"/>
            <w:shd w:val="clear" w:color="auto" w:fill="7F7F7F" w:themeFill="text1" w:themeFillTint="80"/>
          </w:tcPr>
          <w:p w14:paraId="01A3694A" w14:textId="77777777" w:rsidR="0023162D" w:rsidRPr="0023162D" w:rsidRDefault="0023162D" w:rsidP="0023162D">
            <w:r w:rsidRPr="0023162D">
              <w:t>Description</w:t>
            </w:r>
          </w:p>
        </w:tc>
      </w:tr>
      <w:tr w:rsidR="0023162D" w:rsidRPr="0023162D" w14:paraId="3AE304B0" w14:textId="77777777" w:rsidTr="00FF7469">
        <w:tc>
          <w:tcPr>
            <w:tcW w:w="5524" w:type="dxa"/>
          </w:tcPr>
          <w:p w14:paraId="3D40341B" w14:textId="77777777" w:rsidR="0023162D" w:rsidRPr="0023162D" w:rsidRDefault="0023162D" w:rsidP="0023162D">
            <w:pPr>
              <w:rPr>
                <w:b/>
                <w:bCs/>
              </w:rPr>
            </w:pPr>
            <w:r w:rsidRPr="0023162D">
              <w:rPr>
                <w:b/>
                <w:bCs/>
              </w:rPr>
              <w:t>Income stability score</w:t>
            </w:r>
          </w:p>
        </w:tc>
        <w:tc>
          <w:tcPr>
            <w:tcW w:w="5986" w:type="dxa"/>
          </w:tcPr>
          <w:p w14:paraId="631BC1B4" w14:textId="77777777" w:rsidR="0023162D" w:rsidRPr="0023162D" w:rsidRDefault="0023162D" w:rsidP="0023162D">
            <w:r w:rsidRPr="0023162D">
              <w:t>Coefficient of variation of net monthly inflows over a rolling window</w:t>
            </w:r>
          </w:p>
        </w:tc>
      </w:tr>
      <w:tr w:rsidR="0023162D" w:rsidRPr="0023162D" w14:paraId="114C8C1C" w14:textId="77777777" w:rsidTr="00FF7469">
        <w:tc>
          <w:tcPr>
            <w:tcW w:w="5524" w:type="dxa"/>
          </w:tcPr>
          <w:p w14:paraId="323795CD" w14:textId="77777777" w:rsidR="0023162D" w:rsidRPr="0023162D" w:rsidRDefault="0023162D" w:rsidP="0023162D">
            <w:pPr>
              <w:rPr>
                <w:b/>
                <w:bCs/>
              </w:rPr>
            </w:pPr>
            <w:r w:rsidRPr="0023162D">
              <w:rPr>
                <w:b/>
                <w:bCs/>
              </w:rPr>
              <w:t>Historical short-term credit repayment performance</w:t>
            </w:r>
          </w:p>
        </w:tc>
        <w:tc>
          <w:tcPr>
            <w:tcW w:w="5986" w:type="dxa"/>
          </w:tcPr>
          <w:p w14:paraId="197AA65A" w14:textId="77777777" w:rsidR="0023162D" w:rsidRPr="0023162D" w:rsidRDefault="0023162D" w:rsidP="0023162D">
            <w:r w:rsidRPr="0023162D">
              <w:t>Proportion of short-term facilities repaid within agreed terms</w:t>
            </w:r>
          </w:p>
        </w:tc>
      </w:tr>
      <w:tr w:rsidR="0023162D" w:rsidRPr="0023162D" w14:paraId="62F4582C" w14:textId="77777777" w:rsidTr="00FF7469">
        <w:tc>
          <w:tcPr>
            <w:tcW w:w="5524" w:type="dxa"/>
          </w:tcPr>
          <w:p w14:paraId="40A7D79A" w14:textId="77777777" w:rsidR="0023162D" w:rsidRPr="0023162D" w:rsidRDefault="0023162D" w:rsidP="0023162D">
            <w:pPr>
              <w:rPr>
                <w:b/>
                <w:bCs/>
              </w:rPr>
            </w:pPr>
            <w:r w:rsidRPr="0023162D">
              <w:rPr>
                <w:b/>
                <w:bCs/>
              </w:rPr>
              <w:t>Debit order success ratio</w:t>
            </w:r>
          </w:p>
        </w:tc>
        <w:tc>
          <w:tcPr>
            <w:tcW w:w="5986" w:type="dxa"/>
          </w:tcPr>
          <w:p w14:paraId="02070917" w14:textId="77777777" w:rsidR="0023162D" w:rsidRPr="0023162D" w:rsidRDefault="0023162D" w:rsidP="0023162D">
            <w:r w:rsidRPr="0023162D">
              <w:t>Proportion of scheduled debits successfully honoured over a rolling period</w:t>
            </w:r>
          </w:p>
        </w:tc>
      </w:tr>
      <w:tr w:rsidR="0023162D" w:rsidRPr="0023162D" w14:paraId="10312F92" w14:textId="77777777" w:rsidTr="00FF7469">
        <w:tc>
          <w:tcPr>
            <w:tcW w:w="5524" w:type="dxa"/>
          </w:tcPr>
          <w:p w14:paraId="52E77F41" w14:textId="77777777" w:rsidR="0023162D" w:rsidRPr="0023162D" w:rsidRDefault="0023162D" w:rsidP="0023162D">
            <w:pPr>
              <w:rPr>
                <w:b/>
                <w:bCs/>
              </w:rPr>
            </w:pPr>
            <w:r w:rsidRPr="0023162D">
              <w:rPr>
                <w:b/>
                <w:bCs/>
              </w:rPr>
              <w:t>Overdraft utilisation discipline</w:t>
            </w:r>
          </w:p>
        </w:tc>
        <w:tc>
          <w:tcPr>
            <w:tcW w:w="5986" w:type="dxa"/>
          </w:tcPr>
          <w:p w14:paraId="1609C758" w14:textId="77777777" w:rsidR="0023162D" w:rsidRPr="0023162D" w:rsidRDefault="0023162D" w:rsidP="0023162D">
            <w:r w:rsidRPr="0023162D">
              <w:t>Average utilisation as percentage of limit; frequency of excesses</w:t>
            </w:r>
          </w:p>
        </w:tc>
      </w:tr>
      <w:tr w:rsidR="0023162D" w:rsidRPr="0023162D" w14:paraId="64DAE6DE" w14:textId="77777777" w:rsidTr="00FF7469">
        <w:tc>
          <w:tcPr>
            <w:tcW w:w="5524" w:type="dxa"/>
          </w:tcPr>
          <w:p w14:paraId="49FABB25" w14:textId="77777777" w:rsidR="0023162D" w:rsidRPr="0023162D" w:rsidRDefault="0023162D" w:rsidP="0023162D">
            <w:pPr>
              <w:rPr>
                <w:b/>
                <w:bCs/>
              </w:rPr>
            </w:pPr>
            <w:r w:rsidRPr="0023162D">
              <w:rPr>
                <w:b/>
                <w:bCs/>
              </w:rPr>
              <w:t>Savings buffer ratio</w:t>
            </w:r>
          </w:p>
        </w:tc>
        <w:tc>
          <w:tcPr>
            <w:tcW w:w="5986" w:type="dxa"/>
          </w:tcPr>
          <w:p w14:paraId="32EA62BE" w14:textId="77777777" w:rsidR="0023162D" w:rsidRPr="0023162D" w:rsidRDefault="0023162D" w:rsidP="0023162D">
            <w:r w:rsidRPr="0023162D">
              <w:t>Average available balance relative to monthly outflow volatility</w:t>
            </w:r>
          </w:p>
        </w:tc>
      </w:tr>
    </w:tbl>
    <w:p w14:paraId="3CD7B64E" w14:textId="77777777" w:rsidR="0023162D" w:rsidRPr="0023162D" w:rsidRDefault="0023162D" w:rsidP="0023162D"/>
    <w:p w14:paraId="3A799824" w14:textId="77777777" w:rsidR="0023162D" w:rsidRPr="0023162D" w:rsidRDefault="0023162D" w:rsidP="0023162D">
      <w:r w:rsidRPr="0023162D">
        <w:t>The RCI outputs a probability-weighted recovery confidence score over the specific shortfall duration, whether three days, seven days, or fourteen days. Tier segmentation guides decisioning as follows:</w:t>
      </w:r>
    </w:p>
    <w:tbl>
      <w:tblPr>
        <w:tblStyle w:val="TableGrid"/>
        <w:tblW w:w="0" w:type="auto"/>
        <w:tblLook w:val="04A0" w:firstRow="1" w:lastRow="0" w:firstColumn="1" w:lastColumn="0" w:noHBand="0" w:noVBand="1"/>
      </w:tblPr>
      <w:tblGrid>
        <w:gridCol w:w="3836"/>
        <w:gridCol w:w="3837"/>
        <w:gridCol w:w="3837"/>
      </w:tblGrid>
      <w:tr w:rsidR="0023162D" w:rsidRPr="0023162D" w14:paraId="0D97C4C4" w14:textId="77777777" w:rsidTr="00FF7469">
        <w:tc>
          <w:tcPr>
            <w:tcW w:w="3836" w:type="dxa"/>
            <w:shd w:val="clear" w:color="auto" w:fill="7F7F7F" w:themeFill="text1" w:themeFillTint="80"/>
          </w:tcPr>
          <w:p w14:paraId="65CE73B1" w14:textId="77777777" w:rsidR="0023162D" w:rsidRPr="0023162D" w:rsidRDefault="0023162D" w:rsidP="0023162D">
            <w:pPr>
              <w:rPr>
                <w:b/>
                <w:bCs/>
              </w:rPr>
            </w:pPr>
            <w:r w:rsidRPr="0023162D">
              <w:rPr>
                <w:b/>
                <w:bCs/>
              </w:rPr>
              <w:t>RCI Tier</w:t>
            </w:r>
          </w:p>
        </w:tc>
        <w:tc>
          <w:tcPr>
            <w:tcW w:w="3837" w:type="dxa"/>
            <w:shd w:val="clear" w:color="auto" w:fill="7F7F7F" w:themeFill="text1" w:themeFillTint="80"/>
          </w:tcPr>
          <w:p w14:paraId="3C394C9B" w14:textId="77777777" w:rsidR="0023162D" w:rsidRPr="0023162D" w:rsidRDefault="0023162D" w:rsidP="0023162D">
            <w:pPr>
              <w:rPr>
                <w:b/>
                <w:bCs/>
              </w:rPr>
            </w:pPr>
            <w:r w:rsidRPr="0023162D">
              <w:rPr>
                <w:b/>
                <w:bCs/>
              </w:rPr>
              <w:t>Score Range</w:t>
            </w:r>
          </w:p>
        </w:tc>
        <w:tc>
          <w:tcPr>
            <w:tcW w:w="3837" w:type="dxa"/>
            <w:shd w:val="clear" w:color="auto" w:fill="7F7F7F" w:themeFill="text1" w:themeFillTint="80"/>
          </w:tcPr>
          <w:p w14:paraId="7D3CA115" w14:textId="77777777" w:rsidR="0023162D" w:rsidRPr="0023162D" w:rsidRDefault="0023162D" w:rsidP="0023162D">
            <w:pPr>
              <w:rPr>
                <w:b/>
                <w:bCs/>
              </w:rPr>
            </w:pPr>
            <w:r w:rsidRPr="0023162D">
              <w:rPr>
                <w:b/>
                <w:bCs/>
              </w:rPr>
              <w:t>Credit Decisioning</w:t>
            </w:r>
          </w:p>
          <w:p w14:paraId="19FCAD79" w14:textId="77777777" w:rsidR="0023162D" w:rsidRPr="0023162D" w:rsidRDefault="0023162D" w:rsidP="0023162D">
            <w:pPr>
              <w:rPr>
                <w:b/>
                <w:bCs/>
              </w:rPr>
            </w:pPr>
          </w:p>
        </w:tc>
      </w:tr>
      <w:tr w:rsidR="0023162D" w:rsidRPr="0023162D" w14:paraId="64F31447" w14:textId="77777777" w:rsidTr="00FF7469">
        <w:tc>
          <w:tcPr>
            <w:tcW w:w="3836" w:type="dxa"/>
          </w:tcPr>
          <w:p w14:paraId="12644376" w14:textId="77777777" w:rsidR="0023162D" w:rsidRPr="0023162D" w:rsidRDefault="0023162D" w:rsidP="0023162D">
            <w:pPr>
              <w:rPr>
                <w:b/>
                <w:bCs/>
              </w:rPr>
            </w:pPr>
            <w:r w:rsidRPr="0023162D">
              <w:rPr>
                <w:b/>
                <w:bCs/>
              </w:rPr>
              <w:t>Tier 1</w:t>
            </w:r>
          </w:p>
        </w:tc>
        <w:tc>
          <w:tcPr>
            <w:tcW w:w="3837" w:type="dxa"/>
          </w:tcPr>
          <w:p w14:paraId="2B7CB872" w14:textId="77777777" w:rsidR="0023162D" w:rsidRPr="0023162D" w:rsidRDefault="0023162D" w:rsidP="0023162D">
            <w:r w:rsidRPr="0023162D">
              <w:t>≥ 0.85</w:t>
            </w:r>
          </w:p>
        </w:tc>
        <w:tc>
          <w:tcPr>
            <w:tcW w:w="3837" w:type="dxa"/>
          </w:tcPr>
          <w:p w14:paraId="6ABCB831" w14:textId="77777777" w:rsidR="0023162D" w:rsidRPr="0023162D" w:rsidRDefault="0023162D" w:rsidP="0023162D">
            <w:r w:rsidRPr="0023162D">
              <w:t>Full credit options available</w:t>
            </w:r>
          </w:p>
        </w:tc>
      </w:tr>
      <w:tr w:rsidR="0023162D" w:rsidRPr="0023162D" w14:paraId="67579FFC" w14:textId="77777777" w:rsidTr="00FF7469">
        <w:tc>
          <w:tcPr>
            <w:tcW w:w="3836" w:type="dxa"/>
          </w:tcPr>
          <w:p w14:paraId="5C5DD7E2" w14:textId="77777777" w:rsidR="0023162D" w:rsidRPr="0023162D" w:rsidRDefault="0023162D" w:rsidP="0023162D">
            <w:pPr>
              <w:rPr>
                <w:b/>
                <w:bCs/>
              </w:rPr>
            </w:pPr>
            <w:r w:rsidRPr="0023162D">
              <w:rPr>
                <w:b/>
                <w:bCs/>
              </w:rPr>
              <w:t>Tier 2</w:t>
            </w:r>
          </w:p>
        </w:tc>
        <w:tc>
          <w:tcPr>
            <w:tcW w:w="3837" w:type="dxa"/>
          </w:tcPr>
          <w:p w14:paraId="172FEF1E" w14:textId="77777777" w:rsidR="0023162D" w:rsidRPr="0023162D" w:rsidRDefault="0023162D" w:rsidP="0023162D">
            <w:r w:rsidRPr="0023162D">
              <w:t>0.70 – 0.85</w:t>
            </w:r>
          </w:p>
        </w:tc>
        <w:tc>
          <w:tcPr>
            <w:tcW w:w="3837" w:type="dxa"/>
          </w:tcPr>
          <w:p w14:paraId="24F50899" w14:textId="77777777" w:rsidR="0023162D" w:rsidRPr="0023162D" w:rsidRDefault="0023162D" w:rsidP="0023162D">
            <w:r w:rsidRPr="0023162D">
              <w:t>Core credit options available</w:t>
            </w:r>
          </w:p>
        </w:tc>
      </w:tr>
      <w:tr w:rsidR="0023162D" w:rsidRPr="0023162D" w14:paraId="3491AC02" w14:textId="77777777" w:rsidTr="00FF7469">
        <w:tc>
          <w:tcPr>
            <w:tcW w:w="3836" w:type="dxa"/>
          </w:tcPr>
          <w:p w14:paraId="27A16E8D" w14:textId="77777777" w:rsidR="0023162D" w:rsidRPr="0023162D" w:rsidRDefault="0023162D" w:rsidP="0023162D">
            <w:pPr>
              <w:rPr>
                <w:b/>
                <w:bCs/>
              </w:rPr>
            </w:pPr>
            <w:r w:rsidRPr="0023162D">
              <w:rPr>
                <w:b/>
                <w:bCs/>
              </w:rPr>
              <w:t>Tier 3</w:t>
            </w:r>
          </w:p>
        </w:tc>
        <w:tc>
          <w:tcPr>
            <w:tcW w:w="3837" w:type="dxa"/>
          </w:tcPr>
          <w:p w14:paraId="771ACF31" w14:textId="77777777" w:rsidR="0023162D" w:rsidRPr="0023162D" w:rsidRDefault="0023162D" w:rsidP="0023162D">
            <w:r w:rsidRPr="0023162D">
              <w:t>0.55 – 0.70</w:t>
            </w:r>
          </w:p>
        </w:tc>
        <w:tc>
          <w:tcPr>
            <w:tcW w:w="3837" w:type="dxa"/>
          </w:tcPr>
          <w:p w14:paraId="5A8B7EF0" w14:textId="77777777" w:rsidR="0023162D" w:rsidRPr="0023162D" w:rsidRDefault="0023162D" w:rsidP="0023162D">
            <w:r w:rsidRPr="0023162D">
              <w:t>Restricted options, higher scrutiny</w:t>
            </w:r>
          </w:p>
        </w:tc>
      </w:tr>
      <w:tr w:rsidR="0023162D" w:rsidRPr="0023162D" w14:paraId="6B3FFBBB" w14:textId="77777777" w:rsidTr="00FF7469">
        <w:tc>
          <w:tcPr>
            <w:tcW w:w="3836" w:type="dxa"/>
          </w:tcPr>
          <w:p w14:paraId="53809501" w14:textId="77777777" w:rsidR="0023162D" w:rsidRPr="0023162D" w:rsidRDefault="0023162D" w:rsidP="0023162D">
            <w:pPr>
              <w:rPr>
                <w:b/>
                <w:bCs/>
              </w:rPr>
            </w:pPr>
            <w:r w:rsidRPr="0023162D">
              <w:rPr>
                <w:b/>
                <w:bCs/>
              </w:rPr>
              <w:t>Tier 4</w:t>
            </w:r>
          </w:p>
        </w:tc>
        <w:tc>
          <w:tcPr>
            <w:tcW w:w="3837" w:type="dxa"/>
          </w:tcPr>
          <w:p w14:paraId="06E11DC2" w14:textId="77777777" w:rsidR="0023162D" w:rsidRPr="0023162D" w:rsidRDefault="0023162D" w:rsidP="0023162D">
            <w:r w:rsidRPr="0023162D">
              <w:t>&lt; 0.55</w:t>
            </w:r>
          </w:p>
        </w:tc>
        <w:tc>
          <w:tcPr>
            <w:tcW w:w="3837" w:type="dxa"/>
          </w:tcPr>
          <w:p w14:paraId="053F5F84" w14:textId="77777777" w:rsidR="0023162D" w:rsidRPr="0023162D" w:rsidRDefault="0023162D" w:rsidP="0023162D">
            <w:r w:rsidRPr="0023162D">
              <w:t>Credit suppressed; alternative guidance provided</w:t>
            </w:r>
          </w:p>
        </w:tc>
      </w:tr>
    </w:tbl>
    <w:p w14:paraId="10A9184B" w14:textId="77777777" w:rsidR="0023162D" w:rsidRPr="0023162D" w:rsidRDefault="0023162D" w:rsidP="0023162D"/>
    <w:p w14:paraId="4215A354" w14:textId="77777777" w:rsidR="0023162D" w:rsidRPr="0023162D" w:rsidRDefault="0023162D" w:rsidP="0023162D">
      <w:r w:rsidRPr="0023162D">
        <w:t>This ensures that the engine does not recommend facilities where repayment timing confidence is weak.</w:t>
      </w:r>
    </w:p>
    <w:p w14:paraId="53279C31" w14:textId="77777777" w:rsidR="0023162D" w:rsidRPr="0023162D" w:rsidRDefault="0023162D" w:rsidP="0023162D">
      <w:r w:rsidRPr="0023162D">
        <w:t>The CCE includes embedded guardrails to ensure responsible operation:</w:t>
      </w:r>
    </w:p>
    <w:tbl>
      <w:tblPr>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8363"/>
      </w:tblGrid>
      <w:tr w:rsidR="0023162D" w:rsidRPr="0023162D" w14:paraId="3948EA2B" w14:textId="77777777" w:rsidTr="00FF7469">
        <w:trPr>
          <w:tblHeader/>
        </w:trPr>
        <w:tc>
          <w:tcPr>
            <w:tcW w:w="3114" w:type="dxa"/>
            <w:shd w:val="clear" w:color="auto" w:fill="7F7F7F" w:themeFill="text1" w:themeFillTint="80"/>
            <w:tcMar>
              <w:top w:w="150" w:type="dxa"/>
              <w:left w:w="0" w:type="dxa"/>
              <w:bottom w:w="150" w:type="dxa"/>
              <w:right w:w="240" w:type="dxa"/>
            </w:tcMar>
            <w:vAlign w:val="center"/>
            <w:hideMark/>
          </w:tcPr>
          <w:p w14:paraId="319FD300" w14:textId="77777777" w:rsidR="0023162D" w:rsidRPr="0023162D" w:rsidRDefault="0023162D" w:rsidP="0023162D">
            <w:pPr>
              <w:rPr>
                <w:b/>
                <w:bCs/>
              </w:rPr>
            </w:pPr>
            <w:r w:rsidRPr="0023162D">
              <w:rPr>
                <w:b/>
                <w:bCs/>
              </w:rPr>
              <w:t>Safeguard</w:t>
            </w:r>
          </w:p>
        </w:tc>
        <w:tc>
          <w:tcPr>
            <w:tcW w:w="8363" w:type="dxa"/>
            <w:shd w:val="clear" w:color="auto" w:fill="7F7F7F" w:themeFill="text1" w:themeFillTint="80"/>
            <w:tcMar>
              <w:top w:w="150" w:type="dxa"/>
              <w:left w:w="240" w:type="dxa"/>
              <w:bottom w:w="150" w:type="dxa"/>
              <w:right w:w="240" w:type="dxa"/>
            </w:tcMar>
            <w:vAlign w:val="center"/>
            <w:hideMark/>
          </w:tcPr>
          <w:p w14:paraId="5B6E809D" w14:textId="77777777" w:rsidR="0023162D" w:rsidRPr="0023162D" w:rsidRDefault="0023162D" w:rsidP="0023162D">
            <w:pPr>
              <w:rPr>
                <w:b/>
                <w:bCs/>
              </w:rPr>
            </w:pPr>
            <w:r w:rsidRPr="0023162D">
              <w:rPr>
                <w:b/>
                <w:bCs/>
              </w:rPr>
              <w:t>Function</w:t>
            </w:r>
          </w:p>
        </w:tc>
      </w:tr>
      <w:tr w:rsidR="0023162D" w:rsidRPr="0023162D" w14:paraId="55DF791E" w14:textId="77777777" w:rsidTr="00FF7469">
        <w:tc>
          <w:tcPr>
            <w:tcW w:w="3114" w:type="dxa"/>
            <w:tcMar>
              <w:top w:w="150" w:type="dxa"/>
              <w:left w:w="0" w:type="dxa"/>
              <w:bottom w:w="150" w:type="dxa"/>
              <w:right w:w="240" w:type="dxa"/>
            </w:tcMar>
            <w:vAlign w:val="center"/>
            <w:hideMark/>
          </w:tcPr>
          <w:p w14:paraId="3D4C3303" w14:textId="77777777" w:rsidR="0023162D" w:rsidRPr="0023162D" w:rsidRDefault="0023162D" w:rsidP="0023162D">
            <w:pPr>
              <w:rPr>
                <w:b/>
                <w:bCs/>
              </w:rPr>
            </w:pPr>
            <w:r w:rsidRPr="0023162D">
              <w:rPr>
                <w:b/>
                <w:bCs/>
              </w:rPr>
              <w:t>Repeated shortfall detection</w:t>
            </w:r>
          </w:p>
        </w:tc>
        <w:tc>
          <w:tcPr>
            <w:tcW w:w="8363" w:type="dxa"/>
            <w:tcMar>
              <w:top w:w="150" w:type="dxa"/>
              <w:left w:w="240" w:type="dxa"/>
              <w:bottom w:w="150" w:type="dxa"/>
              <w:right w:w="0" w:type="dxa"/>
            </w:tcMar>
            <w:vAlign w:val="center"/>
            <w:hideMark/>
          </w:tcPr>
          <w:p w14:paraId="2F4DC731" w14:textId="77777777" w:rsidR="0023162D" w:rsidRPr="0023162D" w:rsidRDefault="0023162D" w:rsidP="0023162D">
            <w:r w:rsidRPr="0023162D">
              <w:t>Triggers structural review rather than continued liquidity guidance</w:t>
            </w:r>
          </w:p>
        </w:tc>
      </w:tr>
      <w:tr w:rsidR="0023162D" w:rsidRPr="0023162D" w14:paraId="6D14116C" w14:textId="77777777" w:rsidTr="00FF7469">
        <w:tc>
          <w:tcPr>
            <w:tcW w:w="3114" w:type="dxa"/>
            <w:tcMar>
              <w:top w:w="150" w:type="dxa"/>
              <w:left w:w="0" w:type="dxa"/>
              <w:bottom w:w="150" w:type="dxa"/>
              <w:right w:w="240" w:type="dxa"/>
            </w:tcMar>
            <w:vAlign w:val="center"/>
            <w:hideMark/>
          </w:tcPr>
          <w:p w14:paraId="79365753" w14:textId="77777777" w:rsidR="0023162D" w:rsidRPr="0023162D" w:rsidRDefault="0023162D" w:rsidP="0023162D">
            <w:pPr>
              <w:rPr>
                <w:b/>
                <w:bCs/>
              </w:rPr>
            </w:pPr>
            <w:r w:rsidRPr="0023162D">
              <w:rPr>
                <w:b/>
                <w:bCs/>
              </w:rPr>
              <w:t>Low RCI tiers</w:t>
            </w:r>
          </w:p>
        </w:tc>
        <w:tc>
          <w:tcPr>
            <w:tcW w:w="8363" w:type="dxa"/>
            <w:tcMar>
              <w:top w:w="150" w:type="dxa"/>
              <w:left w:w="240" w:type="dxa"/>
              <w:bottom w:w="150" w:type="dxa"/>
              <w:right w:w="0" w:type="dxa"/>
            </w:tcMar>
            <w:vAlign w:val="center"/>
            <w:hideMark/>
          </w:tcPr>
          <w:p w14:paraId="34C10CC8" w14:textId="77777777" w:rsidR="0023162D" w:rsidRPr="0023162D" w:rsidRDefault="0023162D" w:rsidP="0023162D">
            <w:r w:rsidRPr="0023162D">
              <w:t>Suppress high-risk facility recommendations</w:t>
            </w:r>
          </w:p>
        </w:tc>
      </w:tr>
      <w:tr w:rsidR="0023162D" w:rsidRPr="0023162D" w14:paraId="02EE8D27" w14:textId="77777777" w:rsidTr="00FF7469">
        <w:trPr>
          <w:trHeight w:val="550"/>
        </w:trPr>
        <w:tc>
          <w:tcPr>
            <w:tcW w:w="3114" w:type="dxa"/>
            <w:tcMar>
              <w:top w:w="150" w:type="dxa"/>
              <w:left w:w="0" w:type="dxa"/>
              <w:bottom w:w="150" w:type="dxa"/>
              <w:right w:w="240" w:type="dxa"/>
            </w:tcMar>
            <w:vAlign w:val="center"/>
            <w:hideMark/>
          </w:tcPr>
          <w:p w14:paraId="35ED41FD" w14:textId="77777777" w:rsidR="0023162D" w:rsidRPr="0023162D" w:rsidRDefault="0023162D" w:rsidP="0023162D">
            <w:pPr>
              <w:rPr>
                <w:b/>
                <w:bCs/>
              </w:rPr>
            </w:pPr>
            <w:r w:rsidRPr="0023162D">
              <w:rPr>
                <w:b/>
                <w:bCs/>
              </w:rPr>
              <w:t>Duration thresholds</w:t>
            </w:r>
          </w:p>
        </w:tc>
        <w:tc>
          <w:tcPr>
            <w:tcW w:w="8363" w:type="dxa"/>
            <w:tcMar>
              <w:top w:w="150" w:type="dxa"/>
              <w:left w:w="240" w:type="dxa"/>
              <w:bottom w:w="150" w:type="dxa"/>
              <w:right w:w="0" w:type="dxa"/>
            </w:tcMar>
            <w:vAlign w:val="center"/>
            <w:hideMark/>
          </w:tcPr>
          <w:p w14:paraId="6A095429" w14:textId="77777777" w:rsidR="0023162D" w:rsidRPr="0023162D" w:rsidRDefault="0023162D" w:rsidP="0023162D">
            <w:r w:rsidRPr="0023162D">
              <w:t>Prevent long-term compounding risk</w:t>
            </w:r>
          </w:p>
        </w:tc>
      </w:tr>
      <w:tr w:rsidR="0023162D" w:rsidRPr="0023162D" w14:paraId="165C4C76" w14:textId="77777777" w:rsidTr="00FF7469">
        <w:tc>
          <w:tcPr>
            <w:tcW w:w="3114" w:type="dxa"/>
            <w:tcMar>
              <w:top w:w="150" w:type="dxa"/>
              <w:left w:w="0" w:type="dxa"/>
              <w:bottom w:w="150" w:type="dxa"/>
              <w:right w:w="240" w:type="dxa"/>
            </w:tcMar>
            <w:vAlign w:val="center"/>
            <w:hideMark/>
          </w:tcPr>
          <w:p w14:paraId="14A9C5FF" w14:textId="77777777" w:rsidR="0023162D" w:rsidRPr="0023162D" w:rsidRDefault="0023162D" w:rsidP="0023162D">
            <w:pPr>
              <w:rPr>
                <w:b/>
                <w:bCs/>
              </w:rPr>
            </w:pPr>
            <w:r w:rsidRPr="0023162D">
              <w:rPr>
                <w:b/>
                <w:bCs/>
              </w:rPr>
              <w:t>High-frequency usage flags</w:t>
            </w:r>
          </w:p>
        </w:tc>
        <w:tc>
          <w:tcPr>
            <w:tcW w:w="8363" w:type="dxa"/>
            <w:tcMar>
              <w:top w:w="150" w:type="dxa"/>
              <w:left w:w="240" w:type="dxa"/>
              <w:bottom w:w="150" w:type="dxa"/>
              <w:right w:w="0" w:type="dxa"/>
            </w:tcMar>
            <w:vAlign w:val="center"/>
            <w:hideMark/>
          </w:tcPr>
          <w:p w14:paraId="501D7D49" w14:textId="77777777" w:rsidR="0023162D" w:rsidRPr="0023162D" w:rsidRDefault="0023162D" w:rsidP="0023162D">
            <w:r w:rsidRPr="0023162D">
              <w:t>Signal possible affordability deterioration</w:t>
            </w:r>
          </w:p>
        </w:tc>
      </w:tr>
    </w:tbl>
    <w:p w14:paraId="6DEE16C4" w14:textId="77777777" w:rsidR="0023162D" w:rsidRPr="0023162D" w:rsidRDefault="0023162D" w:rsidP="0023162D">
      <w:r w:rsidRPr="0023162D">
        <w:t>Together, these safeguards ensure the engine remains corrective rather than enabling, supporting customers through temporary gaps while protecting them from structural over-reliance.</w:t>
      </w:r>
    </w:p>
    <w:p w14:paraId="61EC5D7B" w14:textId="77777777" w:rsidR="0023162D" w:rsidRPr="0023162D" w:rsidRDefault="0023162D" w:rsidP="0023162D"/>
    <w:p w14:paraId="43CB1053" w14:textId="77777777" w:rsidR="0023162D" w:rsidRPr="0023162D" w:rsidRDefault="0023162D" w:rsidP="0023162D">
      <w:pPr>
        <w:rPr>
          <w:u w:val="single"/>
        </w:rPr>
      </w:pPr>
      <w:r w:rsidRPr="0023162D">
        <w:rPr>
          <w:u w:val="single"/>
        </w:rPr>
        <w:t>Stage 3: Contextual Product Optimisation Model</w:t>
      </w:r>
    </w:p>
    <w:p w14:paraId="603E156B" w14:textId="77777777" w:rsidR="0023162D" w:rsidRPr="0023162D" w:rsidRDefault="0023162D" w:rsidP="0023162D">
      <w:r w:rsidRPr="0023162D">
        <w:t>In the third stage, the engine performs a comparative analysis. For each eligible facility available to the customer, it simulates the required draw amount, expected utilisation duration, applicable interest rate, fee structure including initiation, monthly, and penalty risk, compounding risk, early repayment cost, and a behavioural risk premium based on the RCI tier.</w:t>
      </w:r>
    </w:p>
    <w:p w14:paraId="48C89ED5" w14:textId="77777777" w:rsidR="0023162D" w:rsidRPr="0023162D" w:rsidRDefault="0023162D" w:rsidP="0023162D"/>
    <w:p w14:paraId="53823FF9" w14:textId="77777777" w:rsidR="0023162D" w:rsidRPr="0023162D" w:rsidRDefault="0023162D" w:rsidP="0023162D">
      <w:r w:rsidRPr="0023162D">
        <w:t>The engine then calculates the Total Cost of Liquidity (TCL) over the predicted usage window as:</w:t>
      </w:r>
    </w:p>
    <w:p w14:paraId="46DD1131" w14:textId="77777777" w:rsidR="0023162D" w:rsidRPr="0023162D" w:rsidRDefault="0023162D" w:rsidP="0023162D">
      <w:r w:rsidRPr="0023162D">
        <w:t>TCL = Interest Accrued + Applicable Fees + Risk Adjustment Factor</w:t>
      </w:r>
    </w:p>
    <w:p w14:paraId="29E9678F" w14:textId="77777777" w:rsidR="0023162D" w:rsidRPr="0023162D" w:rsidRDefault="0023162D" w:rsidP="0023162D"/>
    <w:p w14:paraId="7A369BDB" w14:textId="77777777" w:rsidR="0023162D" w:rsidRPr="0023162D" w:rsidRDefault="0023162D" w:rsidP="0023162D">
      <w:r w:rsidRPr="0023162D">
        <w:t>To incorporate repayment uncertainty, it computes the Risk-Adjusted Liquidity Cost (RALC):</w:t>
      </w:r>
    </w:p>
    <w:p w14:paraId="1C0628A2" w14:textId="77777777" w:rsidR="0023162D" w:rsidRPr="0023162D" w:rsidRDefault="0023162D" w:rsidP="0023162D">
      <w:r w:rsidRPr="0023162D">
        <w:t xml:space="preserve">RALC = TCL + </w:t>
      </w:r>
      <w:r w:rsidRPr="0023162D">
        <w:rPr>
          <w:rFonts w:ascii="Calibri" w:hAnsi="Calibri" w:cs="Calibri"/>
        </w:rPr>
        <w:t>ϕ</w:t>
      </w:r>
      <w:r w:rsidRPr="0023162D">
        <w:t xml:space="preserve"> · (1 - RCI) · S · LGD</w:t>
      </w:r>
    </w:p>
    <w:p w14:paraId="33517CEF" w14:textId="77777777" w:rsidR="0023162D" w:rsidRPr="0023162D" w:rsidRDefault="0023162D" w:rsidP="0023162D">
      <w:proofErr w:type="gramStart"/>
      <w:r w:rsidRPr="0023162D">
        <w:t>Where;</w:t>
      </w:r>
      <w:proofErr w:type="gramEnd"/>
      <w:r w:rsidRPr="0023162D">
        <w:t xml:space="preserve"> </w:t>
      </w:r>
    </w:p>
    <w:p w14:paraId="5832AB7F" w14:textId="77777777" w:rsidR="0023162D" w:rsidRPr="0023162D" w:rsidRDefault="0023162D" w:rsidP="0023162D">
      <w:r w:rsidRPr="0023162D">
        <w:rPr>
          <w:rFonts w:ascii="Calibri" w:hAnsi="Calibri" w:cs="Calibri"/>
        </w:rPr>
        <w:t>ϕ</w:t>
      </w:r>
      <w:r w:rsidRPr="0023162D">
        <w:t xml:space="preserve"> = risk-weight parameter reflecting capital cost, </w:t>
      </w:r>
    </w:p>
    <w:p w14:paraId="2AEA1CB3" w14:textId="77777777" w:rsidR="0023162D" w:rsidRPr="0023162D" w:rsidRDefault="0023162D" w:rsidP="0023162D">
      <w:r w:rsidRPr="0023162D">
        <w:t xml:space="preserve">S = shortfall magnitude, and LGD is loss given default for the facility type. </w:t>
      </w:r>
    </w:p>
    <w:p w14:paraId="725BD8A4" w14:textId="77777777" w:rsidR="0023162D" w:rsidRPr="0023162D" w:rsidRDefault="0023162D" w:rsidP="0023162D">
      <w:r w:rsidRPr="0023162D">
        <w:t>Each facility receives a contextual suitability score based on lowest total projected cost, highest repayment certainty alignment, lowest behavioural risk amplification, and minimal long-term facility dependency. The facility with the optimal combined score becomes the recommended path.</w:t>
      </w:r>
    </w:p>
    <w:p w14:paraId="4892EEB5" w14:textId="77777777" w:rsidR="0023162D" w:rsidRPr="0023162D" w:rsidRDefault="0023162D" w:rsidP="0023162D"/>
    <w:p w14:paraId="47DC7B95" w14:textId="77777777" w:rsidR="0023162D" w:rsidRPr="0023162D" w:rsidRDefault="0023162D" w:rsidP="0023162D">
      <w:r w:rsidRPr="0023162D">
        <w:t>A behavioural dependency penalty is applied to prevent structural overuse:</w:t>
      </w:r>
    </w:p>
    <w:p w14:paraId="707DD732" w14:textId="77777777" w:rsidR="0023162D" w:rsidRPr="0023162D" w:rsidRDefault="0023162D" w:rsidP="0023162D">
      <w:r w:rsidRPr="0023162D">
        <w:t xml:space="preserve">DP = κ · </w:t>
      </w:r>
      <w:proofErr w:type="gramStart"/>
      <w:r w:rsidRPr="0023162D">
        <w:t>max(</w:t>
      </w:r>
      <w:proofErr w:type="gramEnd"/>
      <w:r w:rsidRPr="0023162D">
        <w:t xml:space="preserve">0, U - </w:t>
      </w:r>
      <w:proofErr w:type="spellStart"/>
      <w:r w:rsidRPr="0023162D">
        <w:t>μ_U</w:t>
      </w:r>
      <w:proofErr w:type="spellEnd"/>
      <w:r w:rsidRPr="0023162D">
        <w:t>)</w:t>
      </w:r>
    </w:p>
    <w:p w14:paraId="26B591BA" w14:textId="77777777" w:rsidR="0023162D" w:rsidRPr="0023162D" w:rsidRDefault="0023162D" w:rsidP="0023162D">
      <w:proofErr w:type="gramStart"/>
      <w:r w:rsidRPr="0023162D">
        <w:t>Where;</w:t>
      </w:r>
      <w:proofErr w:type="gramEnd"/>
    </w:p>
    <w:p w14:paraId="1EA44A17" w14:textId="77777777" w:rsidR="0023162D" w:rsidRPr="0023162D" w:rsidRDefault="0023162D" w:rsidP="0023162D">
      <w:r w:rsidRPr="0023162D">
        <w:t xml:space="preserve"> U = shortfall usage frequency over a rolling window, </w:t>
      </w:r>
    </w:p>
    <w:p w14:paraId="1FBB0CB4" w14:textId="77777777" w:rsidR="0023162D" w:rsidRPr="0023162D" w:rsidRDefault="0023162D" w:rsidP="0023162D">
      <w:proofErr w:type="spellStart"/>
      <w:r w:rsidRPr="0023162D">
        <w:t>μ_U</w:t>
      </w:r>
      <w:proofErr w:type="spellEnd"/>
      <w:r w:rsidRPr="0023162D">
        <w:t xml:space="preserve"> = acceptable behavioural threshold initially calibrated at three events over ninety days.</w:t>
      </w:r>
    </w:p>
    <w:p w14:paraId="65E31FA4" w14:textId="77777777" w:rsidR="0023162D" w:rsidRPr="0023162D" w:rsidRDefault="0023162D" w:rsidP="0023162D">
      <w:r w:rsidRPr="0023162D">
        <w:t xml:space="preserve">κ = penalty coefficient calibrated to offset the customer benefit of repeated usage. </w:t>
      </w:r>
    </w:p>
    <w:p w14:paraId="5541D701" w14:textId="77777777" w:rsidR="0023162D" w:rsidRPr="0023162D" w:rsidRDefault="0023162D" w:rsidP="0023162D">
      <w:r w:rsidRPr="0023162D">
        <w:t>The final optimisation objective selects the facility that minimises the sum of the Risk-Adjusted Liquidity Cost and this dependency penalty.</w:t>
      </w:r>
    </w:p>
    <w:p w14:paraId="59E227F0" w14:textId="77777777" w:rsidR="0023162D" w:rsidRPr="0023162D" w:rsidRDefault="0023162D" w:rsidP="0023162D">
      <w:r w:rsidRPr="0023162D">
        <w:t xml:space="preserve">For completeness, the formal optimisation problem can be stated as follows. </w:t>
      </w:r>
    </w:p>
    <w:p w14:paraId="54231593" w14:textId="77777777" w:rsidR="0023162D" w:rsidRPr="0023162D" w:rsidRDefault="0023162D" w:rsidP="0023162D">
      <w:r w:rsidRPr="0023162D">
        <w:t>Given a predicted shortfall event at time(t</w:t>
      </w:r>
      <w:r w:rsidRPr="0023162D">
        <w:rPr>
          <w:rFonts w:ascii="Arial" w:hAnsi="Arial" w:cs="Arial"/>
        </w:rPr>
        <w:t>ᵢ</w:t>
      </w:r>
      <w:r w:rsidRPr="0023162D">
        <w:t>) with magnitude(S) and recovery horizon(ΔT), and given a set of available facilities(F), the CCE selects f</w:t>
      </w:r>
      <w:r w:rsidRPr="0023162D">
        <w:rPr>
          <w:rFonts w:ascii="Cambria Math" w:hAnsi="Cambria Math" w:cs="Cambria Math"/>
        </w:rPr>
        <w:t>∗</w:t>
      </w:r>
      <w:r w:rsidRPr="0023162D">
        <w:t xml:space="preserve"> </w:t>
      </w:r>
      <w:r w:rsidRPr="0023162D">
        <w:rPr>
          <w:rFonts w:ascii="Cambria Math" w:hAnsi="Cambria Math" w:cs="Cambria Math"/>
        </w:rPr>
        <w:t>∈</w:t>
      </w:r>
      <w:r w:rsidRPr="0023162D">
        <w:t xml:space="preserve"> F that minimises:</w:t>
      </w:r>
    </w:p>
    <w:p w14:paraId="60FF9E1D" w14:textId="77777777" w:rsidR="0023162D" w:rsidRPr="0023162D" w:rsidRDefault="0023162D" w:rsidP="0023162D">
      <w:r w:rsidRPr="0023162D">
        <w:t>f</w:t>
      </w:r>
      <w:r w:rsidRPr="0023162D">
        <w:rPr>
          <w:rFonts w:ascii="Cambria Math" w:hAnsi="Cambria Math" w:cs="Cambria Math"/>
        </w:rPr>
        <w:t>∗</w:t>
      </w:r>
      <w:r w:rsidRPr="0023162D">
        <w:t xml:space="preserve"> = </w:t>
      </w:r>
      <w:proofErr w:type="spellStart"/>
      <w:r w:rsidRPr="0023162D">
        <w:t>argmin</w:t>
      </w:r>
      <w:proofErr w:type="spellEnd"/>
      <w:r w:rsidRPr="0023162D">
        <w:t xml:space="preserve"> [ (S · </w:t>
      </w:r>
      <w:proofErr w:type="spellStart"/>
      <w:r w:rsidRPr="0023162D">
        <w:t>r_f</w:t>
      </w:r>
      <w:proofErr w:type="spellEnd"/>
      <w:r w:rsidRPr="0023162D">
        <w:t xml:space="preserve"> · ΔT/365 + </w:t>
      </w:r>
      <w:proofErr w:type="spellStart"/>
      <w:r w:rsidRPr="0023162D">
        <w:t>c_f</w:t>
      </w:r>
      <w:proofErr w:type="spellEnd"/>
      <w:r w:rsidRPr="0023162D">
        <w:t xml:space="preserve">) + </w:t>
      </w:r>
      <w:r w:rsidRPr="0023162D">
        <w:rPr>
          <w:rFonts w:ascii="Calibri" w:hAnsi="Calibri" w:cs="Calibri"/>
        </w:rPr>
        <w:t>ϕ</w:t>
      </w:r>
      <w:r w:rsidRPr="0023162D">
        <w:t xml:space="preserve"> · (1 - RCI) · S · </w:t>
      </w:r>
      <w:proofErr w:type="spellStart"/>
      <w:r w:rsidRPr="0023162D">
        <w:t>LGD_f</w:t>
      </w:r>
      <w:proofErr w:type="spellEnd"/>
      <w:r w:rsidRPr="0023162D">
        <w:t xml:space="preserve"> + κ · </w:t>
      </w:r>
      <w:proofErr w:type="gramStart"/>
      <w:r w:rsidRPr="0023162D">
        <w:t>max(</w:t>
      </w:r>
      <w:proofErr w:type="gramEnd"/>
      <w:r w:rsidRPr="0023162D">
        <w:t xml:space="preserve">0, U - </w:t>
      </w:r>
      <w:proofErr w:type="spellStart"/>
      <w:r w:rsidRPr="0023162D">
        <w:t>μ_U</w:t>
      </w:r>
      <w:proofErr w:type="spellEnd"/>
      <w:r w:rsidRPr="0023162D">
        <w:t>) ]</w:t>
      </w:r>
    </w:p>
    <w:p w14:paraId="4961A616" w14:textId="77777777" w:rsidR="0023162D" w:rsidRPr="0023162D" w:rsidRDefault="0023162D" w:rsidP="0023162D">
      <w:r w:rsidRPr="0023162D">
        <w:t>subject to facility limit constraints, tier-appropriate RCI thresholds, and behavioural guardrails on usage frequency. The engine exposes the decomposition of this calculation to the customer interface, enabling transparent explanations such as comparative cost breakdowns over the relevant duration and repayment confidence estimates based on observed income patterns.</w:t>
      </w:r>
    </w:p>
    <w:p w14:paraId="422D74E1" w14:textId="77777777" w:rsidR="0023162D" w:rsidRPr="0023162D" w:rsidRDefault="0023162D" w:rsidP="0023162D"/>
    <w:p w14:paraId="64E9C23D" w14:textId="1E5A4D13" w:rsidR="0023162D" w:rsidRPr="00016FC9" w:rsidRDefault="0023162D" w:rsidP="0023162D">
      <w:pPr>
        <w:numPr>
          <w:ilvl w:val="2"/>
          <w:numId w:val="8"/>
        </w:numPr>
        <w:rPr>
          <w:rFonts w:asciiTheme="majorHAnsi" w:hAnsiTheme="majorHAnsi"/>
          <w:sz w:val="28"/>
          <w:szCs w:val="36"/>
        </w:rPr>
      </w:pPr>
      <w:r w:rsidRPr="00016FC9">
        <w:rPr>
          <w:rFonts w:asciiTheme="majorHAnsi" w:hAnsiTheme="majorHAnsi"/>
          <w:sz w:val="28"/>
          <w:szCs w:val="36"/>
        </w:rPr>
        <w:t xml:space="preserve">Credit Facilities </w:t>
      </w:r>
      <w:r w:rsidR="00016FC9" w:rsidRPr="00016FC9">
        <w:rPr>
          <w:rFonts w:asciiTheme="majorHAnsi" w:hAnsiTheme="majorHAnsi"/>
          <w:sz w:val="28"/>
          <w:szCs w:val="36"/>
        </w:rPr>
        <w:t>Utilised</w:t>
      </w:r>
    </w:p>
    <w:p w14:paraId="76CD8A94" w14:textId="77777777" w:rsidR="0023162D" w:rsidRPr="0023162D" w:rsidRDefault="0023162D" w:rsidP="0023162D">
      <w:r w:rsidRPr="0023162D">
        <w:t>The table below summarises the optimal use cases for each facility type:</w:t>
      </w:r>
    </w:p>
    <w:tbl>
      <w:tblPr>
        <w:tblStyle w:val="TableGrid"/>
        <w:tblW w:w="0" w:type="auto"/>
        <w:tblLook w:val="04A0" w:firstRow="1" w:lastRow="0" w:firstColumn="1" w:lastColumn="0" w:noHBand="0" w:noVBand="1"/>
      </w:tblPr>
      <w:tblGrid>
        <w:gridCol w:w="2405"/>
        <w:gridCol w:w="5268"/>
        <w:gridCol w:w="3837"/>
      </w:tblGrid>
      <w:tr w:rsidR="0023162D" w:rsidRPr="0023162D" w14:paraId="11B8BDFE" w14:textId="77777777" w:rsidTr="00FF7469">
        <w:tc>
          <w:tcPr>
            <w:tcW w:w="2405" w:type="dxa"/>
            <w:shd w:val="clear" w:color="auto" w:fill="7F7F7F" w:themeFill="text1" w:themeFillTint="80"/>
          </w:tcPr>
          <w:p w14:paraId="464A4999" w14:textId="77777777" w:rsidR="0023162D" w:rsidRPr="0023162D" w:rsidRDefault="0023162D" w:rsidP="0023162D">
            <w:pPr>
              <w:rPr>
                <w:b/>
                <w:bCs/>
              </w:rPr>
            </w:pPr>
            <w:r w:rsidRPr="0023162D">
              <w:rPr>
                <w:b/>
                <w:bCs/>
              </w:rPr>
              <w:t>Facility</w:t>
            </w:r>
          </w:p>
        </w:tc>
        <w:tc>
          <w:tcPr>
            <w:tcW w:w="5268" w:type="dxa"/>
            <w:shd w:val="clear" w:color="auto" w:fill="7F7F7F" w:themeFill="text1" w:themeFillTint="80"/>
          </w:tcPr>
          <w:p w14:paraId="2AF659E9" w14:textId="77777777" w:rsidR="0023162D" w:rsidRPr="0023162D" w:rsidRDefault="0023162D" w:rsidP="0023162D">
            <w:pPr>
              <w:rPr>
                <w:b/>
                <w:bCs/>
              </w:rPr>
            </w:pPr>
            <w:r w:rsidRPr="0023162D">
              <w:rPr>
                <w:b/>
                <w:bCs/>
              </w:rPr>
              <w:t>Optimal Use Case</w:t>
            </w:r>
          </w:p>
        </w:tc>
        <w:tc>
          <w:tcPr>
            <w:tcW w:w="3837" w:type="dxa"/>
            <w:shd w:val="clear" w:color="auto" w:fill="7F7F7F" w:themeFill="text1" w:themeFillTint="80"/>
          </w:tcPr>
          <w:p w14:paraId="47E405A1" w14:textId="77777777" w:rsidR="0023162D" w:rsidRPr="0023162D" w:rsidRDefault="0023162D" w:rsidP="0023162D">
            <w:pPr>
              <w:rPr>
                <w:b/>
                <w:bCs/>
              </w:rPr>
            </w:pPr>
            <w:r w:rsidRPr="0023162D">
              <w:rPr>
                <w:b/>
                <w:bCs/>
              </w:rPr>
              <w:t>Rationale</w:t>
            </w:r>
          </w:p>
        </w:tc>
      </w:tr>
      <w:tr w:rsidR="0023162D" w:rsidRPr="0023162D" w14:paraId="4AAE3A77" w14:textId="77777777" w:rsidTr="00FF7469">
        <w:tc>
          <w:tcPr>
            <w:tcW w:w="2405" w:type="dxa"/>
          </w:tcPr>
          <w:p w14:paraId="775D7E34" w14:textId="77777777" w:rsidR="0023162D" w:rsidRPr="0023162D" w:rsidRDefault="0023162D" w:rsidP="0023162D">
            <w:pPr>
              <w:rPr>
                <w:b/>
                <w:bCs/>
              </w:rPr>
            </w:pPr>
            <w:r w:rsidRPr="0023162D">
              <w:rPr>
                <w:b/>
                <w:bCs/>
              </w:rPr>
              <w:t xml:space="preserve">Overdraft </w:t>
            </w:r>
          </w:p>
        </w:tc>
        <w:tc>
          <w:tcPr>
            <w:tcW w:w="5268" w:type="dxa"/>
          </w:tcPr>
          <w:p w14:paraId="58BF954A" w14:textId="77777777" w:rsidR="0023162D" w:rsidRPr="0023162D" w:rsidRDefault="0023162D" w:rsidP="0023162D">
            <w:r w:rsidRPr="0023162D">
              <w:t>Very short duration gaps (1–5 days); customers with strong RCI scores; low draw amounts relative to income</w:t>
            </w:r>
          </w:p>
        </w:tc>
        <w:tc>
          <w:tcPr>
            <w:tcW w:w="3837" w:type="dxa"/>
          </w:tcPr>
          <w:p w14:paraId="48CF1039" w14:textId="77777777" w:rsidR="0023162D" w:rsidRPr="0023162D" w:rsidRDefault="0023162D" w:rsidP="0023162D">
            <w:r w:rsidRPr="0023162D">
              <w:t>Immediate liquidity; no new application friction; typically, lowest cost for short horizons</w:t>
            </w:r>
          </w:p>
        </w:tc>
      </w:tr>
      <w:tr w:rsidR="0023162D" w:rsidRPr="0023162D" w14:paraId="32D3FF25" w14:textId="77777777" w:rsidTr="00FF7469">
        <w:tc>
          <w:tcPr>
            <w:tcW w:w="2405" w:type="dxa"/>
          </w:tcPr>
          <w:p w14:paraId="1905C651" w14:textId="77777777" w:rsidR="0023162D" w:rsidRPr="0023162D" w:rsidRDefault="0023162D" w:rsidP="0023162D">
            <w:pPr>
              <w:rPr>
                <w:b/>
                <w:bCs/>
              </w:rPr>
            </w:pPr>
            <w:r w:rsidRPr="0023162D">
              <w:rPr>
                <w:b/>
                <w:bCs/>
              </w:rPr>
              <w:t>Credit Card Utilisation</w:t>
            </w:r>
          </w:p>
        </w:tc>
        <w:tc>
          <w:tcPr>
            <w:tcW w:w="5268" w:type="dxa"/>
          </w:tcPr>
          <w:p w14:paraId="0D95D829" w14:textId="77777777" w:rsidR="0023162D" w:rsidRPr="0023162D" w:rsidRDefault="0023162D" w:rsidP="0023162D">
            <w:r w:rsidRPr="0023162D">
              <w:t>Customers with unused credit limits; merchant-specific debit obligations; short-cycle repayment confidence</w:t>
            </w:r>
          </w:p>
        </w:tc>
        <w:tc>
          <w:tcPr>
            <w:tcW w:w="3837" w:type="dxa"/>
          </w:tcPr>
          <w:p w14:paraId="4892625A" w14:textId="77777777" w:rsidR="0023162D" w:rsidRPr="0023162D" w:rsidRDefault="0023162D" w:rsidP="0023162D">
            <w:r w:rsidRPr="0023162D">
              <w:t>Interest-free period where applicable; no additional facility activation; repayment flexibility</w:t>
            </w:r>
          </w:p>
        </w:tc>
      </w:tr>
      <w:tr w:rsidR="0023162D" w:rsidRPr="0023162D" w14:paraId="1F46DA80" w14:textId="77777777" w:rsidTr="00FF7469">
        <w:tc>
          <w:tcPr>
            <w:tcW w:w="2405" w:type="dxa"/>
          </w:tcPr>
          <w:p w14:paraId="09F0103A" w14:textId="77777777" w:rsidR="0023162D" w:rsidRPr="0023162D" w:rsidRDefault="0023162D" w:rsidP="0023162D">
            <w:pPr>
              <w:rPr>
                <w:b/>
                <w:bCs/>
              </w:rPr>
            </w:pPr>
            <w:r w:rsidRPr="0023162D">
              <w:rPr>
                <w:b/>
                <w:bCs/>
              </w:rPr>
              <w:t xml:space="preserve">Temporary Loan </w:t>
            </w:r>
          </w:p>
        </w:tc>
        <w:tc>
          <w:tcPr>
            <w:tcW w:w="5268" w:type="dxa"/>
          </w:tcPr>
          <w:p w14:paraId="59AB361E" w14:textId="77777777" w:rsidR="0023162D" w:rsidRPr="0023162D" w:rsidRDefault="0023162D" w:rsidP="0023162D">
            <w:r w:rsidRPr="0023162D">
              <w:t>Larger shortfalls; lower RCI tiers; shortfalls exceeding typical overdraft duration</w:t>
            </w:r>
          </w:p>
        </w:tc>
        <w:tc>
          <w:tcPr>
            <w:tcW w:w="3837" w:type="dxa"/>
          </w:tcPr>
          <w:p w14:paraId="18480DD1" w14:textId="77777777" w:rsidR="0023162D" w:rsidRPr="0023162D" w:rsidRDefault="0023162D" w:rsidP="0023162D">
            <w:r w:rsidRPr="0023162D">
              <w:t>Fixed repayment terms; predictable cost structure; reduced compounding uncertainty</w:t>
            </w:r>
          </w:p>
        </w:tc>
      </w:tr>
      <w:tr w:rsidR="0023162D" w:rsidRPr="0023162D" w14:paraId="7DACAD28" w14:textId="77777777" w:rsidTr="00FF7469">
        <w:tc>
          <w:tcPr>
            <w:tcW w:w="2405" w:type="dxa"/>
          </w:tcPr>
          <w:p w14:paraId="7C393697" w14:textId="77777777" w:rsidR="0023162D" w:rsidRPr="0023162D" w:rsidRDefault="0023162D" w:rsidP="0023162D">
            <w:pPr>
              <w:rPr>
                <w:b/>
                <w:bCs/>
              </w:rPr>
            </w:pPr>
            <w:r w:rsidRPr="0023162D">
              <w:rPr>
                <w:b/>
                <w:bCs/>
              </w:rPr>
              <w:t>Facility Increase</w:t>
            </w:r>
          </w:p>
        </w:tc>
        <w:tc>
          <w:tcPr>
            <w:tcW w:w="5268" w:type="dxa"/>
          </w:tcPr>
          <w:p w14:paraId="39F033BF" w14:textId="77777777" w:rsidR="0023162D" w:rsidRPr="0023162D" w:rsidRDefault="0023162D" w:rsidP="0023162D">
            <w:r w:rsidRPr="0023162D">
              <w:t>Strong behavioural history; structural recurring misalignment; usage pattern justifies permanent limit adjustment</w:t>
            </w:r>
          </w:p>
        </w:tc>
        <w:tc>
          <w:tcPr>
            <w:tcW w:w="3837" w:type="dxa"/>
          </w:tcPr>
          <w:p w14:paraId="4EFDE7A6" w14:textId="77777777" w:rsidR="0023162D" w:rsidRPr="0023162D" w:rsidRDefault="0023162D" w:rsidP="0023162D">
            <w:r w:rsidRPr="0023162D">
              <w:t>Recommended conservatively to avoid long-term dependency creation</w:t>
            </w:r>
          </w:p>
        </w:tc>
      </w:tr>
    </w:tbl>
    <w:p w14:paraId="647BE046" w14:textId="77777777" w:rsidR="0023162D" w:rsidRPr="0023162D" w:rsidRDefault="0023162D" w:rsidP="0023162D"/>
    <w:p w14:paraId="7F57CA4C" w14:textId="77777777" w:rsidR="0023162D" w:rsidRPr="0023162D" w:rsidRDefault="0023162D" w:rsidP="0023162D">
      <w:r w:rsidRPr="0023162D">
        <w:t xml:space="preserve">The CCE transforms FNB's existing predictive capability into contextual financial intelligence. Competitors may offer alerts, budgeting tools, or credit products, but few integrate predictive shortfall detection with comparative credit optimisation in real time. The CCE therefore positions FNB not merely as a credit provider but as a liquidity decision partner. This moves the bank from reactive product distribution to proactive financial </w:t>
      </w:r>
      <w:proofErr w:type="gramStart"/>
      <w:r w:rsidRPr="0023162D">
        <w:t>guidance,</w:t>
      </w:r>
      <w:proofErr w:type="gramEnd"/>
      <w:r w:rsidRPr="0023162D">
        <w:t xml:space="preserve"> a distinction competitors cannot easily replicate without comparable predictive infrastructure.</w:t>
      </w:r>
    </w:p>
    <w:p w14:paraId="65F8C2E3" w14:textId="77777777" w:rsidR="0023162D" w:rsidRPr="0023162D" w:rsidRDefault="0023162D" w:rsidP="0023162D">
      <w:r w:rsidRPr="0023162D">
        <w:t xml:space="preserve">Within the </w:t>
      </w:r>
      <w:proofErr w:type="spellStart"/>
      <w:r w:rsidRPr="0023162D">
        <w:t>Paysure</w:t>
      </w:r>
      <w:proofErr w:type="spellEnd"/>
      <w:r w:rsidRPr="0023162D">
        <w:t xml:space="preserve"> proposition, the CCE completes the arc: Debit Assurance prevents failures where funds exist but timing falters, while the CCE intelligently bridges genuine gaps where funds are </w:t>
      </w:r>
      <w:proofErr w:type="gramStart"/>
      <w:r w:rsidRPr="0023162D">
        <w:t>absent</w:t>
      </w:r>
      <w:proofErr w:type="gramEnd"/>
      <w:r w:rsidRPr="0023162D">
        <w:t xml:space="preserve"> but intent remains. Together, they form a unified layer that protects customers from the hidden failures of everyday banking.</w:t>
      </w:r>
    </w:p>
    <w:p w14:paraId="44D76B0B" w14:textId="77777777" w:rsidR="00A242EA" w:rsidRPr="00A242EA" w:rsidRDefault="00A242EA" w:rsidP="00A242EA"/>
    <w:p w14:paraId="456AA2B6" w14:textId="77777777" w:rsidR="007F20F6" w:rsidRPr="00F71CBA" w:rsidRDefault="007F20F6" w:rsidP="007F20F6"/>
    <w:p w14:paraId="494D880C" w14:textId="3AE7C2EE" w:rsidR="00FA665D" w:rsidRPr="00F71CBA" w:rsidRDefault="00E753CE" w:rsidP="00FA665D">
      <w:pPr>
        <w:pStyle w:val="Heading2"/>
      </w:pPr>
      <w:r w:rsidRPr="00F71CBA">
        <w:t>Abuse &amp; Risk Pressure Testing</w:t>
      </w:r>
    </w:p>
    <w:p w14:paraId="1DE6B3D7" w14:textId="77777777" w:rsidR="00A24E87" w:rsidRDefault="00A24E87" w:rsidP="00A24E87">
      <w:pPr>
        <w:spacing w:after="160" w:line="278" w:lineRule="auto"/>
      </w:pPr>
      <w:r>
        <w:t>Any system that influences financial behaviour must be tested not only for its intended effects, but for how it behaves under pressure. The Contextual Credit Engine operates at the intersection of human behaviour, market dynamics, and macroeconomic forces. This section examines the key risks that could challenge its performance and the safeguards that keep it resilient.</w:t>
      </w:r>
    </w:p>
    <w:p w14:paraId="368DFE0C" w14:textId="300FC8B6" w:rsidR="00A24E87" w:rsidRDefault="00A24E87" w:rsidP="008E2FD5">
      <w:pPr>
        <w:pStyle w:val="Heading2"/>
        <w:numPr>
          <w:ilvl w:val="1"/>
          <w:numId w:val="8"/>
        </w:numPr>
      </w:pPr>
      <w:r>
        <w:t>Behavioural Gaming</w:t>
      </w:r>
    </w:p>
    <w:p w14:paraId="0057DC05" w14:textId="77777777" w:rsidR="00A24E87" w:rsidRDefault="00A24E87" w:rsidP="00A24E87">
      <w:pPr>
        <w:spacing w:after="160" w:line="278" w:lineRule="auto"/>
      </w:pPr>
      <w:r>
        <w:t>Customers learn how the system works and adapt. They might temporarily inflate balances before debits, repeatedly rely on short-term funding, or time transactions to access lower-cost facilities. These behaviours are economically rational, not malicious, but they distort the engine's signals.</w:t>
      </w:r>
    </w:p>
    <w:p w14:paraId="45A04E22" w14:textId="77777777" w:rsidR="00A24E87" w:rsidRDefault="00A24E87" w:rsidP="00A24E87">
      <w:pPr>
        <w:spacing w:after="160" w:line="278" w:lineRule="auto"/>
      </w:pPr>
      <w:r w:rsidRPr="00CC7BED">
        <w:rPr>
          <w:b/>
          <w:bCs/>
        </w:rPr>
        <w:t>The risk scenario.</w:t>
      </w:r>
      <w:r>
        <w:t xml:space="preserve"> </w:t>
      </w:r>
    </w:p>
    <w:p w14:paraId="31E24F89" w14:textId="77777777" w:rsidR="00A24E87" w:rsidRDefault="00A24E87" w:rsidP="00A24E87">
      <w:pPr>
        <w:spacing w:after="160" w:line="278" w:lineRule="auto"/>
      </w:pPr>
      <w:r>
        <w:t>A customer shifts funds in before debit processing and out again afterward, repeatedly triggering the lowest-cost recommendation. The system rewards short-term manipulation rather than genuine financial health.</w:t>
      </w:r>
    </w:p>
    <w:p w14:paraId="5212132F" w14:textId="77777777" w:rsidR="00A24E87" w:rsidRDefault="00A24E87" w:rsidP="00A24E87">
      <w:pPr>
        <w:spacing w:after="160" w:line="278" w:lineRule="auto"/>
      </w:pPr>
      <w:r w:rsidRPr="00CC7BED">
        <w:rPr>
          <w:b/>
          <w:bCs/>
        </w:rPr>
        <w:t>The safeguard.</w:t>
      </w:r>
      <w:r>
        <w:t xml:space="preserve"> </w:t>
      </w:r>
    </w:p>
    <w:p w14:paraId="1A76D8CE" w14:textId="77777777" w:rsidR="00A24E87" w:rsidRDefault="00A24E87" w:rsidP="00A24E87">
      <w:pPr>
        <w:spacing w:after="160" w:line="278" w:lineRule="auto"/>
      </w:pPr>
      <w:r>
        <w:t>The CCE evaluates pattern stability, not isolated events. Abrupt balance changes and repeated micro-shortfalls reduce repayment confidence scores dynamically. If a customer triggers contextual funding too frequently, the engine shifts from short-term recommendations to structural intervention, such as affordability review. The goal is not to deny liquidity, but to prevent dependency loops.</w:t>
      </w:r>
    </w:p>
    <w:p w14:paraId="5C680B6F" w14:textId="6F459A0A" w:rsidR="00A24E87" w:rsidRDefault="00A24E87" w:rsidP="008E2FD5">
      <w:pPr>
        <w:pStyle w:val="Heading2"/>
        <w:numPr>
          <w:ilvl w:val="1"/>
          <w:numId w:val="8"/>
        </w:numPr>
      </w:pPr>
      <w:r>
        <w:t>Dependency and Conduct Risk</w:t>
      </w:r>
    </w:p>
    <w:p w14:paraId="1E8B8ECC" w14:textId="77777777" w:rsidR="00A24E87" w:rsidRDefault="00A24E87" w:rsidP="00A24E87">
      <w:pPr>
        <w:spacing w:after="160" w:line="278" w:lineRule="auto"/>
      </w:pPr>
      <w:r>
        <w:t>If the engine consistently rescues customers from shortfalls, they may begin to treat contextual liquidity as part of their expected balance. This invisible credit creep reduces financial discipline and increases long-term risk exposure.</w:t>
      </w:r>
    </w:p>
    <w:p w14:paraId="6AF1EA0B" w14:textId="77777777" w:rsidR="00A24E87" w:rsidRDefault="00A24E87" w:rsidP="00A24E87">
      <w:pPr>
        <w:spacing w:after="160" w:line="278" w:lineRule="auto"/>
      </w:pPr>
      <w:r w:rsidRPr="00CC7BED">
        <w:rPr>
          <w:b/>
          <w:bCs/>
        </w:rPr>
        <w:t>The risk scenario.</w:t>
      </w:r>
      <w:r>
        <w:t xml:space="preserve"> </w:t>
      </w:r>
    </w:p>
    <w:p w14:paraId="5DACA234" w14:textId="77777777" w:rsidR="00A24E87" w:rsidRDefault="00A24E87" w:rsidP="00A24E87">
      <w:pPr>
        <w:spacing w:after="160" w:line="278" w:lineRule="auto"/>
      </w:pPr>
      <w:r>
        <w:t>A customer relies on contextual funding for small gaps every month, never noticing the cumulative cost or recognising that their cashflow pattern signals a deeper problem.</w:t>
      </w:r>
    </w:p>
    <w:p w14:paraId="42D7889F" w14:textId="77777777" w:rsidR="00A24E87" w:rsidRDefault="00A24E87" w:rsidP="00A24E87">
      <w:pPr>
        <w:spacing w:after="160" w:line="278" w:lineRule="auto"/>
        <w:rPr>
          <w:b/>
          <w:bCs/>
        </w:rPr>
      </w:pPr>
      <w:r w:rsidRPr="00CC7BED">
        <w:rPr>
          <w:b/>
          <w:bCs/>
        </w:rPr>
        <w:t>The safeguard</w:t>
      </w:r>
      <w:r>
        <w:rPr>
          <w:b/>
          <w:bCs/>
        </w:rPr>
        <w:t>.</w:t>
      </w:r>
    </w:p>
    <w:p w14:paraId="61A10C88" w14:textId="77777777" w:rsidR="00A24E87" w:rsidRDefault="00A24E87" w:rsidP="00A24E87">
      <w:pPr>
        <w:spacing w:after="160" w:line="278" w:lineRule="auto"/>
      </w:pPr>
      <w:r>
        <w:t xml:space="preserve"> The CCE requires explicit cost comparison before any credit activation. It shows cumulative usage over rolling periods. It introduces graduated friction after repeated reliance. And it maintains a clear distinction between timing mismatches, where funds exist, and genuine affordability gaps, where they do not. This prevents the engine from masking structural stress with repeated micro-interventions.</w:t>
      </w:r>
    </w:p>
    <w:p w14:paraId="7A6AB643" w14:textId="77777777" w:rsidR="00A24E87" w:rsidRDefault="00A24E87" w:rsidP="00A24E87">
      <w:pPr>
        <w:spacing w:after="160" w:line="278" w:lineRule="auto"/>
      </w:pPr>
    </w:p>
    <w:p w14:paraId="6ADF2804" w14:textId="39D0CAF8" w:rsidR="00A24E87" w:rsidRDefault="00A24E87" w:rsidP="008E2FD5">
      <w:pPr>
        <w:pStyle w:val="Heading2"/>
        <w:numPr>
          <w:ilvl w:val="1"/>
          <w:numId w:val="8"/>
        </w:numPr>
      </w:pPr>
      <w:r>
        <w:t>Correlated Liquidity Stress</w:t>
      </w:r>
    </w:p>
    <w:p w14:paraId="0E0F0F14" w14:textId="77777777" w:rsidR="00A24E87" w:rsidRDefault="00A24E87" w:rsidP="00A24E87">
      <w:pPr>
        <w:spacing w:after="160" w:line="278" w:lineRule="auto"/>
      </w:pPr>
      <w:r>
        <w:t>Shortfalls cluster around month-end, seasonal spikes, and economic shocks. If thousands of customers trigger contextual funding simultaneously, the engine becomes a large-scale short-term funding channel, straining liquidity buffers.</w:t>
      </w:r>
    </w:p>
    <w:p w14:paraId="72C21BD9" w14:textId="77777777" w:rsidR="00A24E87" w:rsidRDefault="00A24E87" w:rsidP="00A24E87">
      <w:pPr>
        <w:spacing w:after="160" w:line="278" w:lineRule="auto"/>
      </w:pPr>
      <w:r w:rsidRPr="00CC7BED">
        <w:rPr>
          <w:b/>
          <w:bCs/>
        </w:rPr>
        <w:t>The risk scenario.</w:t>
      </w:r>
    </w:p>
    <w:p w14:paraId="1BB34CC5" w14:textId="77777777" w:rsidR="00A24E87" w:rsidRDefault="00A24E87" w:rsidP="00A24E87">
      <w:pPr>
        <w:spacing w:after="160" w:line="278" w:lineRule="auto"/>
      </w:pPr>
      <w:r>
        <w:t xml:space="preserve"> A month-end confluence of salary delays and high debit volumes sees twenty percent of eligible customers trigger funding at once. Portfolio exposure spikes faster than anticipated.</w:t>
      </w:r>
    </w:p>
    <w:p w14:paraId="4894DBA3" w14:textId="77777777" w:rsidR="00A24E87" w:rsidRDefault="00A24E87" w:rsidP="00A24E87">
      <w:pPr>
        <w:spacing w:after="160" w:line="278" w:lineRule="auto"/>
      </w:pPr>
      <w:r w:rsidRPr="00CC7BED">
        <w:rPr>
          <w:b/>
          <w:bCs/>
        </w:rPr>
        <w:t>The safeguard.</w:t>
      </w:r>
      <w:r>
        <w:t xml:space="preserve"> </w:t>
      </w:r>
    </w:p>
    <w:p w14:paraId="11BACD4A" w14:textId="77777777" w:rsidR="00A24E87" w:rsidRDefault="00A24E87" w:rsidP="00A24E87">
      <w:pPr>
        <w:spacing w:after="160" w:line="278" w:lineRule="auto"/>
      </w:pPr>
      <w:r>
        <w:t>The CCE operates under dynamic portfolio constraints. During systemic stress, repayment thresholds rise, funding limits compress, and preference shifts toward facilities already capitalised, such as approved overdrafts. The engine expands in stable environments and tightens under pressure, aligning with prudential risk principles.</w:t>
      </w:r>
    </w:p>
    <w:p w14:paraId="466257E4" w14:textId="193214CC" w:rsidR="00A24E87" w:rsidRDefault="00A24E87" w:rsidP="008E2FD5">
      <w:pPr>
        <w:pStyle w:val="Heading2"/>
        <w:numPr>
          <w:ilvl w:val="1"/>
          <w:numId w:val="8"/>
        </w:numPr>
      </w:pPr>
      <w:r>
        <w:t>Macroeconomic Shock</w:t>
      </w:r>
    </w:p>
    <w:p w14:paraId="45D28EA9" w14:textId="77777777" w:rsidR="00A24E87" w:rsidRDefault="00A24E87" w:rsidP="00A24E87">
      <w:pPr>
        <w:spacing w:after="160" w:line="278" w:lineRule="auto"/>
      </w:pPr>
      <w:r>
        <w:t>Models built on historical data fail during structural breaks. A recession changes income patterns, recovery rates, and default correlation. The engine cannot assume the past will repeat.</w:t>
      </w:r>
    </w:p>
    <w:p w14:paraId="39B7B227" w14:textId="77777777" w:rsidR="00A24E87" w:rsidRDefault="00A24E87" w:rsidP="00A24E87">
      <w:pPr>
        <w:spacing w:after="160" w:line="278" w:lineRule="auto"/>
      </w:pPr>
      <w:r w:rsidRPr="00CC7BED">
        <w:rPr>
          <w:b/>
          <w:bCs/>
        </w:rPr>
        <w:t>The risk scenario.</w:t>
      </w:r>
      <w:r>
        <w:t xml:space="preserve"> </w:t>
      </w:r>
    </w:p>
    <w:p w14:paraId="573A43F4" w14:textId="77777777" w:rsidR="00A24E87" w:rsidRDefault="00A24E87" w:rsidP="00A24E87">
      <w:pPr>
        <w:spacing w:after="160" w:line="278" w:lineRule="auto"/>
      </w:pPr>
      <w:r>
        <w:t>A recession hits. Customers with previously stable incomes experience irregular salaries. The engine, calibrated on pre-recession data, continues recommending credit that customers can no longer reliably service.</w:t>
      </w:r>
    </w:p>
    <w:p w14:paraId="714DD3E9" w14:textId="77777777" w:rsidR="00A24E87" w:rsidRDefault="00A24E87" w:rsidP="00A24E87">
      <w:pPr>
        <w:spacing w:after="160" w:line="278" w:lineRule="auto"/>
      </w:pPr>
      <w:r w:rsidRPr="00CC7BED">
        <w:rPr>
          <w:b/>
          <w:bCs/>
        </w:rPr>
        <w:t>The safeguard.</w:t>
      </w:r>
      <w:r>
        <w:t xml:space="preserve"> </w:t>
      </w:r>
    </w:p>
    <w:p w14:paraId="51C77D8A" w14:textId="77777777" w:rsidR="00A24E87" w:rsidRDefault="00A24E87" w:rsidP="00A24E87">
      <w:pPr>
        <w:spacing w:after="160" w:line="278" w:lineRule="auto"/>
      </w:pPr>
      <w:r>
        <w:t>The CCE monitors unemployment trends, sector volatility, and portfolio-level repayment slippage. When indicators signal deterioration, confidence weightings adjust downward. Stress testing simulates delayed salaries, elevated retry failures, and increased penalty propagation. The goal is to understand how quickly expected loss expands under pressure, not to pretend it won't.</w:t>
      </w:r>
    </w:p>
    <w:p w14:paraId="6D28068C" w14:textId="129D0CCB" w:rsidR="00A24E87" w:rsidRDefault="00A24E87" w:rsidP="008E2FD5">
      <w:pPr>
        <w:pStyle w:val="Heading2"/>
        <w:numPr>
          <w:ilvl w:val="1"/>
          <w:numId w:val="8"/>
        </w:numPr>
      </w:pPr>
      <w:r>
        <w:t>Model Drift</w:t>
      </w:r>
    </w:p>
    <w:p w14:paraId="33902CE2" w14:textId="77777777" w:rsidR="00A24E87" w:rsidRDefault="00A24E87" w:rsidP="00A24E87">
      <w:pPr>
        <w:spacing w:after="160" w:line="278" w:lineRule="auto"/>
      </w:pPr>
      <w:r>
        <w:t>Payment systems evolve. Retry logic changes. Customer behaviour shifts. A model calibrated on last year's patterns quietly degrades.</w:t>
      </w:r>
    </w:p>
    <w:p w14:paraId="3D16B60A" w14:textId="77777777" w:rsidR="00A24E87" w:rsidRDefault="00A24E87" w:rsidP="00A24E87">
      <w:pPr>
        <w:spacing w:after="160" w:line="278" w:lineRule="auto"/>
        <w:rPr>
          <w:b/>
          <w:bCs/>
        </w:rPr>
      </w:pPr>
      <w:r w:rsidRPr="00CC7BED">
        <w:rPr>
          <w:b/>
          <w:bCs/>
        </w:rPr>
        <w:t>The risk scenario.</w:t>
      </w:r>
    </w:p>
    <w:p w14:paraId="2B52729A" w14:textId="77777777" w:rsidR="00A24E87" w:rsidRDefault="00A24E87" w:rsidP="00A24E87">
      <w:pPr>
        <w:spacing w:after="160" w:line="278" w:lineRule="auto"/>
      </w:pPr>
      <w:r>
        <w:t xml:space="preserve"> A change in industry retry windows means debits now retry two days later. The engine, unaware, continues recommending one-day facilities, and customers face unexpected second-day shortfalls.</w:t>
      </w:r>
    </w:p>
    <w:p w14:paraId="1503570A" w14:textId="77777777" w:rsidR="00A24E87" w:rsidRDefault="00A24E87" w:rsidP="00A24E87">
      <w:pPr>
        <w:spacing w:after="160" w:line="278" w:lineRule="auto"/>
      </w:pPr>
      <w:r w:rsidRPr="00CC7BED">
        <w:rPr>
          <w:b/>
          <w:bCs/>
        </w:rPr>
        <w:t>The safeguard.</w:t>
      </w:r>
      <w:r>
        <w:t xml:space="preserve"> </w:t>
      </w:r>
    </w:p>
    <w:p w14:paraId="3C2ECCFC" w14:textId="77777777" w:rsidR="00A24E87" w:rsidRDefault="00A24E87" w:rsidP="00A24E87">
      <w:pPr>
        <w:spacing w:after="160" w:line="278" w:lineRule="auto"/>
      </w:pPr>
      <w:r>
        <w:t xml:space="preserve">The CCE continuously </w:t>
      </w:r>
      <w:proofErr w:type="spellStart"/>
      <w:r>
        <w:t>backtests</w:t>
      </w:r>
      <w:proofErr w:type="spellEnd"/>
      <w:r>
        <w:t xml:space="preserve"> against realised outcomes, monitors prediction error dispersion, and recalibrates regularly. Qualitative review complements quantitative monitoring: if customer support tickets spike around specific recommendations, model assumptions are interrogated. Automation without governance is fragility.</w:t>
      </w:r>
    </w:p>
    <w:p w14:paraId="6A7ABBC8" w14:textId="2C8DA76B" w:rsidR="00A24E87" w:rsidRDefault="00A24E87" w:rsidP="000E6B7A">
      <w:pPr>
        <w:pStyle w:val="Heading2"/>
        <w:numPr>
          <w:ilvl w:val="1"/>
          <w:numId w:val="8"/>
        </w:numPr>
      </w:pPr>
      <w:r>
        <w:t>Fraud and Malicious Abuse</w:t>
      </w:r>
    </w:p>
    <w:p w14:paraId="0182D881" w14:textId="77777777" w:rsidR="00A24E87" w:rsidRDefault="00A24E87" w:rsidP="00A24E87">
      <w:pPr>
        <w:spacing w:after="160" w:line="278" w:lineRule="auto"/>
      </w:pPr>
      <w:r>
        <w:t>While most risks are behavioural, not criminal, malicious patterns remain possible: coordinated inflow cycling, synthetic accounts built to trigger credit, rapid abandonment after drawdown.</w:t>
      </w:r>
    </w:p>
    <w:p w14:paraId="13B86F1C" w14:textId="77777777" w:rsidR="00A24E87" w:rsidRDefault="00A24E87" w:rsidP="00A24E87">
      <w:pPr>
        <w:spacing w:after="160" w:line="278" w:lineRule="auto"/>
        <w:rPr>
          <w:b/>
          <w:bCs/>
        </w:rPr>
      </w:pPr>
      <w:r w:rsidRPr="00CC7BED">
        <w:rPr>
          <w:b/>
          <w:bCs/>
        </w:rPr>
        <w:t>The risk scenario.</w:t>
      </w:r>
    </w:p>
    <w:p w14:paraId="258B3906" w14:textId="77777777" w:rsidR="00A24E87" w:rsidRDefault="00A24E87" w:rsidP="00A24E87">
      <w:pPr>
        <w:spacing w:after="160" w:line="278" w:lineRule="auto"/>
      </w:pPr>
      <w:r>
        <w:t xml:space="preserve"> A group opens multiple accounts, cycles small amounts to establish apparent income patterns, draws contextual credit across all accounts simultaneously, and abandons them.</w:t>
      </w:r>
    </w:p>
    <w:p w14:paraId="691774D4" w14:textId="77777777" w:rsidR="00A24E87" w:rsidRDefault="00A24E87" w:rsidP="00A24E87">
      <w:pPr>
        <w:spacing w:after="160" w:line="278" w:lineRule="auto"/>
        <w:rPr>
          <w:b/>
          <w:bCs/>
        </w:rPr>
      </w:pPr>
      <w:r w:rsidRPr="00CC7BED">
        <w:rPr>
          <w:b/>
          <w:bCs/>
        </w:rPr>
        <w:t>The safeguard.</w:t>
      </w:r>
    </w:p>
    <w:p w14:paraId="43E9E2D0" w14:textId="77777777" w:rsidR="00A24E87" w:rsidRDefault="00A24E87" w:rsidP="00A24E87">
      <w:pPr>
        <w:spacing w:after="160" w:line="278" w:lineRule="auto"/>
      </w:pPr>
      <w:r>
        <w:t xml:space="preserve"> The CCE integrates with the bank's fraud detection systems. It consumes fraud risk signals in real time and suppresses recommendations in high-risk environments. Liquidity features cannot become low-friction exploitation channels.</w:t>
      </w:r>
    </w:p>
    <w:p w14:paraId="7EAF1608" w14:textId="58A1FFDF" w:rsidR="00A24E87" w:rsidRDefault="00A24E87" w:rsidP="000E6B7A">
      <w:pPr>
        <w:pStyle w:val="Heading2"/>
        <w:numPr>
          <w:ilvl w:val="1"/>
          <w:numId w:val="8"/>
        </w:numPr>
      </w:pPr>
      <w:r>
        <w:t>Ethical and Reputational Safeguards</w:t>
      </w:r>
    </w:p>
    <w:p w14:paraId="1DED3442" w14:textId="77777777" w:rsidR="00A24E87" w:rsidRDefault="00A24E87" w:rsidP="00A24E87">
      <w:pPr>
        <w:spacing w:after="160" w:line="278" w:lineRule="auto"/>
      </w:pPr>
      <w:r>
        <w:t>If the engine appears to prioritise fee extraction over customer stability, or to penalise vulnerable customers disproportionately, it undermines its strategic purpose. Credibility depends on perceived fairness.</w:t>
      </w:r>
    </w:p>
    <w:p w14:paraId="2FFA8B7D" w14:textId="77777777" w:rsidR="00A24E87" w:rsidRDefault="00A24E87" w:rsidP="00A24E87">
      <w:pPr>
        <w:spacing w:after="160" w:line="278" w:lineRule="auto"/>
      </w:pPr>
      <w:r w:rsidRPr="00CC7BED">
        <w:rPr>
          <w:b/>
          <w:bCs/>
        </w:rPr>
        <w:t>The risk scenario.</w:t>
      </w:r>
      <w:r>
        <w:t xml:space="preserve"> </w:t>
      </w:r>
    </w:p>
    <w:p w14:paraId="39C60723" w14:textId="77777777" w:rsidR="00A24E87" w:rsidRDefault="00A24E87" w:rsidP="00A24E87">
      <w:pPr>
        <w:spacing w:after="160" w:line="278" w:lineRule="auto"/>
      </w:pPr>
      <w:r>
        <w:t>A customer with irregular income repeatedly triggers funding. The engine recommends the lowest-cost option each time but never signals that their pattern warrants a broader conversation about affordability.</w:t>
      </w:r>
    </w:p>
    <w:p w14:paraId="7D0CA38D" w14:textId="77777777" w:rsidR="00A24E87" w:rsidRDefault="00A24E87" w:rsidP="00A24E87">
      <w:pPr>
        <w:spacing w:after="160" w:line="278" w:lineRule="auto"/>
      </w:pPr>
      <w:r w:rsidRPr="00CC7BED">
        <w:rPr>
          <w:b/>
          <w:bCs/>
        </w:rPr>
        <w:t>The safeguard.</w:t>
      </w:r>
      <w:r>
        <w:t xml:space="preserve"> </w:t>
      </w:r>
    </w:p>
    <w:p w14:paraId="68EB5041" w14:textId="77777777" w:rsidR="00A24E87" w:rsidRDefault="00A24E87" w:rsidP="00A24E87">
      <w:pPr>
        <w:spacing w:after="160" w:line="278" w:lineRule="auto"/>
      </w:pPr>
      <w:r>
        <w:t>In timing-risk scenarios, where funds exist but timing fails, costs are minimised. In affordability-risk scenarios, where repeated shortfalls signal structural stress, escalation to advisory support is available. A mathematically optimal recommendation that feels unfair erodes trust. A transparent recommendation, even at slightly higher cost, builds it.</w:t>
      </w:r>
    </w:p>
    <w:p w14:paraId="6035A1FB" w14:textId="40B68DC1" w:rsidR="000D365D" w:rsidRDefault="000D365D" w:rsidP="00A24E87">
      <w:pPr>
        <w:spacing w:after="160" w:line="278" w:lineRule="auto"/>
      </w:pPr>
    </w:p>
    <w:p w14:paraId="75460598" w14:textId="77777777" w:rsidR="000E6B7A" w:rsidRDefault="000E6B7A" w:rsidP="00A24E87">
      <w:pPr>
        <w:spacing w:after="160" w:line="278" w:lineRule="auto"/>
      </w:pPr>
    </w:p>
    <w:p w14:paraId="45C76AC6" w14:textId="77777777" w:rsidR="000E6B7A" w:rsidRDefault="000E6B7A" w:rsidP="00A24E87">
      <w:pPr>
        <w:spacing w:after="160" w:line="278" w:lineRule="auto"/>
      </w:pPr>
    </w:p>
    <w:p w14:paraId="62937DB6" w14:textId="77777777" w:rsidR="000E6B7A" w:rsidRDefault="000E6B7A" w:rsidP="00A24E87">
      <w:pPr>
        <w:spacing w:after="160" w:line="278" w:lineRule="auto"/>
      </w:pPr>
    </w:p>
    <w:p w14:paraId="7AC5418B" w14:textId="77777777" w:rsidR="000E6B7A" w:rsidRDefault="000E6B7A" w:rsidP="00A24E87">
      <w:pPr>
        <w:spacing w:after="160" w:line="278" w:lineRule="auto"/>
      </w:pPr>
    </w:p>
    <w:p w14:paraId="7D70F841" w14:textId="77777777" w:rsidR="000E6B7A" w:rsidRDefault="000E6B7A" w:rsidP="00A24E87">
      <w:pPr>
        <w:spacing w:after="160" w:line="278" w:lineRule="auto"/>
      </w:pPr>
    </w:p>
    <w:p w14:paraId="40C2F39A" w14:textId="77777777" w:rsidR="000E6B7A" w:rsidRDefault="000E6B7A" w:rsidP="00A24E87">
      <w:pPr>
        <w:spacing w:after="160" w:line="278" w:lineRule="auto"/>
      </w:pPr>
    </w:p>
    <w:p w14:paraId="5FD25535" w14:textId="77777777" w:rsidR="000E6B7A" w:rsidRDefault="000E6B7A" w:rsidP="00A24E87">
      <w:pPr>
        <w:spacing w:after="160" w:line="278" w:lineRule="auto"/>
      </w:pPr>
    </w:p>
    <w:p w14:paraId="7A0D0AB6" w14:textId="77777777" w:rsidR="000E6B7A" w:rsidRDefault="000E6B7A" w:rsidP="00A24E87">
      <w:pPr>
        <w:spacing w:after="160" w:line="278" w:lineRule="auto"/>
      </w:pPr>
    </w:p>
    <w:p w14:paraId="5DBD6389" w14:textId="77777777" w:rsidR="000E6B7A" w:rsidRDefault="000E6B7A" w:rsidP="00A24E87">
      <w:pPr>
        <w:spacing w:after="160" w:line="278" w:lineRule="auto"/>
      </w:pPr>
    </w:p>
    <w:p w14:paraId="346E3F18" w14:textId="77777777" w:rsidR="000E6B7A" w:rsidRDefault="000E6B7A" w:rsidP="00A24E87">
      <w:pPr>
        <w:spacing w:after="160" w:line="278" w:lineRule="auto"/>
      </w:pPr>
    </w:p>
    <w:p w14:paraId="6F0C1849" w14:textId="77777777" w:rsidR="000E6B7A" w:rsidRDefault="000E6B7A" w:rsidP="00A24E87">
      <w:pPr>
        <w:spacing w:after="160" w:line="278" w:lineRule="auto"/>
      </w:pPr>
    </w:p>
    <w:p w14:paraId="04A94A71" w14:textId="77777777" w:rsidR="000E6B7A" w:rsidRDefault="000E6B7A" w:rsidP="00A24E87">
      <w:pPr>
        <w:spacing w:after="160" w:line="278" w:lineRule="auto"/>
      </w:pPr>
    </w:p>
    <w:p w14:paraId="34502E4C" w14:textId="77777777" w:rsidR="000E6B7A" w:rsidRDefault="000E6B7A" w:rsidP="00A24E87">
      <w:pPr>
        <w:spacing w:after="160" w:line="278" w:lineRule="auto"/>
      </w:pPr>
    </w:p>
    <w:p w14:paraId="1EB144D2" w14:textId="77777777" w:rsidR="000E6B7A" w:rsidRDefault="000E6B7A" w:rsidP="00A24E87">
      <w:pPr>
        <w:spacing w:after="160" w:line="278" w:lineRule="auto"/>
      </w:pPr>
    </w:p>
    <w:p w14:paraId="44B8F480" w14:textId="77777777" w:rsidR="000E6B7A" w:rsidRDefault="000E6B7A" w:rsidP="00A24E87">
      <w:pPr>
        <w:spacing w:after="160" w:line="278" w:lineRule="auto"/>
      </w:pPr>
    </w:p>
    <w:p w14:paraId="42B30983" w14:textId="77777777" w:rsidR="000E6B7A" w:rsidRPr="00F71CBA" w:rsidRDefault="000E6B7A" w:rsidP="00A24E87">
      <w:pPr>
        <w:spacing w:after="160" w:line="278" w:lineRule="auto"/>
      </w:pPr>
    </w:p>
    <w:p w14:paraId="04940748" w14:textId="5B8D7CD0" w:rsidR="00631106" w:rsidRPr="00F71CBA" w:rsidRDefault="00631106" w:rsidP="00FA665D">
      <w:pPr>
        <w:pStyle w:val="Heading1"/>
      </w:pPr>
      <w:r w:rsidRPr="00F71CBA">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Pr="00F71CBA" w:rsidRDefault="00E753CE" w:rsidP="00E753CE">
      <w:pPr>
        <w:pStyle w:val="Heading2"/>
      </w:pPr>
      <w:r w:rsidRPr="00F71CBA">
        <w:t>Financial &amp; Strategic Impact</w:t>
      </w:r>
    </w:p>
    <w:p w14:paraId="562231BA" w14:textId="1C8C3B02" w:rsidR="00E753CE" w:rsidRPr="00F71CBA" w:rsidRDefault="3BC120D1" w:rsidP="00E753CE">
      <w:r>
        <w:t xml:space="preserve">This section quantifies </w:t>
      </w:r>
      <w:proofErr w:type="spellStart"/>
      <w:r w:rsidR="00A259CA">
        <w:t>PaySure</w:t>
      </w:r>
      <w:r>
        <w:t>’s</w:t>
      </w:r>
      <w:proofErr w:type="spellEnd"/>
      <w:r>
        <w:t xml:space="preserve"> potential to avoid costs, protect/expand revenue, and keep balance-sheet exposure tight using only bank-wide debit-order </w:t>
      </w:r>
      <w:r w:rsidR="1CA19C94">
        <w:t>volumes</w:t>
      </w:r>
      <w:r>
        <w:t xml:space="preserve"> and outcomes from the </w:t>
      </w:r>
      <w:r w:rsidRPr="6E73558D">
        <w:rPr>
          <w:i/>
        </w:rPr>
        <w:t xml:space="preserve">Overall Volumes </w:t>
      </w:r>
      <w:proofErr w:type="spellStart"/>
      <w:r w:rsidRPr="6E73558D">
        <w:rPr>
          <w:i/>
        </w:rPr>
        <w:t>incl</w:t>
      </w:r>
      <w:proofErr w:type="spellEnd"/>
      <w:r w:rsidRPr="6E73558D">
        <w:rPr>
          <w:i/>
        </w:rPr>
        <w:t xml:space="preserve"> I</w:t>
      </w:r>
      <w:r w:rsidR="31161C0B" w:rsidRPr="6E73558D">
        <w:rPr>
          <w:i/>
        </w:rPr>
        <w:t xml:space="preserve">nsure </w:t>
      </w:r>
      <w:r w:rsidR="1CD5EE22" w:rsidRPr="4F2AF4CB">
        <w:t xml:space="preserve">that can </w:t>
      </w:r>
      <w:r w:rsidR="1CD5EE22" w:rsidRPr="49354ADD">
        <w:t xml:space="preserve">be found in data provided by </w:t>
      </w:r>
      <w:r w:rsidR="1CD5EE22" w:rsidRPr="1C98CC81">
        <w:t xml:space="preserve">team members of </w:t>
      </w:r>
      <w:r w:rsidR="1CD5EE22" w:rsidRPr="278A5894">
        <w:t>debit-</w:t>
      </w:r>
      <w:r w:rsidR="1CD5EE22" w:rsidRPr="21D72F8E">
        <w:t xml:space="preserve">order related </w:t>
      </w:r>
      <w:r w:rsidR="43D7B4CA" w:rsidRPr="58D12C89">
        <w:t>BUs</w:t>
      </w:r>
      <w:r w:rsidR="1CD5EE22" w:rsidRPr="09488AE3">
        <w:t>.</w:t>
      </w:r>
    </w:p>
    <w:p w14:paraId="088460A2" w14:textId="4BD0DCFE" w:rsidR="6431FB17" w:rsidRDefault="232A7496" w:rsidP="285AEAE4">
      <w:pPr>
        <w:pStyle w:val="Heading3"/>
        <w:rPr>
          <w:sz w:val="20"/>
          <w:szCs w:val="20"/>
        </w:rPr>
      </w:pPr>
      <w:r w:rsidRPr="6AE56AAE">
        <w:rPr>
          <w:rStyle w:val="Heading2Char"/>
        </w:rPr>
        <w:t>10.1 WHAT THE OPERATIONAL BASE LOOKS LIKE (Bank-wide</w:t>
      </w:r>
      <w:r w:rsidRPr="086124D6">
        <w:rPr>
          <w:rStyle w:val="Heading2Char"/>
        </w:rPr>
        <w:t>)</w:t>
      </w:r>
    </w:p>
    <w:p w14:paraId="351CC9DE" w14:textId="4C877CDD" w:rsidR="6CD2BA6F" w:rsidRDefault="61BD3046" w:rsidP="4F2BDCF3">
      <w:pPr>
        <w:rPr>
          <w:b/>
        </w:rPr>
      </w:pPr>
      <w:r w:rsidRPr="558B3339">
        <w:rPr>
          <w:b/>
          <w:bCs/>
        </w:rPr>
        <w:t xml:space="preserve">Cumulative </w:t>
      </w:r>
      <w:r w:rsidRPr="6A51318D">
        <w:rPr>
          <w:b/>
          <w:bCs/>
        </w:rPr>
        <w:t>(</w:t>
      </w:r>
      <w:r w:rsidRPr="5E4D8576">
        <w:rPr>
          <w:b/>
          <w:bCs/>
        </w:rPr>
        <w:t>2024</w:t>
      </w:r>
      <w:r w:rsidRPr="584E8DEF">
        <w:rPr>
          <w:b/>
          <w:bCs/>
        </w:rPr>
        <w:t>/</w:t>
      </w:r>
      <w:r w:rsidRPr="51B2880C">
        <w:rPr>
          <w:b/>
          <w:bCs/>
        </w:rPr>
        <w:t>04 - 2026</w:t>
      </w:r>
      <w:r w:rsidRPr="53E25960">
        <w:rPr>
          <w:b/>
          <w:bCs/>
        </w:rPr>
        <w:t>/01)</w:t>
      </w:r>
    </w:p>
    <w:tbl>
      <w:tblPr>
        <w:tblStyle w:val="TableGrid"/>
        <w:tblW w:w="0" w:type="auto"/>
        <w:tblLook w:val="06A0" w:firstRow="1" w:lastRow="0" w:firstColumn="1" w:lastColumn="0" w:noHBand="1" w:noVBand="1"/>
      </w:tblPr>
      <w:tblGrid>
        <w:gridCol w:w="5755"/>
        <w:gridCol w:w="5755"/>
      </w:tblGrid>
      <w:tr w:rsidR="37832562" w14:paraId="1E5677B7" w14:textId="77777777" w:rsidTr="37832562">
        <w:trPr>
          <w:trHeight w:val="300"/>
        </w:trPr>
        <w:tc>
          <w:tcPr>
            <w:tcW w:w="5760" w:type="dxa"/>
          </w:tcPr>
          <w:p w14:paraId="5D797454" w14:textId="09BFA59F" w:rsidR="37832562" w:rsidRDefault="07635E05" w:rsidP="37832562">
            <w:pPr>
              <w:rPr>
                <w:b/>
                <w:bCs/>
              </w:rPr>
            </w:pPr>
            <w:r w:rsidRPr="27AD6FF0">
              <w:rPr>
                <w:b/>
                <w:bCs/>
              </w:rPr>
              <w:t xml:space="preserve">Submitted </w:t>
            </w:r>
            <w:r w:rsidRPr="5C5CFDFB">
              <w:rPr>
                <w:b/>
                <w:bCs/>
              </w:rPr>
              <w:t>Debit Orders</w:t>
            </w:r>
          </w:p>
        </w:tc>
        <w:tc>
          <w:tcPr>
            <w:tcW w:w="5760" w:type="dxa"/>
          </w:tcPr>
          <w:p w14:paraId="6962B41E" w14:textId="0C2A7EC2" w:rsidR="37832562" w:rsidRDefault="07635E05" w:rsidP="1B53231E">
            <w:pPr>
              <w:spacing w:after="0" w:line="300" w:lineRule="auto"/>
            </w:pPr>
            <w:r w:rsidRPr="32AF5D3F">
              <w:rPr>
                <w:rFonts w:ascii="Segoe UI" w:eastAsia="Segoe UI" w:hAnsi="Segoe UI" w:cs="Segoe UI"/>
                <w:sz w:val="21"/>
                <w:szCs w:val="21"/>
              </w:rPr>
              <w:t>233,211,673</w:t>
            </w:r>
          </w:p>
        </w:tc>
      </w:tr>
      <w:tr w:rsidR="37832562" w14:paraId="165712B0" w14:textId="77777777" w:rsidTr="37832562">
        <w:trPr>
          <w:trHeight w:val="300"/>
        </w:trPr>
        <w:tc>
          <w:tcPr>
            <w:tcW w:w="5760" w:type="dxa"/>
          </w:tcPr>
          <w:p w14:paraId="6044EB95" w14:textId="1D98B599" w:rsidR="37832562" w:rsidRDefault="07635E05" w:rsidP="37832562">
            <w:pPr>
              <w:rPr>
                <w:b/>
                <w:bCs/>
              </w:rPr>
            </w:pPr>
            <w:r w:rsidRPr="15BFADDF">
              <w:rPr>
                <w:b/>
                <w:bCs/>
              </w:rPr>
              <w:t>Successful</w:t>
            </w:r>
            <w:r w:rsidRPr="0D989B8D">
              <w:rPr>
                <w:b/>
                <w:bCs/>
              </w:rPr>
              <w:t xml:space="preserve"> Debit Orders</w:t>
            </w:r>
          </w:p>
        </w:tc>
        <w:tc>
          <w:tcPr>
            <w:tcW w:w="5760" w:type="dxa"/>
          </w:tcPr>
          <w:p w14:paraId="6A2F397D" w14:textId="3E0BC158" w:rsidR="37832562" w:rsidRDefault="07635E05" w:rsidP="3934D12F">
            <w:pPr>
              <w:spacing w:after="0" w:line="300" w:lineRule="auto"/>
            </w:pPr>
            <w:r w:rsidRPr="1B53231E">
              <w:rPr>
                <w:rFonts w:ascii="Segoe UI" w:eastAsia="Segoe UI" w:hAnsi="Segoe UI" w:cs="Segoe UI"/>
                <w:sz w:val="21"/>
                <w:szCs w:val="21"/>
              </w:rPr>
              <w:t>187,642,515</w:t>
            </w:r>
          </w:p>
        </w:tc>
      </w:tr>
      <w:tr w:rsidR="37832562" w14:paraId="4A4535D3" w14:textId="77777777" w:rsidTr="37832562">
        <w:trPr>
          <w:trHeight w:val="300"/>
        </w:trPr>
        <w:tc>
          <w:tcPr>
            <w:tcW w:w="5760" w:type="dxa"/>
          </w:tcPr>
          <w:p w14:paraId="4EDD9846" w14:textId="7013DC63" w:rsidR="37832562" w:rsidRDefault="07635E05" w:rsidP="37832562">
            <w:pPr>
              <w:rPr>
                <w:b/>
                <w:bCs/>
              </w:rPr>
            </w:pPr>
            <w:proofErr w:type="gramStart"/>
            <w:r w:rsidRPr="15BFADDF">
              <w:rPr>
                <w:b/>
                <w:bCs/>
              </w:rPr>
              <w:t>Overall</w:t>
            </w:r>
            <w:proofErr w:type="gramEnd"/>
            <w:r w:rsidRPr="15BFADDF">
              <w:rPr>
                <w:b/>
                <w:bCs/>
              </w:rPr>
              <w:t xml:space="preserve"> Success Rate</w:t>
            </w:r>
          </w:p>
        </w:tc>
        <w:tc>
          <w:tcPr>
            <w:tcW w:w="5760" w:type="dxa"/>
          </w:tcPr>
          <w:p w14:paraId="2A0AFA6A" w14:textId="67A6DF5A" w:rsidR="37832562" w:rsidRDefault="07635E05" w:rsidP="3135F8D2">
            <w:pPr>
              <w:spacing w:after="0" w:line="300" w:lineRule="auto"/>
            </w:pPr>
            <w:r w:rsidRPr="59499016">
              <w:rPr>
                <w:rFonts w:ascii="Segoe UI" w:eastAsia="Segoe UI" w:hAnsi="Segoe UI" w:cs="Segoe UI"/>
                <w:sz w:val="21"/>
                <w:szCs w:val="21"/>
              </w:rPr>
              <w:t xml:space="preserve">80.46% --&gt; Implied </w:t>
            </w:r>
            <w:r w:rsidRPr="6913FD59">
              <w:rPr>
                <w:rFonts w:ascii="Segoe UI" w:eastAsia="Segoe UI" w:hAnsi="Segoe UI" w:cs="Segoe UI"/>
                <w:sz w:val="21"/>
                <w:szCs w:val="21"/>
              </w:rPr>
              <w:t xml:space="preserve">19.54% </w:t>
            </w:r>
            <w:r w:rsidRPr="36C050FA">
              <w:rPr>
                <w:rFonts w:ascii="Segoe UI" w:eastAsia="Segoe UI" w:hAnsi="Segoe UI" w:cs="Segoe UI"/>
                <w:sz w:val="21"/>
                <w:szCs w:val="21"/>
              </w:rPr>
              <w:t>failure rate</w:t>
            </w:r>
          </w:p>
        </w:tc>
      </w:tr>
    </w:tbl>
    <w:p w14:paraId="0869903E" w14:textId="1EC44CD6" w:rsidR="031C21E1" w:rsidRDefault="031C21E1" w:rsidP="031C21E1"/>
    <w:p w14:paraId="33D07F89" w14:textId="5FEF2DE1" w:rsidR="09488AE3" w:rsidRDefault="0C8195F2" w:rsidP="09488AE3">
      <w:pPr>
        <w:rPr>
          <w:b/>
        </w:rPr>
      </w:pPr>
      <w:r w:rsidRPr="2184E466">
        <w:rPr>
          <w:b/>
          <w:bCs/>
        </w:rPr>
        <w:t>By Channel (</w:t>
      </w:r>
      <w:r w:rsidRPr="0569DDFD">
        <w:rPr>
          <w:b/>
          <w:bCs/>
        </w:rPr>
        <w:t>Cumulative)</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19B2CE7F">
        <w:trPr>
          <w:trHeight w:val="300"/>
        </w:trPr>
        <w:tc>
          <w:tcPr>
            <w:tcW w:w="2880" w:type="dxa"/>
          </w:tcPr>
          <w:p w14:paraId="5D469000" w14:textId="7318CB7A" w:rsidR="19B2CE7F" w:rsidRDefault="0C8195F2" w:rsidP="19B2CE7F">
            <w:pPr>
              <w:rPr>
                <w:b/>
                <w:bCs/>
              </w:rPr>
            </w:pPr>
            <w:r w:rsidRPr="20965954">
              <w:rPr>
                <w:b/>
                <w:bCs/>
              </w:rPr>
              <w:t>Channel</w:t>
            </w:r>
          </w:p>
        </w:tc>
        <w:tc>
          <w:tcPr>
            <w:tcW w:w="2880" w:type="dxa"/>
          </w:tcPr>
          <w:p w14:paraId="71150175" w14:textId="0EF54F72" w:rsidR="19B2CE7F" w:rsidRDefault="0C8195F2" w:rsidP="19B2CE7F">
            <w:pPr>
              <w:rPr>
                <w:b/>
                <w:bCs/>
              </w:rPr>
            </w:pPr>
            <w:r w:rsidRPr="4BB9C8F5">
              <w:rPr>
                <w:b/>
                <w:bCs/>
              </w:rPr>
              <w:t>Submitted</w:t>
            </w:r>
          </w:p>
        </w:tc>
        <w:tc>
          <w:tcPr>
            <w:tcW w:w="2880" w:type="dxa"/>
          </w:tcPr>
          <w:p w14:paraId="2208F098" w14:textId="3069FC1E" w:rsidR="19B2CE7F" w:rsidRDefault="0C8195F2" w:rsidP="19B2CE7F">
            <w:pPr>
              <w:rPr>
                <w:b/>
                <w:bCs/>
              </w:rPr>
            </w:pPr>
            <w:r w:rsidRPr="2246FA02">
              <w:rPr>
                <w:b/>
                <w:bCs/>
              </w:rPr>
              <w:t>Successful</w:t>
            </w:r>
          </w:p>
        </w:tc>
        <w:tc>
          <w:tcPr>
            <w:tcW w:w="2880" w:type="dxa"/>
          </w:tcPr>
          <w:p w14:paraId="652D34DD" w14:textId="7FC7F14B" w:rsidR="19B2CE7F" w:rsidRDefault="0C8195F2" w:rsidP="19B2CE7F">
            <w:pPr>
              <w:rPr>
                <w:b/>
                <w:bCs/>
              </w:rPr>
            </w:pPr>
            <w:r w:rsidRPr="2246FA02">
              <w:rPr>
                <w:b/>
                <w:bCs/>
              </w:rPr>
              <w:t>Rate</w:t>
            </w:r>
          </w:p>
        </w:tc>
      </w:tr>
      <w:tr w:rsidR="4AF69A35" w14:paraId="53D7D930" w14:textId="77777777" w:rsidTr="4AF69A35">
        <w:trPr>
          <w:trHeight w:val="300"/>
        </w:trPr>
        <w:tc>
          <w:tcPr>
            <w:tcW w:w="2880" w:type="dxa"/>
          </w:tcPr>
          <w:p w14:paraId="4A37948D" w14:textId="212E00C6" w:rsidR="4AF69A35" w:rsidRDefault="0C8195F2" w:rsidP="4AF69A35">
            <w:pPr>
              <w:rPr>
                <w:b/>
                <w:bCs/>
              </w:rPr>
            </w:pPr>
            <w:r w:rsidRPr="62A80541">
              <w:rPr>
                <w:b/>
                <w:bCs/>
              </w:rPr>
              <w:t>DC (</w:t>
            </w:r>
            <w:proofErr w:type="spellStart"/>
            <w:r w:rsidRPr="62A80541">
              <w:rPr>
                <w:b/>
                <w:bCs/>
              </w:rPr>
              <w:t>DebiCheck</w:t>
            </w:r>
            <w:proofErr w:type="spellEnd"/>
            <w:r w:rsidRPr="62A80541">
              <w:rPr>
                <w:b/>
                <w:bCs/>
              </w:rPr>
              <w:t>)</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4AF69A35">
        <w:trPr>
          <w:trHeight w:val="300"/>
        </w:trPr>
        <w:tc>
          <w:tcPr>
            <w:tcW w:w="2880" w:type="dxa"/>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4AF69A35">
        <w:trPr>
          <w:trHeight w:val="300"/>
        </w:trPr>
        <w:tc>
          <w:tcPr>
            <w:tcW w:w="2880" w:type="dxa"/>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3556077" w14:textId="1BBE6758" w:rsidR="41445198" w:rsidRDefault="41445198" w:rsidP="1E3737B8">
      <w:r w:rsidRPr="33B2CA93">
        <w:rPr>
          <w:b/>
          <w:bCs/>
        </w:rPr>
        <w:t xml:space="preserve">Interpretation: </w:t>
      </w:r>
      <w:r w:rsidRPr="72A1C4C6">
        <w:t>EFT carries</w:t>
      </w:r>
      <w:r w:rsidRPr="18C4F404">
        <w:t xml:space="preserve"> the </w:t>
      </w:r>
      <w:r w:rsidRPr="66929FD4">
        <w:rPr>
          <w:b/>
          <w:bCs/>
        </w:rPr>
        <w:t xml:space="preserve">largest </w:t>
      </w:r>
      <w:r w:rsidRPr="59139586">
        <w:rPr>
          <w:b/>
          <w:bCs/>
        </w:rPr>
        <w:t xml:space="preserve">volume and the largest </w:t>
      </w:r>
      <w:r w:rsidRPr="6F5874CA">
        <w:rPr>
          <w:b/>
          <w:bCs/>
        </w:rPr>
        <w:t xml:space="preserve">absolute </w:t>
      </w:r>
      <w:r w:rsidRPr="554524A5">
        <w:rPr>
          <w:b/>
          <w:bCs/>
        </w:rPr>
        <w:t xml:space="preserve">failure </w:t>
      </w:r>
      <w:r w:rsidRPr="06AD5E5D">
        <w:rPr>
          <w:b/>
          <w:bCs/>
        </w:rPr>
        <w:t>count;</w:t>
      </w:r>
      <w:r w:rsidRPr="09FC3040">
        <w:t xml:space="preserve"> </w:t>
      </w:r>
      <w:r w:rsidRPr="1BF15CA3">
        <w:t xml:space="preserve">it’s the </w:t>
      </w:r>
      <w:r w:rsidRPr="78CDE9EA">
        <w:rPr>
          <w:b/>
          <w:bCs/>
        </w:rPr>
        <w:t xml:space="preserve">first place to </w:t>
      </w:r>
      <w:r w:rsidRPr="43792187">
        <w:rPr>
          <w:b/>
          <w:bCs/>
        </w:rPr>
        <w:t>hun</w:t>
      </w:r>
      <w:r w:rsidR="2CD9448A" w:rsidRPr="43792187">
        <w:rPr>
          <w:b/>
          <w:bCs/>
        </w:rPr>
        <w:t>t</w:t>
      </w:r>
      <w:r w:rsidRPr="78CDE9EA">
        <w:t xml:space="preserve"> </w:t>
      </w:r>
      <w:r w:rsidRPr="192A273F">
        <w:t xml:space="preserve">for avoided </w:t>
      </w:r>
      <w:r w:rsidRPr="64E6FCAC">
        <w:t>failures and revenue protection</w:t>
      </w:r>
      <w:r w:rsidRPr="464C62FD">
        <w:t>.</w:t>
      </w:r>
      <w:r w:rsidR="6E181133" w:rsidRPr="0CE7080B">
        <w:t xml:space="preserve"> </w:t>
      </w:r>
      <w:r w:rsidR="6E181133" w:rsidRPr="3E462CD7">
        <w:rPr>
          <w:b/>
          <w:bCs/>
        </w:rPr>
        <w:t xml:space="preserve">Note: </w:t>
      </w:r>
      <w:r w:rsidR="6E181133" w:rsidRPr="3E462CD7">
        <w:t>Registered</w:t>
      </w:r>
      <w:r w:rsidR="6E181133" w:rsidRPr="7A2F940A">
        <w:t xml:space="preserve"> mandates </w:t>
      </w:r>
      <w:r w:rsidR="6E181133" w:rsidRPr="07AEEE14">
        <w:t>have</w:t>
      </w:r>
      <w:r w:rsidR="6E181133" w:rsidRPr="7A2F940A">
        <w:t xml:space="preserve"> only been around </w:t>
      </w:r>
      <w:r w:rsidR="6E181133" w:rsidRPr="3994C050">
        <w:t xml:space="preserve">since </w:t>
      </w:r>
      <w:r w:rsidR="6E181133" w:rsidRPr="0EE87D72">
        <w:t>2025/06</w:t>
      </w:r>
      <w:r w:rsidR="6E181133" w:rsidRPr="430B673B">
        <w:t xml:space="preserve">. </w:t>
      </w:r>
    </w:p>
    <w:p w14:paraId="4ABFF7A5" w14:textId="4EDA2666" w:rsidR="5941D932" w:rsidRDefault="2720C14D" w:rsidP="1C0950BC">
      <w:pPr>
        <w:pStyle w:val="Heading2"/>
        <w:numPr>
          <w:ilvl w:val="0"/>
          <w:numId w:val="0"/>
        </w:numPr>
      </w:pPr>
      <w:r>
        <w:t>10.2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3CC9DAFB">
        <w:trPr>
          <w:trHeight w:val="300"/>
        </w:trPr>
        <w:tc>
          <w:tcPr>
            <w:tcW w:w="3126" w:type="dxa"/>
          </w:tcPr>
          <w:p w14:paraId="4A2C62D7" w14:textId="43385407" w:rsidR="77230C75" w:rsidRDefault="2720C14D" w:rsidP="77230C75">
            <w:r>
              <w:t>Segment (2025/01 - 2026/01)</w:t>
            </w:r>
          </w:p>
        </w:tc>
        <w:tc>
          <w:tcPr>
            <w:tcW w:w="2634" w:type="dxa"/>
          </w:tcPr>
          <w:p w14:paraId="01C5B1A7" w14:textId="7E0CAC96" w:rsidR="77230C75" w:rsidRDefault="2720C14D" w:rsidP="77230C75">
            <w:r>
              <w:t>Current Failures</w:t>
            </w:r>
          </w:p>
        </w:tc>
        <w:tc>
          <w:tcPr>
            <w:tcW w:w="2880" w:type="dxa"/>
          </w:tcPr>
          <w:p w14:paraId="6C818A63" w14:textId="5C082DAD" w:rsidR="77230C75" w:rsidRDefault="2720C14D" w:rsidP="77230C75">
            <w:r>
              <w:t>1% fewer</w:t>
            </w:r>
          </w:p>
        </w:tc>
        <w:tc>
          <w:tcPr>
            <w:tcW w:w="2880" w:type="dxa"/>
          </w:tcPr>
          <w:p w14:paraId="36DC845F" w14:textId="0E74D5AB" w:rsidR="77230C75" w:rsidRDefault="2720C14D" w:rsidP="77230C75">
            <w:r>
              <w:t>3% fewer</w:t>
            </w:r>
          </w:p>
        </w:tc>
      </w:tr>
      <w:tr w:rsidR="77230C75" w14:paraId="15A6DC97" w14:textId="77777777" w:rsidTr="3CC9DAFB">
        <w:trPr>
          <w:trHeight w:val="300"/>
        </w:trPr>
        <w:tc>
          <w:tcPr>
            <w:tcW w:w="3126" w:type="dxa"/>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3CC9DAFB">
        <w:trPr>
          <w:trHeight w:val="300"/>
        </w:trPr>
        <w:tc>
          <w:tcPr>
            <w:tcW w:w="3126" w:type="dxa"/>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3CC9DAFB">
        <w:trPr>
          <w:trHeight w:val="300"/>
        </w:trPr>
        <w:tc>
          <w:tcPr>
            <w:tcW w:w="3126" w:type="dxa"/>
          </w:tcPr>
          <w:p w14:paraId="2B9A0B16" w14:textId="58D63478" w:rsidR="77230C75" w:rsidRDefault="2720C14D" w:rsidP="77230C75">
            <w:r>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3CC9DAFB">
        <w:trPr>
          <w:trHeight w:val="300"/>
        </w:trPr>
        <w:tc>
          <w:tcPr>
            <w:tcW w:w="3126" w:type="dxa"/>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00E7B2E8" w14:textId="4B1CFAF4"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proofErr w:type="spellStart"/>
            <w:r w:rsidRPr="302E0D08">
              <w:rPr>
                <w:rFonts w:ascii="Open Sans" w:eastAsia="Open Sans" w:hAnsi="Open Sans" w:cs="Open Sans"/>
              </w:rPr>
              <w:t>Cost_Avoided</w:t>
            </w:r>
            <w:proofErr w:type="spellEnd"/>
            <w:r w:rsidRPr="302E0D08">
              <w:rPr>
                <w:rFonts w:ascii="Open Sans" w:eastAsia="Open Sans" w:hAnsi="Open Sans" w:cs="Open Sans"/>
              </w:rPr>
              <w:t xml:space="preserve">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 </w:t>
            </w:r>
            <w:proofErr w:type="spellStart"/>
            <w:r w:rsidRPr="302E0D08">
              <w:rPr>
                <w:rFonts w:ascii="Open Sans" w:eastAsia="Open Sans" w:hAnsi="Open Sans" w:cs="Open Sans"/>
              </w:rPr>
              <w:t>Avoided_Failures</w:t>
            </w:r>
            <w:proofErr w:type="spellEnd"/>
            <w:r w:rsidRPr="302E0D08">
              <w:rPr>
                <w:rFonts w:ascii="Open Sans" w:eastAsia="Open Sans" w:hAnsi="Open Sans" w:cs="Open Sans"/>
              </w:rPr>
              <w:t xml:space="preserve"> × [</w:t>
            </w:r>
            <w:proofErr w:type="spellStart"/>
            <w:r w:rsidRPr="302E0D08">
              <w:rPr>
                <w:rFonts w:ascii="Open Sans" w:eastAsia="Open Sans" w:hAnsi="Open Sans" w:cs="Open Sans"/>
              </w:rPr>
              <w:t>Avg</w:t>
            </w:r>
            <w:proofErr w:type="spellEnd"/>
            <w:r w:rsidRPr="302E0D08">
              <w:rPr>
                <w:rFonts w:ascii="Open Sans" w:eastAsia="Open Sans" w:hAnsi="Open Sans" w:cs="Open Sans"/>
              </w:rPr>
              <w:t xml:space="preserve">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21F53EDA">
        <w:rPr>
          <w:b/>
          <w:bCs/>
        </w:rPr>
        <w:t>fastest quantified win</w:t>
      </w:r>
      <w:r>
        <w:t>, price the EFT rows first; that’s where most savings will materialise.</w:t>
      </w:r>
    </w:p>
    <w:p w14:paraId="4536CF1C" w14:textId="0506D7DD" w:rsidR="044AF115" w:rsidRDefault="355199E6" w:rsidP="57B7D913">
      <w:pPr>
        <w:pStyle w:val="Heading2"/>
        <w:numPr>
          <w:ilvl w:val="0"/>
          <w:numId w:val="0"/>
        </w:numPr>
      </w:pPr>
      <w:r>
        <w:t>10.3 REVENUE GENERATION (PREDICTIVE OVERDRAFT &amp; Cashflow PROTECTION)</w:t>
      </w:r>
    </w:p>
    <w:p w14:paraId="19E3A372" w14:textId="53D00B8D" w:rsidR="355199E6" w:rsidRDefault="00A259CA" w:rsidP="63D9F3FE">
      <w:proofErr w:type="spellStart"/>
      <w:r>
        <w:t>PaySure</w:t>
      </w:r>
      <w:proofErr w:type="spellEnd"/>
      <w:r w:rsidR="355199E6">
        <w:t xml:space="preserve"> monetises</w:t>
      </w:r>
      <w:r w:rsidR="355199E6" w:rsidRPr="0BBBE3F4">
        <w:rPr>
          <w:b/>
        </w:rPr>
        <w:t xml:space="preserve"> </w:t>
      </w:r>
      <w:proofErr w:type="gramStart"/>
      <w:r w:rsidR="355199E6" w:rsidRPr="0BBBE3F4">
        <w:rPr>
          <w:b/>
        </w:rPr>
        <w:t>at the moment</w:t>
      </w:r>
      <w:proofErr w:type="gramEnd"/>
      <w:r w:rsidR="355199E6" w:rsidRPr="0BBBE3F4">
        <w:rPr>
          <w:b/>
        </w:rPr>
        <w:t xml:space="preserve"> of need</w:t>
      </w:r>
      <w:r w:rsidR="355199E6">
        <w:t xml:space="preserve"> when a shortfall is predicted for a specific upcoming debit</w:t>
      </w:r>
      <w:r w:rsidR="0F0C2B2D">
        <w:t xml:space="preserve"> (or any other cashflow related issue)</w:t>
      </w:r>
      <w:r w:rsidR="355199E6">
        <w:t>.</w:t>
      </w:r>
    </w:p>
    <w:tbl>
      <w:tblPr>
        <w:tblStyle w:val="TableGrid"/>
        <w:tblW w:w="0" w:type="auto"/>
        <w:tblLook w:val="06A0" w:firstRow="1" w:lastRow="0" w:firstColumn="1" w:lastColumn="0" w:noHBand="1" w:noVBand="1"/>
      </w:tblPr>
      <w:tblGrid>
        <w:gridCol w:w="11510"/>
      </w:tblGrid>
      <w:tr w:rsidR="285464C6" w14:paraId="6ABD115C" w14:textId="77777777" w:rsidTr="285464C6">
        <w:trPr>
          <w:trHeight w:val="300"/>
        </w:trPr>
        <w:tc>
          <w:tcPr>
            <w:tcW w:w="11520" w:type="dxa"/>
          </w:tcPr>
          <w:p w14:paraId="6F3D2021" w14:textId="01950913" w:rsidR="1B2B9790" w:rsidRDefault="1B2B9790" w:rsidP="292853A8">
            <w:pPr>
              <w:spacing w:after="0"/>
              <w:jc w:val="center"/>
            </w:pPr>
            <w:proofErr w:type="spellStart"/>
            <w:r w:rsidRPr="292853A8">
              <w:rPr>
                <w:rFonts w:ascii="Open Sans" w:eastAsia="Open Sans" w:hAnsi="Open Sans" w:cs="Open Sans"/>
                <w:szCs w:val="20"/>
              </w:rPr>
              <w:t>Overdraft_Revenue</w:t>
            </w:r>
            <w:proofErr w:type="spellEnd"/>
            <w:r w:rsidRPr="292853A8">
              <w:rPr>
                <w:rFonts w:ascii="Open Sans" w:eastAsia="Open Sans" w:hAnsi="Open Sans" w:cs="Open Sans"/>
                <w:szCs w:val="20"/>
              </w:rPr>
              <w:t xml:space="preserve"> (R)</w:t>
            </w:r>
          </w:p>
          <w:p w14:paraId="60F7DD69" w14:textId="209BF78C" w:rsidR="1B2B9790" w:rsidRDefault="1B2B9790" w:rsidP="292853A8">
            <w:pPr>
              <w:spacing w:after="0"/>
              <w:jc w:val="center"/>
            </w:pPr>
            <w:r w:rsidRPr="292853A8">
              <w:rPr>
                <w:rFonts w:ascii="Open Sans" w:eastAsia="Open Sans" w:hAnsi="Open Sans" w:cs="Open Sans"/>
                <w:szCs w:val="20"/>
              </w:rPr>
              <w:t>= [</w:t>
            </w:r>
            <w:proofErr w:type="spellStart"/>
            <w:r w:rsidRPr="292853A8">
              <w:rPr>
                <w:rFonts w:ascii="Open Sans" w:eastAsia="Open Sans" w:hAnsi="Open Sans" w:cs="Open Sans"/>
                <w:szCs w:val="20"/>
              </w:rPr>
              <w:t>Avoided_Failures_funded</w:t>
            </w:r>
            <w:proofErr w:type="spellEnd"/>
            <w:r w:rsidRPr="292853A8">
              <w:rPr>
                <w:rFonts w:ascii="Open Sans" w:eastAsia="Open Sans" w:hAnsi="Open Sans" w:cs="Open Sans"/>
                <w:szCs w:val="20"/>
              </w:rPr>
              <w:t xml:space="preserve">] </w:t>
            </w:r>
          </w:p>
          <w:p w14:paraId="1DE682DE" w14:textId="4761A7A1"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Top-up Amount (R)] </w:t>
            </w:r>
          </w:p>
          <w:p w14:paraId="11B3BD84" w14:textId="3C879798" w:rsidR="1B2B9790" w:rsidRDefault="1B2B9790" w:rsidP="292853A8">
            <w:pPr>
              <w:spacing w:after="0"/>
              <w:jc w:val="center"/>
            </w:pPr>
            <w:r w:rsidRPr="292853A8">
              <w:rPr>
                <w:rFonts w:ascii="Open Sans" w:eastAsia="Open Sans" w:hAnsi="Open Sans" w:cs="Open Sans"/>
                <w:szCs w:val="20"/>
              </w:rPr>
              <w:t xml:space="preserve">  × [</w:t>
            </w:r>
            <w:proofErr w:type="spellStart"/>
            <w:r w:rsidRPr="292853A8">
              <w:rPr>
                <w:rFonts w:ascii="Open Sans" w:eastAsia="Open Sans" w:hAnsi="Open Sans" w:cs="Open Sans"/>
                <w:szCs w:val="20"/>
              </w:rPr>
              <w:t>Avg</w:t>
            </w:r>
            <w:proofErr w:type="spellEnd"/>
            <w:r w:rsidRPr="292853A8">
              <w:rPr>
                <w:rFonts w:ascii="Open Sans" w:eastAsia="Open Sans" w:hAnsi="Open Sans" w:cs="Open Sans"/>
                <w:szCs w:val="20"/>
              </w:rPr>
              <w:t xml:space="preserve"> Utilisation Days / 365] </w:t>
            </w:r>
          </w:p>
          <w:p w14:paraId="7FE11CF0" w14:textId="3FA9B175" w:rsidR="285464C6" w:rsidRDefault="1B2B9790" w:rsidP="4D75DD2D">
            <w:pPr>
              <w:spacing w:after="0"/>
              <w:jc w:val="center"/>
            </w:pPr>
            <w:r w:rsidRPr="292853A8">
              <w:rPr>
                <w:rFonts w:ascii="Open Sans" w:eastAsia="Open Sans" w:hAnsi="Open Sans" w:cs="Open Sans"/>
                <w:szCs w:val="20"/>
              </w:rPr>
              <w:t xml:space="preserve">  × [Effective Annual Rate]</w:t>
            </w:r>
          </w:p>
        </w:tc>
      </w:tr>
    </w:tbl>
    <w:p w14:paraId="00A63F80" w14:textId="2F17E870" w:rsidR="00631106" w:rsidRPr="00F71CBA" w:rsidRDefault="53A2E31E" w:rsidP="3C1D46D6">
      <w:proofErr w:type="gramStart"/>
      <w:r>
        <w:t>Where</w:t>
      </w:r>
      <w:proofErr w:type="gramEnd"/>
    </w:p>
    <w:p w14:paraId="2468E3A0" w14:textId="55FB7B9B" w:rsidR="00631106" w:rsidRPr="00F71CBA" w:rsidRDefault="53A2E31E" w:rsidP="7148A22D">
      <w:pPr>
        <w:pStyle w:val="ListParagraph"/>
        <w:rPr>
          <w:rFonts w:ascii="Open Sans" w:eastAsia="Open Sans" w:hAnsi="Open Sans" w:cs="Open Sans"/>
          <w:szCs w:val="20"/>
        </w:rPr>
      </w:pPr>
      <w:proofErr w:type="spellStart"/>
      <w:r w:rsidRPr="26B095F7">
        <w:rPr>
          <w:b/>
          <w:szCs w:val="20"/>
        </w:rPr>
        <w:t>Avoided_Failures_funded</w:t>
      </w:r>
      <w:proofErr w:type="spellEnd"/>
      <w:r w:rsidRPr="26B095F7">
        <w:rPr>
          <w:szCs w:val="20"/>
        </w:rPr>
        <w:t xml:space="preserve"> = </w:t>
      </w:r>
      <w:proofErr w:type="spellStart"/>
      <w:r w:rsidRPr="7A0BFECA">
        <w:rPr>
          <w:szCs w:val="20"/>
        </w:rPr>
        <w:t>Avoided</w:t>
      </w:r>
      <w:r w:rsidRPr="25F48748">
        <w:rPr>
          <w:szCs w:val="20"/>
        </w:rPr>
        <w:t>_</w:t>
      </w:r>
      <w:proofErr w:type="gramStart"/>
      <w:r w:rsidRPr="2312FE4A">
        <w:rPr>
          <w:szCs w:val="20"/>
        </w:rPr>
        <w:t>Failures</w:t>
      </w:r>
      <w:proofErr w:type="spellEnd"/>
      <w:r w:rsidRPr="2312FE4A">
        <w:rPr>
          <w:szCs w:val="20"/>
        </w:rPr>
        <w:t xml:space="preserve"> </w:t>
      </w:r>
      <w:r w:rsidRPr="5339F842">
        <w:rPr>
          <w:szCs w:val="20"/>
        </w:rPr>
        <w:t xml:space="preserve"> </w:t>
      </w:r>
      <w:r w:rsidRPr="6B98572B">
        <w:rPr>
          <w:rFonts w:ascii="Open Sans" w:eastAsia="Open Sans" w:hAnsi="Open Sans" w:cs="Open Sans"/>
          <w:szCs w:val="20"/>
        </w:rPr>
        <w:t>×</w:t>
      </w:r>
      <w:proofErr w:type="gramEnd"/>
      <w:r w:rsidRPr="6B98572B">
        <w:rPr>
          <w:rFonts w:ascii="Open Sans" w:eastAsia="Open Sans" w:hAnsi="Open Sans" w:cs="Open Sans"/>
          <w:szCs w:val="20"/>
        </w:rPr>
        <w:t xml:space="preserve"> </w:t>
      </w:r>
      <w:r w:rsidRPr="1AB2F49E">
        <w:rPr>
          <w:rFonts w:ascii="Open Sans" w:eastAsia="Open Sans" w:hAnsi="Open Sans" w:cs="Open Sans"/>
          <w:szCs w:val="20"/>
        </w:rPr>
        <w:t xml:space="preserve">[% of customers </w:t>
      </w:r>
      <w:r w:rsidRPr="7E353C32">
        <w:rPr>
          <w:rFonts w:ascii="Open Sans" w:eastAsia="Open Sans" w:hAnsi="Open Sans" w:cs="Open Sans"/>
          <w:szCs w:val="20"/>
        </w:rPr>
        <w:t xml:space="preserve">who accept the funding </w:t>
      </w:r>
      <w:r w:rsidRPr="7148A22D">
        <w:rPr>
          <w:rFonts w:ascii="Open Sans" w:eastAsia="Open Sans" w:hAnsi="Open Sans" w:cs="Open Sans"/>
          <w:szCs w:val="20"/>
        </w:rPr>
        <w:t>option]</w:t>
      </w:r>
    </w:p>
    <w:p w14:paraId="66FBC1E5" w14:textId="4EDACE5F" w:rsidR="00631106" w:rsidRPr="00F71CBA" w:rsidRDefault="53A2E31E" w:rsidP="7CBD93F9">
      <w:pPr>
        <w:pStyle w:val="ListParagraph"/>
        <w:rPr>
          <w:rFonts w:ascii="Open Sans" w:eastAsia="Open Sans" w:hAnsi="Open Sans" w:cs="Open Sans"/>
          <w:szCs w:val="20"/>
        </w:rPr>
      </w:pPr>
      <w:r w:rsidRPr="5E89AE76">
        <w:rPr>
          <w:rFonts w:ascii="Open Sans" w:eastAsia="Open Sans" w:hAnsi="Open Sans" w:cs="Open Sans"/>
          <w:b/>
          <w:szCs w:val="20"/>
        </w:rPr>
        <w:t>Effective Annual Rate</w:t>
      </w:r>
      <w:r w:rsidRPr="5E89AE76">
        <w:rPr>
          <w:rFonts w:ascii="Open Sans" w:eastAsia="Open Sans" w:hAnsi="Open Sans" w:cs="Open Sans"/>
          <w:b/>
          <w:bCs/>
          <w:szCs w:val="20"/>
        </w:rPr>
        <w:t xml:space="preserve"> = </w:t>
      </w:r>
      <w:r w:rsidRPr="7C7E0E5E">
        <w:rPr>
          <w:rFonts w:ascii="Open Sans" w:eastAsia="Open Sans" w:hAnsi="Open Sans" w:cs="Open Sans"/>
          <w:szCs w:val="20"/>
        </w:rPr>
        <w:t>applicable interest</w:t>
      </w:r>
      <w:r w:rsidRPr="74B21BD1">
        <w:rPr>
          <w:rFonts w:ascii="Open Sans" w:eastAsia="Open Sans" w:hAnsi="Open Sans" w:cs="Open Sans"/>
          <w:szCs w:val="20"/>
        </w:rPr>
        <w:t xml:space="preserve"> </w:t>
      </w:r>
      <w:r w:rsidRPr="361B1D2E">
        <w:rPr>
          <w:rFonts w:ascii="Open Sans" w:eastAsia="Open Sans" w:hAnsi="Open Sans" w:cs="Open Sans"/>
          <w:szCs w:val="20"/>
        </w:rPr>
        <w:t xml:space="preserve">(and appliable fees) net of </w:t>
      </w:r>
      <w:r w:rsidRPr="4A208997">
        <w:rPr>
          <w:rFonts w:ascii="Open Sans" w:eastAsia="Open Sans" w:hAnsi="Open Sans" w:cs="Open Sans"/>
          <w:szCs w:val="20"/>
        </w:rPr>
        <w:t>waivers</w:t>
      </w:r>
    </w:p>
    <w:p w14:paraId="2793B5BD" w14:textId="2A31CBDD" w:rsidR="00631106" w:rsidRPr="00F71CBA" w:rsidRDefault="77B2DD71" w:rsidP="11FB2C7B">
      <w:pPr>
        <w:pStyle w:val="Heading2"/>
        <w:numPr>
          <w:ilvl w:val="0"/>
          <w:numId w:val="0"/>
        </w:numPr>
      </w:pPr>
      <w:r w:rsidRPr="218B0804">
        <w:t>10.4 Revenue protected from successful collections</w:t>
      </w:r>
    </w:p>
    <w:p w14:paraId="743618BE" w14:textId="0F1E9178" w:rsidR="00631106" w:rsidRPr="00F71CBA" w:rsidRDefault="77B2DD71" w:rsidP="218B0804">
      <w:r w:rsidRPr="218B0804">
        <w:t xml:space="preserve">Every avoided failure also </w:t>
      </w:r>
      <w:r w:rsidRPr="7BB2FE93">
        <w:rPr>
          <w:b/>
          <w:bCs/>
        </w:rPr>
        <w:t>protects</w:t>
      </w:r>
      <w:r w:rsidRPr="4E100706">
        <w:t xml:space="preserve"> the underlying</w:t>
      </w:r>
      <w:r w:rsidRPr="168919BA">
        <w:t xml:space="preserve"> product </w:t>
      </w:r>
      <w:r w:rsidRPr="5E437028">
        <w:t>revenue (</w:t>
      </w:r>
      <w:r w:rsidRPr="185B922E">
        <w:t xml:space="preserve">premiums, </w:t>
      </w:r>
      <w:r w:rsidRPr="6FFD79B0">
        <w:t xml:space="preserve">repayments, </w:t>
      </w:r>
      <w:r w:rsidRPr="38B44031">
        <w:t>subscription-</w:t>
      </w:r>
      <w:r w:rsidRPr="0384AF78">
        <w:t>linked fees</w:t>
      </w:r>
      <w:r w:rsidRPr="03C9BE70">
        <w:t>).</w:t>
      </w:r>
    </w:p>
    <w:tbl>
      <w:tblPr>
        <w:tblStyle w:val="TableGrid"/>
        <w:tblW w:w="0" w:type="auto"/>
        <w:tblLook w:val="06A0" w:firstRow="1" w:lastRow="0" w:firstColumn="1" w:lastColumn="0" w:noHBand="1" w:noVBand="1"/>
      </w:tblPr>
      <w:tblGrid>
        <w:gridCol w:w="11510"/>
      </w:tblGrid>
      <w:tr w:rsidR="16BE1F77" w14:paraId="7FD88AB2" w14:textId="77777777" w:rsidTr="16BE1F77">
        <w:trPr>
          <w:trHeight w:val="300"/>
        </w:trPr>
        <w:tc>
          <w:tcPr>
            <w:tcW w:w="11520" w:type="dxa"/>
          </w:tcPr>
          <w:p w14:paraId="42EF30BC" w14:textId="6A07429B" w:rsidR="77B2DD71" w:rsidRDefault="77B2DD71" w:rsidP="3DC151F6">
            <w:pPr>
              <w:spacing w:after="0"/>
              <w:jc w:val="center"/>
            </w:pPr>
            <w:proofErr w:type="spellStart"/>
            <w:r w:rsidRPr="261392F9">
              <w:rPr>
                <w:rFonts w:ascii="Open Sans" w:eastAsia="Open Sans" w:hAnsi="Open Sans" w:cs="Open Sans"/>
                <w:szCs w:val="20"/>
              </w:rPr>
              <w:t>Revenue_Protected</w:t>
            </w:r>
            <w:proofErr w:type="spellEnd"/>
            <w:r w:rsidRPr="261392F9">
              <w:rPr>
                <w:rFonts w:ascii="Open Sans" w:eastAsia="Open Sans" w:hAnsi="Open Sans" w:cs="Open Sans"/>
                <w:szCs w:val="20"/>
              </w:rPr>
              <w:t xml:space="preserve"> (R)</w:t>
            </w:r>
          </w:p>
          <w:p w14:paraId="6D9A42B9" w14:textId="2A08C311" w:rsidR="16BE1F77" w:rsidRDefault="77B2DD71" w:rsidP="3DC151F6">
            <w:pPr>
              <w:spacing w:after="0"/>
              <w:jc w:val="center"/>
            </w:pPr>
            <w:r w:rsidRPr="261392F9">
              <w:rPr>
                <w:rFonts w:ascii="Open Sans" w:eastAsia="Open Sans" w:hAnsi="Open Sans" w:cs="Open Sans"/>
                <w:szCs w:val="20"/>
              </w:rPr>
              <w:t xml:space="preserve">= </w:t>
            </w:r>
            <w:proofErr w:type="spellStart"/>
            <w:r w:rsidRPr="261392F9">
              <w:rPr>
                <w:rFonts w:ascii="Open Sans" w:eastAsia="Open Sans" w:hAnsi="Open Sans" w:cs="Open Sans"/>
                <w:szCs w:val="20"/>
              </w:rPr>
              <w:t>Avoided_Failures</w:t>
            </w:r>
            <w:proofErr w:type="spellEnd"/>
            <w:r w:rsidRPr="261392F9">
              <w:rPr>
                <w:rFonts w:ascii="Open Sans" w:eastAsia="Open Sans" w:hAnsi="Open Sans" w:cs="Open Sans"/>
                <w:szCs w:val="20"/>
              </w:rPr>
              <w:t xml:space="preserve"> × [</w:t>
            </w:r>
            <w:proofErr w:type="spellStart"/>
            <w:r w:rsidRPr="261392F9">
              <w:rPr>
                <w:rFonts w:ascii="Open Sans" w:eastAsia="Open Sans" w:hAnsi="Open Sans" w:cs="Open Sans"/>
                <w:szCs w:val="20"/>
              </w:rPr>
              <w:t>Avg</w:t>
            </w:r>
            <w:proofErr w:type="spellEnd"/>
            <w:r w:rsidRPr="261392F9">
              <w:rPr>
                <w:rFonts w:ascii="Open Sans" w:eastAsia="Open Sans" w:hAnsi="Open Sans" w:cs="Open Sans"/>
                <w:szCs w:val="20"/>
              </w:rPr>
              <w:t xml:space="preserve"> Debit Amount (R)] × [Product Margin %]</w:t>
            </w:r>
          </w:p>
        </w:tc>
      </w:tr>
    </w:tbl>
    <w:p w14:paraId="7FC3304E" w14:textId="32B28870" w:rsidR="00631106" w:rsidRPr="00F71CBA" w:rsidRDefault="77B2DD71" w:rsidP="3B5D79D8">
      <w:pPr>
        <w:pStyle w:val="Heading2"/>
        <w:numPr>
          <w:ilvl w:val="0"/>
          <w:numId w:val="0"/>
        </w:numPr>
      </w:pPr>
      <w:r w:rsidRPr="4AD7F850">
        <w:t>10.5 BALANCE SHEET EXPOSURE (TIME-</w:t>
      </w:r>
      <w:r w:rsidRPr="7E3EC07F">
        <w:t>Bound,</w:t>
      </w:r>
      <w:r w:rsidRPr="708AA568">
        <w:t xml:space="preserve"> capped)</w:t>
      </w:r>
    </w:p>
    <w:p w14:paraId="5CDAF6FB" w14:textId="20E9BDE7" w:rsidR="00631106" w:rsidRPr="00F71CBA" w:rsidRDefault="00A259CA" w:rsidP="708AA568">
      <w:pPr>
        <w:spacing w:before="210" w:after="210" w:line="300" w:lineRule="auto"/>
        <w:rPr>
          <w:szCs w:val="20"/>
        </w:rPr>
      </w:pPr>
      <w:proofErr w:type="spellStart"/>
      <w:r>
        <w:rPr>
          <w:szCs w:val="20"/>
        </w:rPr>
        <w:t>PaySure</w:t>
      </w:r>
      <w:proofErr w:type="spellEnd"/>
      <w:r w:rsidR="77B2DD71" w:rsidRPr="552CC4AA">
        <w:rPr>
          <w:szCs w:val="20"/>
        </w:rPr>
        <w:t xml:space="preserve"> is designed to </w:t>
      </w:r>
      <w:r w:rsidR="77B2DD71" w:rsidRPr="552CC4AA">
        <w:rPr>
          <w:b/>
          <w:szCs w:val="20"/>
        </w:rPr>
        <w:t>minimise risk</w:t>
      </w:r>
      <w:r w:rsidR="77B2DD71" w:rsidRPr="552CC4AA">
        <w:rPr>
          <w:szCs w:val="20"/>
        </w:rPr>
        <w:t xml:space="preserve"> by matching credit to verified, near‑term debit needs:</w:t>
      </w:r>
    </w:p>
    <w:p w14:paraId="6A462CD3" w14:textId="1842BF3F" w:rsidR="00631106" w:rsidRPr="00F71CBA" w:rsidRDefault="77B2DD71" w:rsidP="708AA568">
      <w:pPr>
        <w:pStyle w:val="ListParagraph"/>
        <w:spacing w:before="0" w:after="0" w:line="300" w:lineRule="auto"/>
        <w:rPr>
          <w:szCs w:val="20"/>
        </w:rPr>
      </w:pPr>
      <w:r w:rsidRPr="552CC4AA">
        <w:rPr>
          <w:b/>
          <w:szCs w:val="20"/>
        </w:rPr>
        <w:t>Time‑bound exposure</w:t>
      </w:r>
      <w:r w:rsidRPr="552CC4AA">
        <w:rPr>
          <w:szCs w:val="20"/>
        </w:rPr>
        <w:t xml:space="preserve"> — top‑ups typically last </w:t>
      </w:r>
      <w:r w:rsidRPr="552CC4AA">
        <w:rPr>
          <w:b/>
          <w:szCs w:val="20"/>
        </w:rPr>
        <w:t>24–72 hours</w:t>
      </w:r>
      <w:r w:rsidRPr="552CC4AA">
        <w:rPr>
          <w:szCs w:val="20"/>
        </w:rPr>
        <w:t xml:space="preserve"> until the debit clears.</w:t>
      </w:r>
    </w:p>
    <w:p w14:paraId="7A1C04FF" w14:textId="20E8EF5B" w:rsidR="00631106" w:rsidRPr="00F71CBA" w:rsidRDefault="77B2DD71" w:rsidP="708AA568">
      <w:pPr>
        <w:pStyle w:val="ListParagraph"/>
        <w:spacing w:before="0" w:after="0" w:line="300" w:lineRule="auto"/>
        <w:rPr>
          <w:szCs w:val="20"/>
        </w:rPr>
      </w:pPr>
      <w:r w:rsidRPr="552CC4AA">
        <w:rPr>
          <w:b/>
          <w:szCs w:val="20"/>
        </w:rPr>
        <w:t>Capped amounts</w:t>
      </w:r>
      <w:r w:rsidRPr="552CC4AA">
        <w:rPr>
          <w:szCs w:val="20"/>
        </w:rPr>
        <w:t xml:space="preserve"> — limited to the </w:t>
      </w:r>
      <w:r w:rsidRPr="552CC4AA">
        <w:rPr>
          <w:b/>
          <w:szCs w:val="20"/>
        </w:rPr>
        <w:t>specific shortfall</w:t>
      </w:r>
      <w:r w:rsidRPr="552CC4AA">
        <w:rPr>
          <w:szCs w:val="20"/>
        </w:rPr>
        <w:t xml:space="preserve"> (not full facility drawdowns).</w:t>
      </w:r>
    </w:p>
    <w:p w14:paraId="5FE907C5" w14:textId="3D5462C6" w:rsidR="00631106" w:rsidRPr="00F71CBA" w:rsidRDefault="77B2DD71" w:rsidP="708AA568">
      <w:pPr>
        <w:pStyle w:val="ListParagraph"/>
        <w:spacing w:before="0" w:after="0" w:line="300" w:lineRule="auto"/>
        <w:rPr>
          <w:szCs w:val="20"/>
        </w:rPr>
      </w:pPr>
      <w:r w:rsidRPr="552CC4AA">
        <w:rPr>
          <w:b/>
          <w:szCs w:val="20"/>
        </w:rPr>
        <w:t>Policy limits by channel/merchant</w:t>
      </w:r>
      <w:r w:rsidRPr="552CC4AA">
        <w:rPr>
          <w:szCs w:val="20"/>
        </w:rPr>
        <w:t xml:space="preserve"> — prioritise high‑volume EFT flows first to maximise ROI without expanding risk footprint.</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581657CB">
        <w:trPr>
          <w:trHeight w:val="300"/>
        </w:trPr>
        <w:tc>
          <w:tcPr>
            <w:tcW w:w="11520" w:type="dxa"/>
          </w:tcPr>
          <w:p w14:paraId="63527FF2" w14:textId="70EA121D" w:rsidR="77B2DD71" w:rsidRDefault="77B2DD71" w:rsidP="53626866">
            <w:pPr>
              <w:spacing w:after="0"/>
              <w:jc w:val="center"/>
            </w:pPr>
            <w:proofErr w:type="spellStart"/>
            <w:r w:rsidRPr="5E15FE67">
              <w:rPr>
                <w:rFonts w:ascii="Open Sans" w:eastAsia="Open Sans" w:hAnsi="Open Sans" w:cs="Open Sans"/>
                <w:szCs w:val="20"/>
              </w:rPr>
              <w:t>EAD_</w:t>
            </w:r>
            <w:r w:rsidR="00A259CA">
              <w:rPr>
                <w:rFonts w:ascii="Open Sans" w:eastAsia="Open Sans" w:hAnsi="Open Sans" w:cs="Open Sans"/>
                <w:szCs w:val="20"/>
              </w:rPr>
              <w:t>PaySure</w:t>
            </w:r>
            <w:proofErr w:type="spellEnd"/>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xml:space="preserve">= Σ [Top-up </w:t>
            </w:r>
            <w:proofErr w:type="spellStart"/>
            <w:r w:rsidRPr="5E15FE67">
              <w:rPr>
                <w:rFonts w:ascii="Open Sans" w:eastAsia="Open Sans" w:hAnsi="Open Sans" w:cs="Open Sans"/>
                <w:szCs w:val="20"/>
              </w:rPr>
              <w:t>Amount_i</w:t>
            </w:r>
            <w:proofErr w:type="spellEnd"/>
            <w:r w:rsidRPr="5E15FE67">
              <w:rPr>
                <w:rFonts w:ascii="Open Sans" w:eastAsia="Open Sans" w:hAnsi="Open Sans" w:cs="Open Sans"/>
                <w:szCs w:val="20"/>
              </w:rPr>
              <w:t xml:space="preserve"> × (</w:t>
            </w:r>
            <w:proofErr w:type="spellStart"/>
            <w:r w:rsidRPr="5E15FE67">
              <w:rPr>
                <w:rFonts w:ascii="Open Sans" w:eastAsia="Open Sans" w:hAnsi="Open Sans" w:cs="Open Sans"/>
                <w:szCs w:val="20"/>
              </w:rPr>
              <w:t>Avg</w:t>
            </w:r>
            <w:proofErr w:type="spellEnd"/>
            <w:r w:rsidRPr="5E15FE67">
              <w:rPr>
                <w:rFonts w:ascii="Open Sans" w:eastAsia="Open Sans" w:hAnsi="Open Sans" w:cs="Open Sans"/>
                <w:szCs w:val="20"/>
              </w:rPr>
              <w:t xml:space="preserve"> Days </w:t>
            </w:r>
            <w:proofErr w:type="spellStart"/>
            <w:r w:rsidRPr="5E15FE67">
              <w:rPr>
                <w:rFonts w:ascii="Open Sans" w:eastAsia="Open Sans" w:hAnsi="Open Sans" w:cs="Open Sans"/>
                <w:szCs w:val="20"/>
              </w:rPr>
              <w:t>Outstanding_i</w:t>
            </w:r>
            <w:proofErr w:type="spellEnd"/>
            <w:r w:rsidRPr="5E15FE67">
              <w:rPr>
                <w:rFonts w:ascii="Open Sans" w:eastAsia="Open Sans" w:hAnsi="Open Sans" w:cs="Open Sans"/>
                <w:szCs w:val="20"/>
              </w:rPr>
              <w:t xml:space="preserve"> / 365)]</w:t>
            </w:r>
          </w:p>
        </w:tc>
      </w:tr>
    </w:tbl>
    <w:p w14:paraId="665EB104" w14:textId="68D0875A" w:rsidR="00631106" w:rsidRPr="00F71CBA" w:rsidRDefault="00631106" w:rsidP="2623399F"/>
    <w:p w14:paraId="21B2E180" w14:textId="58A78496" w:rsidR="00631106" w:rsidRPr="00F71CBA" w:rsidRDefault="00E753CE" w:rsidP="2623399F">
      <w:pPr>
        <w:pStyle w:val="Heading2"/>
      </w:pPr>
      <w:r>
        <w:t>Competitive</w:t>
      </w:r>
      <w:r w:rsidRPr="00F71CBA">
        <w:t xml:space="preserve"> and strategic </w:t>
      </w:r>
      <w:r w:rsidR="096BC21C" w:rsidRPr="00F71CBA">
        <w:t>positioning</w:t>
      </w:r>
      <w:r w:rsidRPr="00F71CBA">
        <w:t xml:space="preserve"> </w:t>
      </w:r>
    </w:p>
    <w:p w14:paraId="570F58BA" w14:textId="40A1F09A" w:rsidR="2623399F" w:rsidRDefault="1244809F" w:rsidP="3BED9DA6">
      <w:pPr>
        <w:spacing w:after="0" w:line="300" w:lineRule="auto"/>
      </w:pPr>
      <w:r>
        <w:t>This section</w:t>
      </w:r>
      <w:r w:rsidR="2CFB9E80">
        <w:t xml:space="preserve"> outlines </w:t>
      </w:r>
      <w:r w:rsidR="7D602351">
        <w:t xml:space="preserve">why </w:t>
      </w:r>
      <w:proofErr w:type="spellStart"/>
      <w:r w:rsidR="00A259CA">
        <w:t>PaySure</w:t>
      </w:r>
      <w:proofErr w:type="spellEnd"/>
      <w:r w:rsidR="7D602351" w:rsidRPr="3BED9DA6">
        <w:rPr>
          <w:rFonts w:ascii="Segoe UI" w:eastAsia="Segoe UI" w:hAnsi="Segoe UI" w:cs="Segoe UI"/>
          <w:sz w:val="21"/>
          <w:szCs w:val="21"/>
        </w:rPr>
        <w:t xml:space="preserve"> works uniquely well in FNB’s ecosystem because it relies on deep internal data—like customer cash‑flow patterns, debit‑order timing, and credit‑behaviour signals—that only FNB can see and model accurately. Competitors may copy the idea, but they can’t replicate the underlying prediction engine, because their MM tools are surface‑level and lack the integrated forecasting, alerting, and credit‑pathing capabilities FNB already has. By solving a major customer pain point proactively, </w:t>
      </w:r>
      <w:proofErr w:type="spellStart"/>
      <w:r w:rsidR="00A259CA">
        <w:rPr>
          <w:rFonts w:ascii="Segoe UI" w:eastAsia="Segoe UI" w:hAnsi="Segoe UI" w:cs="Segoe UI"/>
          <w:sz w:val="21"/>
          <w:szCs w:val="21"/>
        </w:rPr>
        <w:t>PaySure</w:t>
      </w:r>
      <w:proofErr w:type="spellEnd"/>
      <w:r w:rsidR="7D602351" w:rsidRPr="3BED9DA6">
        <w:rPr>
          <w:rFonts w:ascii="Segoe UI" w:eastAsia="Segoe UI" w:hAnsi="Segoe UI" w:cs="Segoe UI"/>
          <w:sz w:val="21"/>
          <w:szCs w:val="21"/>
        </w:rPr>
        <w:t xml:space="preserve"> creates a level of daily usefulness that strengthens loyalty and makes FNB significantly harder to replace.</w:t>
      </w:r>
    </w:p>
    <w:p w14:paraId="46C90A1D" w14:textId="29459EFF" w:rsidR="2623399F" w:rsidRDefault="1244809F" w:rsidP="3BED9DA6">
      <w:pPr>
        <w:pStyle w:val="Heading2"/>
        <w:numPr>
          <w:ilvl w:val="0"/>
          <w:numId w:val="0"/>
        </w:numPr>
      </w:pPr>
      <w:r>
        <w:t>11.1</w:t>
      </w:r>
      <w:r w:rsidR="2D0C9371">
        <w:t xml:space="preserve"> </w:t>
      </w:r>
      <w:r w:rsidR="00A259CA">
        <w:t>PaySure</w:t>
      </w:r>
      <w:r w:rsidR="2D0C9371">
        <w:t xml:space="preserve"> relies on data that only FNB has</w:t>
      </w:r>
    </w:p>
    <w:p w14:paraId="5AAAA4A8" w14:textId="3CDD0037" w:rsidR="2623399F" w:rsidRDefault="00A259CA" w:rsidP="3BED9DA6">
      <w:proofErr w:type="spellStart"/>
      <w:r>
        <w:t>PaySure</w:t>
      </w:r>
      <w:proofErr w:type="spellEnd"/>
      <w:r w:rsidR="2D0C9371">
        <w:t xml:space="preserve"> needs deep, fine-grained visibility into:</w:t>
      </w:r>
    </w:p>
    <w:p w14:paraId="666B1A62" w14:textId="3A3C45B8" w:rsidR="2623399F" w:rsidRDefault="2D0C9371" w:rsidP="3BED9DA6">
      <w:pPr>
        <w:pStyle w:val="ListParagraph"/>
        <w:rPr>
          <w:szCs w:val="20"/>
        </w:rPr>
      </w:pPr>
      <w:r w:rsidRPr="3BED9DA6">
        <w:rPr>
          <w:szCs w:val="20"/>
        </w:rPr>
        <w:t>Customers' daily cash-flow patterns</w:t>
      </w:r>
    </w:p>
    <w:p w14:paraId="1CAC0A56" w14:textId="250D04D0" w:rsidR="2623399F" w:rsidRDefault="2D0C9371" w:rsidP="3BED9DA6">
      <w:pPr>
        <w:pStyle w:val="ListParagraph"/>
        <w:rPr>
          <w:szCs w:val="20"/>
        </w:rPr>
      </w:pPr>
      <w:r w:rsidRPr="3BED9DA6">
        <w:rPr>
          <w:szCs w:val="20"/>
        </w:rPr>
        <w:t>Debit-order timing across rails</w:t>
      </w:r>
    </w:p>
    <w:p w14:paraId="7D63A693" w14:textId="7C34EADB" w:rsidR="2623399F" w:rsidRDefault="2D0C9371" w:rsidP="3BED9DA6">
      <w:pPr>
        <w:pStyle w:val="ListParagraph"/>
        <w:rPr>
          <w:szCs w:val="20"/>
        </w:rPr>
      </w:pPr>
      <w:r w:rsidRPr="3BED9DA6">
        <w:rPr>
          <w:szCs w:val="20"/>
        </w:rPr>
        <w:t>Balance trajectories and volatility</w:t>
      </w:r>
    </w:p>
    <w:p w14:paraId="782D48F6" w14:textId="1A0BF7C6" w:rsidR="2623399F" w:rsidRDefault="2D0C9371" w:rsidP="3BED9DA6">
      <w:pPr>
        <w:pStyle w:val="ListParagraph"/>
        <w:rPr>
          <w:szCs w:val="20"/>
        </w:rPr>
      </w:pPr>
      <w:r w:rsidRPr="3BED9DA6">
        <w:rPr>
          <w:szCs w:val="20"/>
        </w:rPr>
        <w:t>Salary deposits and spending patterns</w:t>
      </w:r>
    </w:p>
    <w:p w14:paraId="45C9399A" w14:textId="5FEDFC50" w:rsidR="2623399F" w:rsidRDefault="2D0C9371" w:rsidP="3BED9DA6">
      <w:pPr>
        <w:pStyle w:val="ListParagraph"/>
        <w:rPr>
          <w:szCs w:val="20"/>
        </w:rPr>
      </w:pPr>
      <w:r w:rsidRPr="3BED9DA6">
        <w:rPr>
          <w:szCs w:val="20"/>
        </w:rPr>
        <w:t>Credit facility utilisation</w:t>
      </w:r>
    </w:p>
    <w:p w14:paraId="68A95E22" w14:textId="4D751C25" w:rsidR="2623399F" w:rsidRDefault="2D0C9371" w:rsidP="3BED9DA6">
      <w:pPr>
        <w:rPr>
          <w:szCs w:val="20"/>
        </w:rPr>
      </w:pPr>
      <w:r w:rsidRPr="3BED9DA6">
        <w:rPr>
          <w:szCs w:val="20"/>
        </w:rPr>
        <w:t>These signals live inside FNB’s core ecosystem.</w:t>
      </w:r>
    </w:p>
    <w:p w14:paraId="5AF15459" w14:textId="566A64AA" w:rsidR="2623399F" w:rsidRDefault="2D0C9371" w:rsidP="3BED9DA6">
      <w:pPr>
        <w:rPr>
          <w:szCs w:val="20"/>
        </w:rPr>
      </w:pPr>
      <w:r w:rsidRPr="3BED9DA6">
        <w:rPr>
          <w:szCs w:val="20"/>
        </w:rPr>
        <w:t xml:space="preserve">Because the model learns from </w:t>
      </w:r>
      <w:r w:rsidRPr="3BED9DA6">
        <w:rPr>
          <w:i/>
          <w:iCs/>
          <w:szCs w:val="20"/>
        </w:rPr>
        <w:t xml:space="preserve">FNB-specific </w:t>
      </w:r>
      <w:r w:rsidRPr="3BED9DA6">
        <w:rPr>
          <w:szCs w:val="20"/>
        </w:rPr>
        <w:t>behaviour, accuracy is tied directly to FNB’s environment.</w:t>
      </w:r>
    </w:p>
    <w:p w14:paraId="42DCAB5F" w14:textId="7639A6E6" w:rsidR="2623399F" w:rsidRDefault="2D0C9371" w:rsidP="3BED9DA6">
      <w:pPr>
        <w:rPr>
          <w:szCs w:val="20"/>
        </w:rPr>
      </w:pPr>
      <w:r w:rsidRPr="3BED9DA6">
        <w:rPr>
          <w:szCs w:val="20"/>
        </w:rPr>
        <w:t>Competitors cannot access our behavioural data, so even if they copy the concept, they cannot directly copy the capability.</w:t>
      </w:r>
    </w:p>
    <w:p w14:paraId="372EB3A2" w14:textId="11424334" w:rsidR="2623399F" w:rsidRDefault="2D0C9371" w:rsidP="3BED9DA6">
      <w:pPr>
        <w:pStyle w:val="Heading2"/>
        <w:numPr>
          <w:ilvl w:val="0"/>
          <w:numId w:val="0"/>
        </w:numPr>
      </w:pPr>
      <w:r>
        <w:t>11.2 FNB ALREADY HAS THE BUILDING BLOCKS – THE PRODUCT FITS NATURALLY</w:t>
      </w:r>
    </w:p>
    <w:p w14:paraId="01DD4DE3" w14:textId="1E096FF2" w:rsidR="2623399F" w:rsidRDefault="41C78FE7" w:rsidP="3BED9DA6">
      <w:r>
        <w:t>FNB has:</w:t>
      </w:r>
    </w:p>
    <w:p w14:paraId="7803DDB0" w14:textId="5AAFC2A9" w:rsidR="2623399F" w:rsidRDefault="41C78FE7" w:rsidP="3BED9DA6">
      <w:pPr>
        <w:pStyle w:val="ListParagraph"/>
        <w:rPr>
          <w:szCs w:val="20"/>
        </w:rPr>
      </w:pPr>
      <w:r w:rsidRPr="3BED9DA6">
        <w:rPr>
          <w:b/>
          <w:bCs/>
          <w:szCs w:val="20"/>
        </w:rPr>
        <w:t>InContact</w:t>
      </w:r>
      <w:r w:rsidRPr="3BED9DA6">
        <w:rPr>
          <w:szCs w:val="20"/>
        </w:rPr>
        <w:t xml:space="preserve"> (real-time alerts)</w:t>
      </w:r>
    </w:p>
    <w:p w14:paraId="36363A19" w14:textId="52E53CC0" w:rsidR="2623399F" w:rsidRDefault="41C78FE7" w:rsidP="3BED9DA6">
      <w:pPr>
        <w:pStyle w:val="ListParagraph"/>
        <w:rPr>
          <w:szCs w:val="20"/>
        </w:rPr>
      </w:pPr>
      <w:r w:rsidRPr="3BED9DA6">
        <w:rPr>
          <w:b/>
          <w:bCs/>
          <w:szCs w:val="20"/>
        </w:rPr>
        <w:t>Nav&gt;&gt;Money</w:t>
      </w:r>
      <w:r w:rsidRPr="3BED9DA6">
        <w:rPr>
          <w:szCs w:val="20"/>
        </w:rPr>
        <w:t xml:space="preserve"> (Budgeting + My Available Funds)</w:t>
      </w:r>
    </w:p>
    <w:p w14:paraId="118BC5C8" w14:textId="67ECA856" w:rsidR="2623399F" w:rsidRDefault="41C78FE7" w:rsidP="3BED9DA6">
      <w:pPr>
        <w:pStyle w:val="ListParagraph"/>
        <w:rPr>
          <w:b/>
          <w:bCs/>
          <w:szCs w:val="20"/>
        </w:rPr>
      </w:pPr>
      <w:r w:rsidRPr="3BED9DA6">
        <w:rPr>
          <w:b/>
          <w:bCs/>
          <w:szCs w:val="20"/>
        </w:rPr>
        <w:t>Rich transactional history</w:t>
      </w:r>
    </w:p>
    <w:p w14:paraId="784373B9" w14:textId="7CF134B2" w:rsidR="2623399F" w:rsidRDefault="41C78FE7" w:rsidP="3BED9DA6">
      <w:pPr>
        <w:pStyle w:val="ListParagraph"/>
        <w:rPr>
          <w:b/>
          <w:bCs/>
          <w:szCs w:val="20"/>
        </w:rPr>
      </w:pPr>
      <w:r w:rsidRPr="3BED9DA6">
        <w:rPr>
          <w:b/>
          <w:bCs/>
          <w:szCs w:val="20"/>
        </w:rPr>
        <w:t>Credit rails (temp loans, overdrafts, credit card)</w:t>
      </w:r>
    </w:p>
    <w:p w14:paraId="3B7A9D31" w14:textId="7FCAFA08" w:rsidR="2623399F" w:rsidRDefault="41C78FE7" w:rsidP="3BED9DA6">
      <w:pPr>
        <w:pStyle w:val="ListParagraph"/>
        <w:rPr>
          <w:b/>
          <w:bCs/>
          <w:szCs w:val="20"/>
        </w:rPr>
      </w:pPr>
      <w:r w:rsidRPr="3BED9DA6">
        <w:rPr>
          <w:b/>
          <w:bCs/>
          <w:szCs w:val="20"/>
        </w:rPr>
        <w:t>Advanced internal data science infrastructure</w:t>
      </w:r>
    </w:p>
    <w:p w14:paraId="4A455F1A" w14:textId="024F4CCC" w:rsidR="2623399F" w:rsidRDefault="00A259CA" w:rsidP="3BED9DA6">
      <w:pPr>
        <w:rPr>
          <w:szCs w:val="20"/>
        </w:rPr>
      </w:pPr>
      <w:proofErr w:type="spellStart"/>
      <w:r>
        <w:rPr>
          <w:szCs w:val="20"/>
        </w:rPr>
        <w:t>PaySure</w:t>
      </w:r>
      <w:proofErr w:type="spellEnd"/>
      <w:r w:rsidR="41C78FE7" w:rsidRPr="3BED9DA6">
        <w:rPr>
          <w:szCs w:val="20"/>
        </w:rPr>
        <w:t xml:space="preserve"> uses all four in one integrated loop:</w:t>
      </w:r>
    </w:p>
    <w:p w14:paraId="3976575B" w14:textId="59791079" w:rsidR="2623399F" w:rsidRDefault="205F1853" w:rsidP="3BED9DA6">
      <w:pPr>
        <w:rPr>
          <w:b/>
          <w:bCs/>
          <w:szCs w:val="20"/>
        </w:rPr>
      </w:pPr>
      <w:r w:rsidRPr="3BED9DA6">
        <w:rPr>
          <w:szCs w:val="20"/>
        </w:rPr>
        <w:t xml:space="preserve">In the case of debit orders: </w:t>
      </w:r>
      <w:r w:rsidRPr="3BED9DA6">
        <w:rPr>
          <w:b/>
          <w:bCs/>
          <w:szCs w:val="20"/>
        </w:rPr>
        <w:t>Predicts debit-order risk --&gt; alerts the customer</w:t>
      </w:r>
      <w:r w:rsidR="2376FADC" w:rsidRPr="3BED9DA6">
        <w:rPr>
          <w:b/>
          <w:bCs/>
          <w:szCs w:val="20"/>
        </w:rPr>
        <w:t xml:space="preserve"> --&gt; offer right funding option --&gt; ensures debit order success</w:t>
      </w:r>
      <w:r w:rsidR="53B6EB76" w:rsidRPr="3BED9DA6">
        <w:rPr>
          <w:b/>
          <w:bCs/>
          <w:szCs w:val="20"/>
        </w:rPr>
        <w:t>.</w:t>
      </w:r>
    </w:p>
    <w:p w14:paraId="675D4295" w14:textId="18DF099C" w:rsidR="2623399F" w:rsidRDefault="53B6EB76" w:rsidP="3BED9DA6">
      <w:pPr>
        <w:rPr>
          <w:szCs w:val="20"/>
        </w:rPr>
      </w:pPr>
      <w:r w:rsidRPr="3BED9DA6">
        <w:rPr>
          <w:szCs w:val="20"/>
        </w:rPr>
        <w:t>No other bank has this combination of forecasting + alerting + credit rails already working together.</w:t>
      </w:r>
    </w:p>
    <w:p w14:paraId="6FC93252" w14:textId="0C59452E" w:rsidR="2623399F" w:rsidRDefault="2623399F" w:rsidP="3BED9DA6">
      <w:pPr>
        <w:rPr>
          <w:szCs w:val="20"/>
        </w:rPr>
      </w:pPr>
    </w:p>
    <w:p w14:paraId="6B216E9B" w14:textId="4F80300E" w:rsidR="2623399F" w:rsidRDefault="6EFE453F" w:rsidP="3BED9DA6">
      <w:pPr>
        <w:pStyle w:val="Heading2"/>
        <w:numPr>
          <w:ilvl w:val="0"/>
          <w:numId w:val="0"/>
        </w:numPr>
        <w:rPr>
          <w:sz w:val="20"/>
          <w:szCs w:val="20"/>
        </w:rPr>
      </w:pPr>
      <w:r>
        <w:t>11.3 OTHER BANKS FOCUS ON VISIBILITY, NOT PREDICTION</w:t>
      </w:r>
    </w:p>
    <w:p w14:paraId="0865164A" w14:textId="75E54440" w:rsidR="2623399F" w:rsidRDefault="00A259CA" w:rsidP="3BED9DA6">
      <w:pPr>
        <w:spacing w:after="0" w:line="300" w:lineRule="auto"/>
        <w:rPr>
          <w:szCs w:val="20"/>
        </w:rPr>
      </w:pPr>
      <w:proofErr w:type="spellStart"/>
      <w:r>
        <w:rPr>
          <w:szCs w:val="20"/>
        </w:rPr>
        <w:t>PaySure</w:t>
      </w:r>
      <w:proofErr w:type="spellEnd"/>
      <w:r w:rsidR="4BE0E47F" w:rsidRPr="3BED9DA6">
        <w:rPr>
          <w:szCs w:val="20"/>
        </w:rPr>
        <w:t xml:space="preserve"> builds on FNB’s already strong money‑management ecosystem by adding a predictive layer that anticipates debit‑order risks before they happen, turning existing tools like My Available Funds and InContact into a proactive safety net. By integrating debit‑order forecasting with real‑time alerts and seamless access to funding options, FNB can offer customers a more complete and empowered way to manage their cashflow. This added predictive intelligence elevates the overall banking experience, making FNB even more indispensable in customers’ daily financial routines.</w:t>
      </w:r>
    </w:p>
    <w:p w14:paraId="4FE0C4ED" w14:textId="1150B52D" w:rsidR="2623399F" w:rsidRDefault="2623399F" w:rsidP="3BED9DA6"/>
    <w:p w14:paraId="4C54096F" w14:textId="5A1C33AE" w:rsidR="2623399F" w:rsidRDefault="775827F5" w:rsidP="3BED9DA6">
      <w:pPr>
        <w:pStyle w:val="Heading2"/>
        <w:numPr>
          <w:ilvl w:val="0"/>
          <w:numId w:val="0"/>
        </w:numPr>
      </w:pPr>
      <w:r>
        <w:t xml:space="preserve">11.4 </w:t>
      </w:r>
      <w:r w:rsidR="00A259CA">
        <w:t>PAYSURE</w:t>
      </w:r>
      <w:r>
        <w:t xml:space="preserve"> CREATES Ecosystem LOCK-IN THROUGH Usefulness – NOT Stickiness</w:t>
      </w:r>
    </w:p>
    <w:p w14:paraId="1EFD18CE" w14:textId="4ACE7396" w:rsidR="2623399F" w:rsidRDefault="7F74BD8D" w:rsidP="3BED9DA6">
      <w:pPr>
        <w:spacing w:before="210" w:after="210" w:line="300" w:lineRule="auto"/>
        <w:rPr>
          <w:szCs w:val="20"/>
        </w:rPr>
      </w:pPr>
      <w:r w:rsidRPr="3BED9DA6">
        <w:rPr>
          <w:szCs w:val="20"/>
        </w:rPr>
        <w:t>Once customers experience:</w:t>
      </w:r>
    </w:p>
    <w:p w14:paraId="22C6ED31" w14:textId="30DB9B77" w:rsidR="2623399F" w:rsidRDefault="7F74BD8D" w:rsidP="3BED9DA6">
      <w:pPr>
        <w:pStyle w:val="ListParagraph"/>
        <w:spacing w:before="0" w:after="0" w:line="300" w:lineRule="auto"/>
        <w:rPr>
          <w:szCs w:val="20"/>
        </w:rPr>
      </w:pPr>
      <w:r w:rsidRPr="3BED9DA6">
        <w:rPr>
          <w:szCs w:val="20"/>
        </w:rPr>
        <w:t>early warnings of upcoming failures</w:t>
      </w:r>
    </w:p>
    <w:p w14:paraId="29E4FD97" w14:textId="38D8A274" w:rsidR="2623399F" w:rsidRDefault="7F74BD8D" w:rsidP="3BED9DA6">
      <w:pPr>
        <w:pStyle w:val="ListParagraph"/>
        <w:spacing w:before="0" w:after="0" w:line="300" w:lineRule="auto"/>
        <w:rPr>
          <w:szCs w:val="20"/>
        </w:rPr>
      </w:pPr>
      <w:r w:rsidRPr="3BED9DA6">
        <w:rPr>
          <w:szCs w:val="20"/>
        </w:rPr>
        <w:t>predicted future balances</w:t>
      </w:r>
    </w:p>
    <w:p w14:paraId="50B86746" w14:textId="4E807C14" w:rsidR="2623399F" w:rsidRDefault="7F74BD8D" w:rsidP="3BED9DA6">
      <w:pPr>
        <w:pStyle w:val="ListParagraph"/>
        <w:spacing w:before="0" w:after="0" w:line="300" w:lineRule="auto"/>
        <w:rPr>
          <w:szCs w:val="20"/>
        </w:rPr>
      </w:pPr>
      <w:r w:rsidRPr="3BED9DA6">
        <w:rPr>
          <w:szCs w:val="20"/>
        </w:rPr>
        <w:t xml:space="preserve">personalised credit paths </w:t>
      </w:r>
      <w:bookmarkStart w:id="2" w:name="_Int_q2R5AFk0"/>
      <w:proofErr w:type="gramStart"/>
      <w:r w:rsidRPr="3BED9DA6">
        <w:rPr>
          <w:szCs w:val="20"/>
        </w:rPr>
        <w:t>at the moment</w:t>
      </w:r>
      <w:bookmarkEnd w:id="2"/>
      <w:proofErr w:type="gramEnd"/>
      <w:r w:rsidRPr="3BED9DA6">
        <w:rPr>
          <w:szCs w:val="20"/>
        </w:rPr>
        <w:t xml:space="preserve"> of need</w:t>
      </w:r>
    </w:p>
    <w:p w14:paraId="639E2388" w14:textId="6139C537" w:rsidR="2623399F" w:rsidRDefault="00A259CA" w:rsidP="3BED9DA6">
      <w:pPr>
        <w:spacing w:before="210" w:after="210" w:line="300" w:lineRule="auto"/>
        <w:rPr>
          <w:szCs w:val="20"/>
        </w:rPr>
      </w:pPr>
      <w:proofErr w:type="spellStart"/>
      <w:r>
        <w:rPr>
          <w:szCs w:val="20"/>
        </w:rPr>
        <w:t>PaySure</w:t>
      </w:r>
      <w:proofErr w:type="spellEnd"/>
      <w:r w:rsidR="7F74BD8D" w:rsidRPr="3BED9DA6">
        <w:rPr>
          <w:szCs w:val="20"/>
        </w:rPr>
        <w:t xml:space="preserve"> becomes something they </w:t>
      </w:r>
      <w:r w:rsidR="7F74BD8D" w:rsidRPr="3BED9DA6">
        <w:rPr>
          <w:b/>
          <w:bCs/>
          <w:szCs w:val="20"/>
        </w:rPr>
        <w:t>depend on</w:t>
      </w:r>
      <w:r w:rsidR="7F74BD8D" w:rsidRPr="3BED9DA6">
        <w:rPr>
          <w:szCs w:val="20"/>
        </w:rPr>
        <w:t>, not something they “check”.</w:t>
      </w:r>
    </w:p>
    <w:p w14:paraId="534F63E5" w14:textId="014D6102" w:rsidR="2623399F" w:rsidRDefault="7F74BD8D" w:rsidP="3BED9DA6">
      <w:pPr>
        <w:spacing w:before="210" w:after="210" w:line="300" w:lineRule="auto"/>
        <w:rPr>
          <w:szCs w:val="20"/>
        </w:rPr>
      </w:pPr>
      <w:r w:rsidRPr="3BED9DA6">
        <w:rPr>
          <w:szCs w:val="20"/>
        </w:rPr>
        <w:t xml:space="preserve">A customer who avoids fees, stress, and failed debit orders </w:t>
      </w:r>
      <w:r w:rsidRPr="3BED9DA6">
        <w:rPr>
          <w:b/>
          <w:bCs/>
          <w:szCs w:val="20"/>
        </w:rPr>
        <w:t>because of FNB</w:t>
      </w:r>
      <w:r w:rsidRPr="3BED9DA6">
        <w:rPr>
          <w:szCs w:val="20"/>
        </w:rPr>
        <w:t xml:space="preserve"> becomes significantly less likely to leave, because the benefit is tied to:</w:t>
      </w:r>
    </w:p>
    <w:p w14:paraId="57FF72C7" w14:textId="7FF83962" w:rsidR="2623399F" w:rsidRDefault="7F74BD8D" w:rsidP="3BED9DA6">
      <w:pPr>
        <w:pStyle w:val="ListParagraph"/>
        <w:spacing w:before="0" w:after="0" w:line="300" w:lineRule="auto"/>
        <w:rPr>
          <w:szCs w:val="20"/>
        </w:rPr>
      </w:pPr>
      <w:r w:rsidRPr="3BED9DA6">
        <w:rPr>
          <w:szCs w:val="20"/>
        </w:rPr>
        <w:t>their FNB income behaviour</w:t>
      </w:r>
    </w:p>
    <w:p w14:paraId="55091E8E" w14:textId="47FB28EA" w:rsidR="2623399F" w:rsidRDefault="7F74BD8D" w:rsidP="3BED9DA6">
      <w:pPr>
        <w:pStyle w:val="ListParagraph"/>
        <w:spacing w:before="0" w:after="0" w:line="300" w:lineRule="auto"/>
        <w:rPr>
          <w:szCs w:val="20"/>
        </w:rPr>
      </w:pPr>
      <w:r w:rsidRPr="3BED9DA6">
        <w:rPr>
          <w:szCs w:val="20"/>
        </w:rPr>
        <w:t>their FNB debit‑order patterns</w:t>
      </w:r>
    </w:p>
    <w:p w14:paraId="65F839D4" w14:textId="6E1DF119" w:rsidR="2623399F" w:rsidRDefault="7F74BD8D" w:rsidP="3BED9DA6">
      <w:pPr>
        <w:pStyle w:val="ListParagraph"/>
        <w:spacing w:before="0" w:after="0" w:line="300" w:lineRule="auto"/>
        <w:rPr>
          <w:szCs w:val="20"/>
        </w:rPr>
      </w:pPr>
      <w:r w:rsidRPr="3BED9DA6">
        <w:rPr>
          <w:szCs w:val="20"/>
        </w:rPr>
        <w:t>their FNB credit products</w:t>
      </w:r>
    </w:p>
    <w:p w14:paraId="38F32275" w14:textId="5D8F3251" w:rsidR="2623399F" w:rsidRDefault="7F74BD8D" w:rsidP="3BED9DA6">
      <w:pPr>
        <w:pStyle w:val="ListParagraph"/>
        <w:spacing w:before="0" w:after="0" w:line="300" w:lineRule="auto"/>
        <w:rPr>
          <w:szCs w:val="20"/>
        </w:rPr>
      </w:pPr>
      <w:r w:rsidRPr="3BED9DA6">
        <w:rPr>
          <w:szCs w:val="20"/>
        </w:rPr>
        <w:t>their FNB notification stream</w:t>
      </w:r>
    </w:p>
    <w:p w14:paraId="53A8C1AE" w14:textId="22FE1175" w:rsidR="2623399F" w:rsidRDefault="7F74BD8D" w:rsidP="3BED9DA6">
      <w:pPr>
        <w:pStyle w:val="ListParagraph"/>
        <w:spacing w:before="0" w:after="0" w:line="300" w:lineRule="auto"/>
        <w:rPr>
          <w:szCs w:val="20"/>
        </w:rPr>
      </w:pPr>
      <w:r w:rsidRPr="3BED9DA6">
        <w:rPr>
          <w:szCs w:val="20"/>
        </w:rPr>
        <w:t>their FNB cash‑flow data</w:t>
      </w:r>
    </w:p>
    <w:p w14:paraId="309C037E" w14:textId="44F7D32F" w:rsidR="2623399F" w:rsidRDefault="7F74BD8D" w:rsidP="3BED9DA6">
      <w:pPr>
        <w:spacing w:before="210" w:after="210" w:line="300" w:lineRule="auto"/>
        <w:rPr>
          <w:szCs w:val="20"/>
        </w:rPr>
      </w:pPr>
      <w:r w:rsidRPr="3BED9DA6">
        <w:rPr>
          <w:szCs w:val="20"/>
        </w:rPr>
        <w:t>None of this transfer cleanly if they move banks.</w:t>
      </w:r>
    </w:p>
    <w:p w14:paraId="11AB8E8C" w14:textId="272734A5" w:rsidR="2623399F" w:rsidRDefault="5FC4233B" w:rsidP="3BED9DA6">
      <w:pPr>
        <w:pStyle w:val="Heading2"/>
        <w:numPr>
          <w:ilvl w:val="0"/>
          <w:numId w:val="0"/>
        </w:numPr>
      </w:pPr>
      <w:r w:rsidRPr="3BED9DA6">
        <w:t xml:space="preserve">11.5 </w:t>
      </w:r>
      <w:r w:rsidR="5D15338E" w:rsidRPr="3BED9DA6">
        <w:t>Competitors CAN COPY THE Idea, but not the execution</w:t>
      </w:r>
    </w:p>
    <w:p w14:paraId="5CE71CF4" w14:textId="2B24452C" w:rsidR="2623399F" w:rsidRDefault="05AA491E" w:rsidP="3BED9DA6">
      <w:pPr>
        <w:spacing w:before="210" w:after="210" w:line="300" w:lineRule="auto"/>
        <w:rPr>
          <w:szCs w:val="20"/>
        </w:rPr>
      </w:pPr>
      <w:r w:rsidRPr="3BED9DA6">
        <w:rPr>
          <w:szCs w:val="20"/>
        </w:rPr>
        <w:t>They would need to rebuild:</w:t>
      </w:r>
    </w:p>
    <w:p w14:paraId="60D03443" w14:textId="7A70794E" w:rsidR="2623399F" w:rsidRDefault="05AA491E" w:rsidP="3BED9DA6">
      <w:pPr>
        <w:pStyle w:val="ListParagraph"/>
        <w:spacing w:before="0" w:after="0" w:line="300" w:lineRule="auto"/>
        <w:rPr>
          <w:szCs w:val="20"/>
        </w:rPr>
      </w:pPr>
      <w:r w:rsidRPr="3BED9DA6">
        <w:rPr>
          <w:szCs w:val="20"/>
        </w:rPr>
        <w:t>predictive balance modelling</w:t>
      </w:r>
    </w:p>
    <w:p w14:paraId="5F5EFA5F" w14:textId="070CDBA5" w:rsidR="2623399F" w:rsidRDefault="05AA491E" w:rsidP="3BED9DA6">
      <w:pPr>
        <w:pStyle w:val="ListParagraph"/>
        <w:spacing w:before="0" w:after="0" w:line="300" w:lineRule="auto"/>
        <w:rPr>
          <w:szCs w:val="20"/>
        </w:rPr>
      </w:pPr>
      <w:r w:rsidRPr="3BED9DA6">
        <w:rPr>
          <w:szCs w:val="20"/>
        </w:rPr>
        <w:t>debit-order risk scoring</w:t>
      </w:r>
    </w:p>
    <w:p w14:paraId="6578773D" w14:textId="226196C2" w:rsidR="2623399F" w:rsidRDefault="05AA491E" w:rsidP="3BED9DA6">
      <w:pPr>
        <w:pStyle w:val="ListParagraph"/>
        <w:spacing w:before="0" w:after="0" w:line="300" w:lineRule="auto"/>
        <w:rPr>
          <w:szCs w:val="20"/>
        </w:rPr>
      </w:pPr>
      <w:r w:rsidRPr="3BED9DA6">
        <w:rPr>
          <w:szCs w:val="20"/>
        </w:rPr>
        <w:t>real-time shortfall simulation</w:t>
      </w:r>
    </w:p>
    <w:p w14:paraId="066C13AB" w14:textId="5B64F86D" w:rsidR="2623399F" w:rsidRDefault="05AA491E" w:rsidP="3BED9DA6">
      <w:pPr>
        <w:pStyle w:val="ListParagraph"/>
        <w:spacing w:before="0" w:after="0" w:line="300" w:lineRule="auto"/>
        <w:rPr>
          <w:szCs w:val="20"/>
        </w:rPr>
      </w:pPr>
      <w:r w:rsidRPr="3BED9DA6">
        <w:rPr>
          <w:szCs w:val="20"/>
        </w:rPr>
        <w:t>credit decisioning integration</w:t>
      </w:r>
    </w:p>
    <w:p w14:paraId="73164ABC" w14:textId="07C290EF" w:rsidR="2623399F" w:rsidRDefault="05AA491E" w:rsidP="3BED9DA6">
      <w:pPr>
        <w:pStyle w:val="ListParagraph"/>
        <w:spacing w:before="0" w:after="0" w:line="300" w:lineRule="auto"/>
        <w:rPr>
          <w:szCs w:val="20"/>
        </w:rPr>
      </w:pPr>
      <w:r w:rsidRPr="3BED9DA6">
        <w:rPr>
          <w:szCs w:val="20"/>
        </w:rPr>
        <w:t>notification‑system integration</w:t>
      </w:r>
    </w:p>
    <w:p w14:paraId="3E3074E8" w14:textId="2870BA20" w:rsidR="2623399F" w:rsidRDefault="05AA491E" w:rsidP="3BED9DA6">
      <w:pPr>
        <w:pStyle w:val="ListParagraph"/>
        <w:spacing w:before="0" w:after="0" w:line="300" w:lineRule="auto"/>
        <w:rPr>
          <w:szCs w:val="20"/>
        </w:rPr>
      </w:pPr>
      <w:r w:rsidRPr="3BED9DA6">
        <w:rPr>
          <w:szCs w:val="20"/>
        </w:rPr>
        <w:t>risk and affordability guardrails</w:t>
      </w:r>
    </w:p>
    <w:p w14:paraId="598CC0B1" w14:textId="0F78DF03" w:rsidR="2623399F" w:rsidRDefault="05AA491E" w:rsidP="3BED9DA6">
      <w:pPr>
        <w:spacing w:before="210" w:after="210" w:line="300" w:lineRule="auto"/>
        <w:rPr>
          <w:szCs w:val="20"/>
        </w:rPr>
      </w:pPr>
      <w:r w:rsidRPr="3BED9DA6">
        <w:rPr>
          <w:szCs w:val="20"/>
        </w:rPr>
        <w:t>These require years of internal data, regulatory alignment, and system redesign.</w:t>
      </w:r>
      <w:r w:rsidR="62F1B38A" w:rsidRPr="3BED9DA6">
        <w:rPr>
          <w:szCs w:val="20"/>
        </w:rPr>
        <w:t xml:space="preserve"> </w:t>
      </w:r>
      <w:r w:rsidRPr="3BED9DA6">
        <w:rPr>
          <w:szCs w:val="20"/>
        </w:rPr>
        <w:t>In practice, most banks struggle just to unify their MM tools and notifications.</w:t>
      </w:r>
      <w:r w:rsidR="789E70DD" w:rsidRPr="3BED9DA6">
        <w:rPr>
          <w:szCs w:val="20"/>
        </w:rPr>
        <w:t xml:space="preserve"> </w:t>
      </w:r>
      <w:proofErr w:type="spellStart"/>
      <w:r w:rsidR="00A259CA">
        <w:rPr>
          <w:szCs w:val="20"/>
        </w:rPr>
        <w:t>PaySure</w:t>
      </w:r>
      <w:proofErr w:type="spellEnd"/>
      <w:r w:rsidRPr="3BED9DA6">
        <w:rPr>
          <w:szCs w:val="20"/>
        </w:rPr>
        <w:t xml:space="preserve"> is a </w:t>
      </w:r>
      <w:r w:rsidRPr="3BED9DA6">
        <w:rPr>
          <w:b/>
          <w:bCs/>
          <w:szCs w:val="20"/>
        </w:rPr>
        <w:t>multi‑layer system</w:t>
      </w:r>
      <w:r w:rsidRPr="3BED9DA6">
        <w:rPr>
          <w:szCs w:val="20"/>
        </w:rPr>
        <w:t>, not a feature.</w:t>
      </w:r>
    </w:p>
    <w:p w14:paraId="1B71117F" w14:textId="7FCD7965" w:rsidR="00893097" w:rsidRPr="00893097" w:rsidRDefault="00631106" w:rsidP="00893097">
      <w:pPr>
        <w:pStyle w:val="Heading2"/>
      </w:pPr>
      <w:r w:rsidRPr="00F71CBA">
        <w:t>roadmap</w:t>
      </w:r>
    </w:p>
    <w:p w14:paraId="1E3458E0" w14:textId="387E70AD" w:rsidR="001F41E5" w:rsidRDefault="001A12ED" w:rsidP="008926C3">
      <w:pPr>
        <w:jc w:val="center"/>
      </w:pPr>
      <w:r w:rsidRPr="001A12ED">
        <w:drawing>
          <wp:inline distT="0" distB="0" distL="0" distR="0" wp14:anchorId="59D24F58" wp14:editId="29069053">
            <wp:extent cx="7165664" cy="1262743"/>
            <wp:effectExtent l="0" t="0" r="0" b="0"/>
            <wp:docPr id="114580538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5381" name="Picture 3" descr="A diagram of a diagram&#10;&#10;AI-generated content may be incorrect."/>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t="20531" r="20833" b="16763"/>
                    <a:stretch/>
                  </pic:blipFill>
                  <pic:spPr bwMode="auto">
                    <a:xfrm>
                      <a:off x="0" y="0"/>
                      <a:ext cx="7166610" cy="1262910"/>
                    </a:xfrm>
                    <a:prstGeom prst="rect">
                      <a:avLst/>
                    </a:prstGeom>
                    <a:noFill/>
                    <a:ln>
                      <a:noFill/>
                    </a:ln>
                    <a:extLst>
                      <a:ext uri="{53640926-AAD7-44D8-BBD7-CCE9431645EC}">
                        <a14:shadowObscured xmlns:a14="http://schemas.microsoft.com/office/drawing/2010/main"/>
                      </a:ext>
                    </a:extLst>
                  </pic:spPr>
                </pic:pic>
              </a:graphicData>
            </a:graphic>
          </wp:inline>
        </w:drawing>
      </w:r>
    </w:p>
    <w:p w14:paraId="6297766F" w14:textId="61827AAB" w:rsidR="00893097" w:rsidRPr="000D32D8" w:rsidRDefault="001F41E5" w:rsidP="0090541E">
      <w:pPr>
        <w:jc w:val="both"/>
      </w:pPr>
      <w:r w:rsidRPr="001F41E5">
        <w:t xml:space="preserve">This roadmap </w:t>
      </w:r>
      <w:r w:rsidR="0090541E" w:rsidRPr="0090541E">
        <w:t xml:space="preserve">outlines </w:t>
      </w:r>
      <w:r>
        <w:t xml:space="preserve">a </w:t>
      </w:r>
      <w:r w:rsidR="0090541E" w:rsidRPr="0090541E">
        <w:t xml:space="preserve">phased </w:t>
      </w:r>
      <w:r>
        <w:t>customer</w:t>
      </w:r>
      <w:r w:rsidR="0090541E" w:rsidRPr="0090541E">
        <w:noBreakHyphen/>
      </w:r>
      <w:r>
        <w:t xml:space="preserve">engagement </w:t>
      </w:r>
      <w:r w:rsidR="0090541E" w:rsidRPr="0090541E">
        <w:t xml:space="preserve">optimisation </w:t>
      </w:r>
      <w:r>
        <w:t xml:space="preserve">journey </w:t>
      </w:r>
      <w:r w:rsidR="0090541E" w:rsidRPr="0090541E">
        <w:t>that begins with</w:t>
      </w:r>
      <w:r>
        <w:t xml:space="preserve"> a </w:t>
      </w:r>
      <w:r w:rsidRPr="001F41E5">
        <w:t>debit</w:t>
      </w:r>
      <w:r w:rsidR="0090541E" w:rsidRPr="0090541E">
        <w:noBreakHyphen/>
      </w:r>
      <w:r w:rsidRPr="001F41E5">
        <w:t xml:space="preserve">order notification system </w:t>
      </w:r>
      <w:r w:rsidR="0090541E" w:rsidRPr="0090541E">
        <w:t xml:space="preserve">designed to enhance customers’ </w:t>
      </w:r>
      <w:r w:rsidRPr="001F41E5">
        <w:t>financial management</w:t>
      </w:r>
      <w:r w:rsidR="0090541E" w:rsidRPr="0090541E">
        <w:t>. From this foundation, the journey evolves toward</w:t>
      </w:r>
      <w:r w:rsidRPr="001F41E5">
        <w:t xml:space="preserve"> generat</w:t>
      </w:r>
      <w:r w:rsidR="003F635E">
        <w:t xml:space="preserve">ing </w:t>
      </w:r>
      <w:r w:rsidRPr="001F41E5">
        <w:t xml:space="preserve">incremental revenue through predictive credit offerings. </w:t>
      </w:r>
      <w:r w:rsidR="0090541E" w:rsidRPr="0090541E">
        <w:t>The four phases described provide a structured path from a minimum viable product to progressively advanced capabilities. By adopting a phased approach, the organisation can continuously improve the solution while gathering valuable customer feedback at each stage, ensuring that every enhancement aligns with real user needs and delivers measurable impact.</w:t>
      </w:r>
      <w:r w:rsidR="0090541E">
        <w:t xml:space="preserve"> Further details about each phase can be found below:</w:t>
      </w:r>
    </w:p>
    <w:tbl>
      <w:tblPr>
        <w:tblStyle w:val="GridTable2"/>
        <w:tblW w:w="11580" w:type="dxa"/>
        <w:tblLook w:val="04A0" w:firstRow="1" w:lastRow="0" w:firstColumn="1" w:lastColumn="0" w:noHBand="0" w:noVBand="1"/>
      </w:tblPr>
      <w:tblGrid>
        <w:gridCol w:w="5789"/>
        <w:gridCol w:w="5791"/>
      </w:tblGrid>
      <w:tr w:rsidR="001C6078" w:rsidRPr="001C6078" w14:paraId="5D33DB1E" w14:textId="77777777" w:rsidTr="00BE769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bottom w:val="single" w:sz="4" w:space="0" w:color="auto"/>
            </w:tcBorders>
            <w:shd w:val="clear" w:color="auto" w:fill="D9D9D9" w:themeFill="background1" w:themeFillShade="D9"/>
            <w:hideMark/>
          </w:tcPr>
          <w:p w14:paraId="5465B73F" w14:textId="34827F95" w:rsidR="001C6078" w:rsidRPr="001C6078" w:rsidRDefault="00950EC8" w:rsidP="0090541E">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1: FOUNDATION - BASIC NOTIFICATION ENGINE </w:t>
            </w:r>
          </w:p>
        </w:tc>
      </w:tr>
      <w:tr w:rsidR="00950EC8" w:rsidRPr="001C6078" w14:paraId="6FB60F11"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top w:val="single" w:sz="4" w:space="0" w:color="auto"/>
            </w:tcBorders>
            <w:shd w:val="clear" w:color="auto" w:fill="auto"/>
            <w:vAlign w:val="center"/>
            <w:hideMark/>
          </w:tcPr>
          <w:p w14:paraId="5FC3A5A2" w14:textId="799F2259" w:rsidR="00950EC8" w:rsidRPr="001C6078" w:rsidRDefault="00950EC8" w:rsidP="0090541E">
            <w:pPr>
              <w:spacing w:after="0" w:line="240" w:lineRule="auto"/>
              <w:jc w:val="center"/>
              <w:textAlignment w:val="baseline"/>
              <w:rPr>
                <w:rFonts w:eastAsia="Times New Roman" w:cstheme="minorHAnsi"/>
                <w:color w:val="000000" w:themeColor="text1"/>
                <w:szCs w:val="20"/>
                <w:lang w:eastAsia="en-ZA"/>
              </w:rPr>
            </w:pPr>
            <w:r w:rsidRPr="00973F89">
              <w:rPr>
                <w:rFonts w:eastAsia="Times New Roman" w:cstheme="minorHAnsi"/>
                <w:szCs w:val="20"/>
                <w:lang w:eastAsia="en-ZA"/>
              </w:rPr>
              <w:t>DURATION: 6-8 WEEKS</w:t>
            </w:r>
          </w:p>
        </w:tc>
      </w:tr>
      <w:tr w:rsidR="001C6078" w:rsidRPr="001C6078" w14:paraId="0B46A3C0"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11580" w:type="dxa"/>
            <w:gridSpan w:val="2"/>
            <w:hideMark/>
          </w:tcPr>
          <w:p w14:paraId="366CE980" w14:textId="4883CF3F" w:rsidR="001C6078" w:rsidRPr="001C6078" w:rsidRDefault="001C6078" w:rsidP="00864897">
            <w:pPr>
              <w:spacing w:before="240" w:line="240" w:lineRule="auto"/>
              <w:jc w:val="both"/>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Establish </w:t>
            </w:r>
            <w:r w:rsidR="00DD7DEC" w:rsidRPr="00973F89">
              <w:rPr>
                <w:rFonts w:eastAsia="Times New Roman" w:cstheme="minorHAnsi"/>
                <w:b w:val="0"/>
                <w:szCs w:val="20"/>
                <w:lang w:eastAsia="en-ZA"/>
              </w:rPr>
              <w:t xml:space="preserve">a minimum viable product (MVP) by creating a </w:t>
            </w:r>
            <w:r w:rsidRPr="001C6078">
              <w:rPr>
                <w:rFonts w:eastAsia="Times New Roman" w:cstheme="minorHAnsi"/>
                <w:b w:val="0"/>
                <w:szCs w:val="20"/>
                <w:lang w:eastAsia="en-ZA"/>
              </w:rPr>
              <w:t xml:space="preserve">foundational notification infrastructure </w:t>
            </w:r>
            <w:r w:rsidR="0094427D" w:rsidRPr="00973F89">
              <w:rPr>
                <w:rFonts w:eastAsia="Times New Roman" w:cstheme="minorHAnsi"/>
                <w:b w:val="0"/>
                <w:szCs w:val="20"/>
                <w:lang w:eastAsia="en-ZA"/>
              </w:rPr>
              <w:t xml:space="preserve">that would make </w:t>
            </w:r>
            <w:r w:rsidRPr="001C6078">
              <w:rPr>
                <w:rFonts w:eastAsia="Times New Roman" w:cstheme="minorHAnsi"/>
                <w:b w:val="0"/>
                <w:szCs w:val="20"/>
                <w:lang w:eastAsia="en-ZA"/>
              </w:rPr>
              <w:t>us</w:t>
            </w:r>
            <w:r w:rsidR="0094427D" w:rsidRPr="00973F89">
              <w:rPr>
                <w:rFonts w:eastAsia="Times New Roman" w:cstheme="minorHAnsi"/>
                <w:b w:val="0"/>
                <w:szCs w:val="20"/>
                <w:lang w:eastAsia="en-ZA"/>
              </w:rPr>
              <w:t xml:space="preserve">e of </w:t>
            </w:r>
            <w:r w:rsidRPr="001C6078">
              <w:rPr>
                <w:rFonts w:eastAsia="Times New Roman" w:cstheme="minorHAnsi"/>
                <w:b w:val="0"/>
                <w:szCs w:val="20"/>
                <w:lang w:eastAsia="en-ZA"/>
              </w:rPr>
              <w:t>existing </w:t>
            </w:r>
            <w:r w:rsidR="00DD7DEC" w:rsidRPr="00973F89">
              <w:rPr>
                <w:rFonts w:eastAsia="Times New Roman" w:cstheme="minorHAnsi"/>
                <w:b w:val="0"/>
                <w:szCs w:val="20"/>
                <w:lang w:eastAsia="en-ZA"/>
              </w:rPr>
              <w:t xml:space="preserve">DC, </w:t>
            </w:r>
            <w:r w:rsidRPr="001C6078">
              <w:rPr>
                <w:rFonts w:eastAsia="Times New Roman" w:cstheme="minorHAnsi"/>
                <w:b w:val="0"/>
                <w:szCs w:val="20"/>
                <w:lang w:eastAsia="en-ZA"/>
              </w:rPr>
              <w:t>RM</w:t>
            </w:r>
            <w:r w:rsidR="00DD7DEC" w:rsidRPr="00973F89">
              <w:rPr>
                <w:rFonts w:eastAsia="Times New Roman" w:cstheme="minorHAnsi"/>
                <w:b w:val="0"/>
                <w:szCs w:val="20"/>
                <w:lang w:eastAsia="en-ZA"/>
              </w:rPr>
              <w:t xml:space="preserve">, </w:t>
            </w:r>
            <w:r w:rsidRPr="001C6078">
              <w:rPr>
                <w:rFonts w:eastAsia="Times New Roman" w:cstheme="minorHAnsi"/>
                <w:b w:val="0"/>
                <w:szCs w:val="20"/>
                <w:lang w:eastAsia="en-ZA"/>
              </w:rPr>
              <w:t>and EFT mandate</w:t>
            </w:r>
            <w:r w:rsidR="00DD7DEC" w:rsidRPr="00973F89">
              <w:rPr>
                <w:rFonts w:eastAsia="Times New Roman" w:cstheme="minorHAnsi"/>
                <w:b w:val="0"/>
                <w:szCs w:val="20"/>
                <w:lang w:eastAsia="en-ZA"/>
              </w:rPr>
              <w:t xml:space="preserve">d debit </w:t>
            </w:r>
            <w:r w:rsidR="0094427D" w:rsidRPr="00973F89">
              <w:rPr>
                <w:rFonts w:eastAsia="Times New Roman" w:cstheme="minorHAnsi"/>
                <w:b w:val="0"/>
                <w:szCs w:val="20"/>
                <w:lang w:eastAsia="en-ZA"/>
              </w:rPr>
              <w:t xml:space="preserve">order data integrated with the InContact notification system, allowing customers to receive </w:t>
            </w:r>
            <w:r w:rsidR="00822741" w:rsidRPr="00973F89">
              <w:rPr>
                <w:rFonts w:eastAsia="Times New Roman" w:cstheme="minorHAnsi"/>
                <w:b w:val="0"/>
                <w:szCs w:val="20"/>
                <w:lang w:eastAsia="en-ZA"/>
              </w:rPr>
              <w:t xml:space="preserve">notifications </w:t>
            </w:r>
            <w:r w:rsidRPr="001C6078">
              <w:rPr>
                <w:rFonts w:eastAsia="Times New Roman" w:cstheme="minorHAnsi"/>
                <w:b w:val="0"/>
                <w:szCs w:val="20"/>
                <w:lang w:eastAsia="en-ZA"/>
              </w:rPr>
              <w:t>via SMS and in-app push notifications without user controls. </w:t>
            </w:r>
          </w:p>
        </w:tc>
      </w:tr>
      <w:tr w:rsidR="00431901" w:rsidRPr="001C6078" w14:paraId="12877C59"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shd w:val="clear" w:color="auto" w:fill="auto"/>
            <w:vAlign w:val="center"/>
            <w:hideMark/>
          </w:tcPr>
          <w:p w14:paraId="3004C4D5" w14:textId="66571E4A" w:rsidR="001C6078" w:rsidRPr="001C6078" w:rsidRDefault="00950EC8" w:rsidP="001C6078">
            <w:pPr>
              <w:spacing w:after="0" w:line="240" w:lineRule="auto"/>
              <w:textAlignment w:val="baseline"/>
              <w:rPr>
                <w:rFonts w:eastAsia="Times New Roman" w:cstheme="minorHAnsi"/>
                <w:szCs w:val="20"/>
                <w:lang w:eastAsia="en-ZA"/>
              </w:rPr>
            </w:pPr>
            <w:r w:rsidRPr="00973F89">
              <w:rPr>
                <w:rFonts w:eastAsia="Times New Roman" w:cstheme="minorHAnsi"/>
                <w:szCs w:val="20"/>
                <w:lang w:eastAsia="en-ZA"/>
              </w:rPr>
              <w:t>KEY DELIVERABLES </w:t>
            </w:r>
          </w:p>
        </w:tc>
        <w:tc>
          <w:tcPr>
            <w:tcW w:w="5791" w:type="dxa"/>
            <w:tcBorders>
              <w:left w:val="nil"/>
            </w:tcBorders>
            <w:shd w:val="clear" w:color="auto" w:fill="auto"/>
            <w:vAlign w:val="center"/>
            <w:hideMark/>
          </w:tcPr>
          <w:p w14:paraId="41FFEF2E" w14:textId="177826A3" w:rsidR="001C6078" w:rsidRPr="001C6078" w:rsidRDefault="00950EC8" w:rsidP="001C6078">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b/>
                <w:szCs w:val="20"/>
                <w:lang w:eastAsia="en-ZA"/>
              </w:rPr>
            </w:pPr>
            <w:r w:rsidRPr="00973F89">
              <w:rPr>
                <w:rFonts w:eastAsia="Times New Roman" w:cstheme="minorHAnsi"/>
                <w:b/>
                <w:szCs w:val="20"/>
                <w:lang w:eastAsia="en-ZA"/>
              </w:rPr>
              <w:t>RESOURCES REQUIRED </w:t>
            </w:r>
          </w:p>
        </w:tc>
      </w:tr>
      <w:tr w:rsidR="001C6078" w:rsidRPr="001C6078" w14:paraId="5AB9944A"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hideMark/>
          </w:tcPr>
          <w:p w14:paraId="72BA247E" w14:textId="3A74D576" w:rsidR="001C6078" w:rsidRPr="001C6078" w:rsidRDefault="001C6078" w:rsidP="00872E9F">
            <w:pPr>
              <w:spacing w:before="240"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w:t>
            </w:r>
            <w:r w:rsidR="00E80E91" w:rsidRPr="00973F89">
              <w:rPr>
                <w:rFonts w:eastAsia="Times New Roman" w:cstheme="minorHAnsi"/>
                <w:b w:val="0"/>
                <w:szCs w:val="20"/>
                <w:lang w:eastAsia="en-ZA"/>
              </w:rPr>
              <w:t>Registered debit order mandates (</w:t>
            </w:r>
            <w:proofErr w:type="spellStart"/>
            <w:r w:rsidRPr="001C6078">
              <w:rPr>
                <w:rFonts w:eastAsia="Times New Roman" w:cstheme="minorHAnsi"/>
                <w:b w:val="0"/>
                <w:szCs w:val="20"/>
                <w:lang w:eastAsia="en-ZA"/>
              </w:rPr>
              <w:t>DebiCheck</w:t>
            </w:r>
            <w:proofErr w:type="spellEnd"/>
            <w:r w:rsidRPr="001C6078">
              <w:rPr>
                <w:rFonts w:eastAsia="Times New Roman" w:cstheme="minorHAnsi"/>
                <w:b w:val="0"/>
                <w:szCs w:val="20"/>
                <w:lang w:eastAsia="en-ZA"/>
              </w:rPr>
              <w:t>, RM &amp; EFT</w:t>
            </w:r>
            <w:r w:rsidR="00E80E91" w:rsidRPr="00973F89">
              <w:rPr>
                <w:rFonts w:eastAsia="Times New Roman" w:cstheme="minorHAnsi"/>
                <w:b w:val="0"/>
                <w:szCs w:val="20"/>
                <w:lang w:eastAsia="en-ZA"/>
              </w:rPr>
              <w:t xml:space="preserve">) </w:t>
            </w:r>
            <w:r w:rsidRPr="001C6078">
              <w:rPr>
                <w:rFonts w:eastAsia="Times New Roman" w:cstheme="minorHAnsi"/>
                <w:b w:val="0"/>
                <w:szCs w:val="20"/>
                <w:lang w:eastAsia="en-ZA"/>
              </w:rPr>
              <w:t>integration </w:t>
            </w:r>
          </w:p>
          <w:p w14:paraId="6A16DE85" w14:textId="36C58F88" w:rsidR="001C6078" w:rsidRPr="001C6078" w:rsidRDefault="001C6078" w:rsidP="001C6078">
            <w:pPr>
              <w:spacing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006B3D77" w:rsidRPr="00973F89">
              <w:rPr>
                <w:rFonts w:eastAsia="Times New Roman" w:cstheme="minorHAnsi"/>
                <w:b w:val="0"/>
                <w:szCs w:val="20"/>
                <w:lang w:eastAsia="en-ZA"/>
              </w:rPr>
              <w:t xml:space="preserve">InContact </w:t>
            </w:r>
            <w:r w:rsidRPr="001C6078">
              <w:rPr>
                <w:rFonts w:eastAsia="Times New Roman" w:cstheme="minorHAnsi"/>
                <w:b w:val="0"/>
                <w:szCs w:val="20"/>
                <w:lang w:eastAsia="en-ZA"/>
              </w:rPr>
              <w:t xml:space="preserve">SMS and in-app notification </w:t>
            </w:r>
            <w:r w:rsidR="006B3D77" w:rsidRPr="00973F89">
              <w:rPr>
                <w:rFonts w:eastAsia="Times New Roman" w:cstheme="minorHAnsi"/>
                <w:b w:val="0"/>
                <w:szCs w:val="20"/>
                <w:lang w:eastAsia="en-ZA"/>
              </w:rPr>
              <w:t>integration</w:t>
            </w:r>
          </w:p>
          <w:p w14:paraId="28E98821" w14:textId="5C6BB876" w:rsidR="001C6078" w:rsidRPr="001C6078" w:rsidRDefault="001C6078" w:rsidP="00872E9F">
            <w:pPr>
              <w:spacing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Backend scheduling &amp; delivery APIs </w:t>
            </w:r>
          </w:p>
        </w:tc>
        <w:tc>
          <w:tcPr>
            <w:tcW w:w="5791" w:type="dxa"/>
            <w:tcBorders>
              <w:left w:val="nil"/>
            </w:tcBorders>
            <w:hideMark/>
          </w:tcPr>
          <w:p w14:paraId="33A9D6B3" w14:textId="77777777" w:rsidR="003B347B" w:rsidRPr="00973F89" w:rsidRDefault="001C6078" w:rsidP="00864897">
            <w:pPr>
              <w:spacing w:before="240"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Solution Architect</w:t>
            </w:r>
            <w:r w:rsidR="003B347B" w:rsidRPr="00973F89">
              <w:rPr>
                <w:rFonts w:eastAsia="Times New Roman" w:cstheme="minorHAnsi"/>
                <w:szCs w:val="20"/>
                <w:lang w:eastAsia="en-ZA"/>
              </w:rPr>
              <w:t xml:space="preserve">, </w:t>
            </w:r>
            <w:r w:rsidRPr="001C6078">
              <w:rPr>
                <w:rFonts w:eastAsia="Times New Roman" w:cstheme="minorHAnsi"/>
                <w:szCs w:val="20"/>
                <w:lang w:eastAsia="en-ZA"/>
              </w:rPr>
              <w:t xml:space="preserve">2 Backend Developers, </w:t>
            </w:r>
          </w:p>
          <w:p w14:paraId="473BC321" w14:textId="51C34D77" w:rsidR="001C6078" w:rsidRPr="001C6078" w:rsidRDefault="001C6078" w:rsidP="00864897">
            <w:pPr>
              <w:spacing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Mobile Developer</w:t>
            </w:r>
            <w:r w:rsidR="003B347B" w:rsidRPr="00973F89">
              <w:rPr>
                <w:rFonts w:eastAsia="Times New Roman" w:cstheme="minorHAnsi"/>
                <w:szCs w:val="20"/>
                <w:lang w:eastAsia="en-ZA"/>
              </w:rPr>
              <w:t xml:space="preserve">, </w:t>
            </w:r>
            <w:r w:rsidRPr="001C6078">
              <w:rPr>
                <w:rFonts w:eastAsia="Times New Roman" w:cstheme="minorHAnsi"/>
                <w:szCs w:val="20"/>
                <w:lang w:eastAsia="en-ZA"/>
              </w:rPr>
              <w:t>1 Q</w:t>
            </w:r>
            <w:r w:rsidR="00AA2F4D" w:rsidRPr="00973F89">
              <w:rPr>
                <w:rFonts w:eastAsia="Times New Roman" w:cstheme="minorHAnsi"/>
                <w:szCs w:val="20"/>
                <w:lang w:eastAsia="en-ZA"/>
              </w:rPr>
              <w:t xml:space="preserve">uality </w:t>
            </w:r>
            <w:r w:rsidRPr="001C6078">
              <w:rPr>
                <w:rFonts w:eastAsia="Times New Roman" w:cstheme="minorHAnsi"/>
                <w:szCs w:val="20"/>
                <w:lang w:eastAsia="en-ZA"/>
              </w:rPr>
              <w:t>A</w:t>
            </w:r>
            <w:r w:rsidR="00AA2F4D" w:rsidRPr="00973F89">
              <w:rPr>
                <w:rFonts w:eastAsia="Times New Roman" w:cstheme="minorHAnsi"/>
                <w:szCs w:val="20"/>
                <w:lang w:eastAsia="en-ZA"/>
              </w:rPr>
              <w:t>ssurance (QA)</w:t>
            </w:r>
            <w:r w:rsidR="00CD3511" w:rsidRPr="00973F89">
              <w:rPr>
                <w:rFonts w:eastAsia="Times New Roman" w:cstheme="minorHAnsi"/>
                <w:szCs w:val="20"/>
                <w:lang w:eastAsia="en-ZA"/>
              </w:rPr>
              <w:t xml:space="preserve"> Engineer</w:t>
            </w:r>
            <w:r w:rsidRPr="001C6078">
              <w:rPr>
                <w:rFonts w:eastAsia="Times New Roman" w:cstheme="minorHAnsi"/>
                <w:szCs w:val="20"/>
                <w:lang w:eastAsia="en-ZA"/>
              </w:rPr>
              <w:t>, 1 DevOps Engineer </w:t>
            </w:r>
          </w:p>
        </w:tc>
      </w:tr>
    </w:tbl>
    <w:p w14:paraId="0E31E92D" w14:textId="77777777" w:rsidR="00872E9F" w:rsidRDefault="00872E9F" w:rsidP="001C6078">
      <w:pPr>
        <w:spacing w:after="0" w:line="240" w:lineRule="auto"/>
        <w:textAlignment w:val="baseline"/>
        <w:rPr>
          <w:rFonts w:eastAsia="Times New Roman" w:cstheme="minorHAnsi"/>
          <w:sz w:val="18"/>
          <w:szCs w:val="18"/>
          <w:lang w:eastAsia="en-ZA"/>
        </w:rPr>
      </w:pPr>
    </w:p>
    <w:p w14:paraId="103A5D66" w14:textId="77777777" w:rsidR="008926C3" w:rsidRDefault="008926C3"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96"/>
        <w:tblW w:w="11554" w:type="dxa"/>
        <w:tblLook w:val="04A0" w:firstRow="1" w:lastRow="0" w:firstColumn="1" w:lastColumn="0" w:noHBand="0" w:noVBand="1"/>
      </w:tblPr>
      <w:tblGrid>
        <w:gridCol w:w="5777"/>
        <w:gridCol w:w="5777"/>
      </w:tblGrid>
      <w:tr w:rsidR="00097854" w:rsidRPr="001C6078" w14:paraId="4BF836DC" w14:textId="77777777" w:rsidTr="00BE7698">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bottom w:val="single" w:sz="4" w:space="0" w:color="auto"/>
            </w:tcBorders>
            <w:shd w:val="clear" w:color="auto" w:fill="D9D9D9" w:themeFill="background1" w:themeFillShade="D9"/>
            <w:hideMark/>
          </w:tcPr>
          <w:p w14:paraId="492C8507" w14:textId="77777777" w:rsidR="00097854" w:rsidRPr="001C6078" w:rsidRDefault="00097854" w:rsidP="00872E9F">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2: PERSONALISATION &amp; CUSTOMER CONTROL </w:t>
            </w:r>
          </w:p>
        </w:tc>
      </w:tr>
      <w:tr w:rsidR="00097854" w:rsidRPr="001C6078" w14:paraId="783EF5E1"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top w:val="single" w:sz="4" w:space="0" w:color="auto"/>
            </w:tcBorders>
            <w:shd w:val="clear" w:color="auto" w:fill="auto"/>
            <w:vAlign w:val="center"/>
            <w:hideMark/>
          </w:tcPr>
          <w:p w14:paraId="0C5D742F" w14:textId="218E69BD" w:rsidR="00097854" w:rsidRPr="001C6078" w:rsidRDefault="00097854" w:rsidP="00872E9F">
            <w:pPr>
              <w:spacing w:after="0" w:line="240" w:lineRule="auto"/>
              <w:jc w:val="center"/>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DURATION: 8-10 WEEKS</w:t>
            </w:r>
          </w:p>
        </w:tc>
      </w:tr>
      <w:tr w:rsidR="00097854" w:rsidRPr="001C6078" w14:paraId="17A03E60"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11554" w:type="dxa"/>
            <w:gridSpan w:val="2"/>
            <w:hideMark/>
          </w:tcPr>
          <w:p w14:paraId="226BAB88" w14:textId="2235F131" w:rsidR="00097854" w:rsidRPr="001C6078" w:rsidRDefault="00097854" w:rsidP="00864897">
            <w:pPr>
              <w:spacing w:before="240" w:line="240" w:lineRule="auto"/>
              <w:jc w:val="both"/>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t xml:space="preserve">Empower customers with granular control via dedicated </w:t>
            </w:r>
            <w:r w:rsidRPr="00323CBC">
              <w:rPr>
                <w:rFonts w:eastAsia="Times New Roman" w:cstheme="minorHAnsi"/>
                <w:b w:val="0"/>
                <w:color w:val="000000" w:themeColor="text1"/>
                <w:szCs w:val="20"/>
                <w:lang w:eastAsia="en-ZA"/>
              </w:rPr>
              <w:t>n</w:t>
            </w:r>
            <w:r w:rsidRPr="001C6078">
              <w:rPr>
                <w:rFonts w:eastAsia="Times New Roman" w:cstheme="minorHAnsi"/>
                <w:b w:val="0"/>
                <w:color w:val="000000" w:themeColor="text1"/>
                <w:szCs w:val="20"/>
                <w:lang w:eastAsia="en-ZA"/>
              </w:rPr>
              <w:t>av&gt;&gt;Money</w:t>
            </w:r>
            <w:r w:rsidRPr="00323CBC">
              <w:rPr>
                <w:rFonts w:eastAsia="Times New Roman" w:cstheme="minorHAnsi"/>
                <w:b w:val="0"/>
                <w:color w:val="000000" w:themeColor="text1"/>
                <w:szCs w:val="20"/>
                <w:lang w:eastAsia="en-ZA"/>
              </w:rPr>
              <w:t xml:space="preserve"> debit order</w:t>
            </w:r>
            <w:r w:rsidRPr="001C6078">
              <w:rPr>
                <w:rFonts w:eastAsia="Times New Roman" w:cstheme="minorHAnsi"/>
                <w:b w:val="0"/>
                <w:color w:val="000000" w:themeColor="text1"/>
                <w:szCs w:val="20"/>
                <w:lang w:eastAsia="en-ZA"/>
              </w:rPr>
              <w:t xml:space="preserve"> page</w:t>
            </w:r>
            <w:r w:rsidR="0016771F" w:rsidRPr="00323CBC">
              <w:rPr>
                <w:rFonts w:eastAsia="Times New Roman" w:cstheme="minorHAnsi"/>
                <w:b w:val="0"/>
                <w:color w:val="000000" w:themeColor="text1"/>
                <w:szCs w:val="20"/>
                <w:lang w:eastAsia="en-ZA"/>
              </w:rPr>
              <w:t xml:space="preserve">, where they can view item </w:t>
            </w:r>
            <w:r w:rsidRPr="001C6078">
              <w:rPr>
                <w:rFonts w:eastAsia="Times New Roman" w:cstheme="minorHAnsi"/>
                <w:b w:val="0"/>
                <w:color w:val="000000" w:themeColor="text1"/>
                <w:szCs w:val="20"/>
                <w:lang w:eastAsia="en-ZA"/>
              </w:rPr>
              <w:t>level</w:t>
            </w:r>
            <w:r w:rsidR="0016771F" w:rsidRPr="00323CBC">
              <w:rPr>
                <w:rFonts w:eastAsia="Times New Roman" w:cstheme="minorHAnsi"/>
                <w:b w:val="0"/>
                <w:color w:val="000000" w:themeColor="text1"/>
                <w:szCs w:val="20"/>
                <w:lang w:eastAsia="en-ZA"/>
              </w:rPr>
              <w:t xml:space="preserve"> details around their mandated debit orders, with the </w:t>
            </w:r>
            <w:r w:rsidR="000D198B" w:rsidRPr="00323CBC">
              <w:rPr>
                <w:rFonts w:eastAsia="Times New Roman" w:cstheme="minorHAnsi"/>
                <w:b w:val="0"/>
                <w:color w:val="000000" w:themeColor="text1"/>
                <w:szCs w:val="20"/>
                <w:lang w:eastAsia="en-ZA"/>
              </w:rPr>
              <w:t>option to configure notification preferences</w:t>
            </w:r>
            <w:r w:rsidR="00277D84" w:rsidRPr="00323CBC">
              <w:rPr>
                <w:rFonts w:eastAsia="Times New Roman" w:cstheme="minorHAnsi"/>
                <w:b w:val="0"/>
                <w:color w:val="000000" w:themeColor="text1"/>
                <w:szCs w:val="20"/>
                <w:lang w:eastAsia="en-ZA"/>
              </w:rPr>
              <w:t>.</w:t>
            </w:r>
            <w:r w:rsidRPr="001C6078">
              <w:rPr>
                <w:rFonts w:eastAsia="Times New Roman" w:cstheme="minorHAnsi"/>
                <w:b w:val="0"/>
                <w:color w:val="000000" w:themeColor="text1"/>
                <w:szCs w:val="20"/>
                <w:lang w:eastAsia="en-ZA"/>
              </w:rPr>
              <w:t xml:space="preserve"> </w:t>
            </w:r>
          </w:p>
        </w:tc>
      </w:tr>
      <w:tr w:rsidR="0080210D" w:rsidRPr="001C6078" w14:paraId="1DD8AB7B"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shd w:val="clear" w:color="auto" w:fill="auto"/>
            <w:vAlign w:val="center"/>
            <w:hideMark/>
          </w:tcPr>
          <w:p w14:paraId="7985A4AA"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KEY DELIVERABLES </w:t>
            </w:r>
          </w:p>
        </w:tc>
        <w:tc>
          <w:tcPr>
            <w:tcW w:w="5777" w:type="dxa"/>
            <w:tcBorders>
              <w:left w:val="nil"/>
            </w:tcBorders>
            <w:shd w:val="clear" w:color="auto" w:fill="auto"/>
            <w:vAlign w:val="center"/>
            <w:hideMark/>
          </w:tcPr>
          <w:p w14:paraId="170B0C04" w14:textId="77777777" w:rsidR="00097854" w:rsidRPr="001C6078" w:rsidRDefault="00097854" w:rsidP="003B347B">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lang w:eastAsia="en-ZA"/>
              </w:rPr>
            </w:pPr>
            <w:r w:rsidRPr="00323CBC">
              <w:rPr>
                <w:rFonts w:eastAsia="Times New Roman" w:cstheme="minorHAnsi"/>
                <w:b/>
                <w:color w:val="000000" w:themeColor="text1"/>
                <w:szCs w:val="20"/>
                <w:lang w:eastAsia="en-ZA"/>
              </w:rPr>
              <w:t>RESOURCES REQUIRED</w:t>
            </w:r>
            <w:r w:rsidRPr="00323CBC">
              <w:rPr>
                <w:rFonts w:eastAsia="Times New Roman" w:cstheme="minorHAnsi"/>
                <w:color w:val="000000" w:themeColor="text1"/>
                <w:szCs w:val="20"/>
                <w:lang w:eastAsia="en-ZA"/>
              </w:rPr>
              <w:t> </w:t>
            </w:r>
          </w:p>
        </w:tc>
      </w:tr>
      <w:tr w:rsidR="00097854" w:rsidRPr="001C6078" w14:paraId="35EC7264"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hideMark/>
          </w:tcPr>
          <w:p w14:paraId="1C373FBD" w14:textId="773DC72B" w:rsidR="00097854" w:rsidRPr="001C6078" w:rsidRDefault="00097854" w:rsidP="00864897">
            <w:pPr>
              <w:spacing w:before="240" w:after="0" w:line="240" w:lineRule="auto"/>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t xml:space="preserve">• </w:t>
            </w:r>
            <w:r w:rsidR="00E80E91" w:rsidRPr="00323CBC">
              <w:rPr>
                <w:rFonts w:eastAsia="Times New Roman" w:cstheme="minorHAnsi"/>
                <w:b w:val="0"/>
                <w:color w:val="000000" w:themeColor="text1"/>
                <w:szCs w:val="20"/>
                <w:lang w:eastAsia="en-ZA"/>
              </w:rPr>
              <w:t xml:space="preserve">Dedicated </w:t>
            </w:r>
            <w:r w:rsidR="0016771F" w:rsidRPr="00323CBC">
              <w:rPr>
                <w:rFonts w:eastAsia="Times New Roman" w:cstheme="minorHAnsi"/>
                <w:b w:val="0"/>
                <w:color w:val="000000" w:themeColor="text1"/>
                <w:szCs w:val="20"/>
                <w:lang w:eastAsia="en-ZA"/>
              </w:rPr>
              <w:t>n</w:t>
            </w:r>
            <w:r w:rsidRPr="001C6078">
              <w:rPr>
                <w:rFonts w:eastAsia="Times New Roman" w:cstheme="minorHAnsi"/>
                <w:b w:val="0"/>
                <w:color w:val="000000" w:themeColor="text1"/>
                <w:szCs w:val="20"/>
                <w:lang w:eastAsia="en-ZA"/>
              </w:rPr>
              <w:t xml:space="preserve">av&gt;&gt;Money </w:t>
            </w:r>
            <w:r w:rsidR="0016771F" w:rsidRPr="00323CBC">
              <w:rPr>
                <w:rFonts w:eastAsia="Times New Roman" w:cstheme="minorHAnsi"/>
                <w:b w:val="0"/>
                <w:color w:val="000000" w:themeColor="text1"/>
                <w:szCs w:val="20"/>
                <w:lang w:eastAsia="en-ZA"/>
              </w:rPr>
              <w:t xml:space="preserve">debit order </w:t>
            </w:r>
            <w:r w:rsidRPr="001C6078">
              <w:rPr>
                <w:rFonts w:eastAsia="Times New Roman" w:cstheme="minorHAnsi"/>
                <w:b w:val="0"/>
                <w:color w:val="000000" w:themeColor="text1"/>
                <w:szCs w:val="20"/>
                <w:lang w:eastAsia="en-ZA"/>
              </w:rPr>
              <w:t>page </w:t>
            </w:r>
          </w:p>
          <w:p w14:paraId="0E94F607" w14:textId="78AD725F" w:rsidR="00097854" w:rsidRPr="001C6078" w:rsidRDefault="00097854" w:rsidP="00864897">
            <w:pPr>
              <w:spacing w:line="240" w:lineRule="auto"/>
              <w:textAlignment w:val="baseline"/>
              <w:rPr>
                <w:rFonts w:eastAsia="Times New Roman" w:cstheme="minorHAnsi"/>
                <w:b w:val="0"/>
                <w:color w:val="000000" w:themeColor="text1"/>
                <w:szCs w:val="20"/>
                <w:lang w:eastAsia="en-ZA"/>
              </w:rPr>
            </w:pPr>
            <w:r w:rsidRPr="001C6078">
              <w:rPr>
                <w:rFonts w:eastAsia="Times New Roman" w:cstheme="minorHAnsi"/>
                <w:b w:val="0"/>
                <w:color w:val="000000" w:themeColor="text1"/>
                <w:szCs w:val="20"/>
                <w:lang w:eastAsia="en-ZA"/>
              </w:rPr>
              <w:t xml:space="preserve">• </w:t>
            </w:r>
            <w:r w:rsidRPr="00323CBC">
              <w:rPr>
                <w:rFonts w:eastAsia="Times New Roman" w:cstheme="minorHAnsi"/>
                <w:b w:val="0"/>
                <w:color w:val="000000" w:themeColor="text1"/>
                <w:szCs w:val="20"/>
                <w:lang w:eastAsia="en-ZA"/>
              </w:rPr>
              <w:t xml:space="preserve">Individual listings of all mandated </w:t>
            </w:r>
            <w:r w:rsidR="0016771F" w:rsidRPr="00323CBC">
              <w:rPr>
                <w:rFonts w:eastAsia="Times New Roman" w:cstheme="minorHAnsi"/>
                <w:b w:val="0"/>
                <w:color w:val="000000" w:themeColor="text1"/>
                <w:szCs w:val="20"/>
                <w:lang w:eastAsia="en-ZA"/>
              </w:rPr>
              <w:t xml:space="preserve">debit orders with notification </w:t>
            </w:r>
            <w:r w:rsidRPr="001C6078">
              <w:rPr>
                <w:rFonts w:eastAsia="Times New Roman" w:cstheme="minorHAnsi"/>
                <w:b w:val="0"/>
                <w:color w:val="000000" w:themeColor="text1"/>
                <w:szCs w:val="20"/>
                <w:lang w:eastAsia="en-ZA"/>
              </w:rPr>
              <w:t>config</w:t>
            </w:r>
            <w:r w:rsidR="0016771F" w:rsidRPr="00323CBC">
              <w:rPr>
                <w:rFonts w:eastAsia="Times New Roman" w:cstheme="minorHAnsi"/>
                <w:b w:val="0"/>
                <w:color w:val="000000" w:themeColor="text1"/>
                <w:szCs w:val="20"/>
                <w:lang w:eastAsia="en-ZA"/>
              </w:rPr>
              <w:t>urations</w:t>
            </w:r>
          </w:p>
          <w:p w14:paraId="03AF1F26"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p>
        </w:tc>
        <w:tc>
          <w:tcPr>
            <w:tcW w:w="5777" w:type="dxa"/>
            <w:tcBorders>
              <w:left w:val="nil"/>
            </w:tcBorders>
            <w:hideMark/>
          </w:tcPr>
          <w:p w14:paraId="63A46CBD" w14:textId="1100D9C9" w:rsidR="00097854" w:rsidRPr="001C6078" w:rsidRDefault="00097854" w:rsidP="006A3CAA">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lang w:eastAsia="en-ZA"/>
              </w:rPr>
            </w:pPr>
            <w:r w:rsidRPr="001C6078">
              <w:rPr>
                <w:rFonts w:eastAsia="Times New Roman" w:cstheme="minorHAnsi"/>
                <w:color w:val="000000" w:themeColor="text1"/>
                <w:szCs w:val="20"/>
                <w:lang w:eastAsia="en-ZA"/>
              </w:rPr>
              <w:t>1 Product Manager, 1 UX/UI Designer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2 Backend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2 Frontend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1 Mobile Dev</w:t>
            </w:r>
            <w:r w:rsidR="00CD3511" w:rsidRPr="00323CBC">
              <w:rPr>
                <w:rFonts w:eastAsia="Times New Roman" w:cstheme="minorHAnsi"/>
                <w:color w:val="000000" w:themeColor="text1"/>
                <w:szCs w:val="20"/>
                <w:lang w:eastAsia="en-ZA"/>
              </w:rPr>
              <w:t>eloper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 xml:space="preserve">1 </w:t>
            </w:r>
            <w:r w:rsidR="00CD3511" w:rsidRPr="00323CBC">
              <w:rPr>
                <w:rFonts w:eastAsia="Times New Roman" w:cstheme="minorHAnsi"/>
                <w:color w:val="000000" w:themeColor="text1"/>
                <w:szCs w:val="20"/>
                <w:lang w:eastAsia="en-ZA"/>
              </w:rPr>
              <w:t xml:space="preserve">QA </w:t>
            </w:r>
            <w:r w:rsidR="00CD3511" w:rsidRPr="00323CBC">
              <w:rPr>
                <w:rFonts w:eastAsia="Times New Roman" w:cstheme="minorHAnsi"/>
                <w:szCs w:val="20"/>
                <w:lang w:eastAsia="en-ZA"/>
              </w:rPr>
              <w:t>Engineer</w:t>
            </w:r>
            <w:r w:rsidR="00CD3511" w:rsidRPr="00323CBC">
              <w:rPr>
                <w:rFonts w:eastAsia="Times New Roman" w:cstheme="minorHAnsi"/>
                <w:color w:val="000000" w:themeColor="text1"/>
                <w:szCs w:val="20"/>
                <w:lang w:eastAsia="en-ZA"/>
              </w:rPr>
              <w:t>,</w:t>
            </w:r>
            <w:r w:rsidRPr="001C6078">
              <w:rPr>
                <w:rFonts w:eastAsia="Times New Roman" w:cstheme="minorHAnsi"/>
                <w:color w:val="000000" w:themeColor="text1"/>
                <w:szCs w:val="20"/>
                <w:lang w:eastAsia="en-ZA"/>
              </w:rPr>
              <w:t xml:space="preserve"> 1 Data Analyst </w:t>
            </w:r>
          </w:p>
        </w:tc>
      </w:tr>
    </w:tbl>
    <w:p w14:paraId="66BF204F" w14:textId="3D8E0878" w:rsidR="001C6078" w:rsidRDefault="001C6078" w:rsidP="001C6078">
      <w:pPr>
        <w:spacing w:after="0" w:line="240" w:lineRule="auto"/>
        <w:textAlignment w:val="baseline"/>
        <w:rPr>
          <w:rFonts w:eastAsia="Times New Roman" w:cstheme="minorHAnsi"/>
          <w:sz w:val="18"/>
          <w:szCs w:val="18"/>
          <w:lang w:eastAsia="en-ZA"/>
        </w:rPr>
      </w:pPr>
    </w:p>
    <w:p w14:paraId="0DD547C0" w14:textId="77777777" w:rsidR="009E196C" w:rsidRDefault="009E196C" w:rsidP="001C6078">
      <w:pPr>
        <w:spacing w:after="0" w:line="240" w:lineRule="auto"/>
        <w:textAlignment w:val="baseline"/>
        <w:rPr>
          <w:rFonts w:eastAsia="Times New Roman" w:cstheme="minorHAnsi"/>
          <w:sz w:val="18"/>
          <w:szCs w:val="18"/>
          <w:lang w:eastAsia="en-ZA"/>
        </w:rPr>
      </w:pPr>
    </w:p>
    <w:p w14:paraId="6DE7C0A0" w14:textId="77777777" w:rsidR="009E196C" w:rsidRDefault="009E196C"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72"/>
        <w:tblW w:w="11572" w:type="dxa"/>
        <w:tblLook w:val="04A0" w:firstRow="1" w:lastRow="0" w:firstColumn="1" w:lastColumn="0" w:noHBand="0" w:noVBand="1"/>
      </w:tblPr>
      <w:tblGrid>
        <w:gridCol w:w="5785"/>
        <w:gridCol w:w="5787"/>
      </w:tblGrid>
      <w:tr w:rsidR="00AA2F4D" w:rsidRPr="001C6078" w14:paraId="7586CA4D" w14:textId="77777777" w:rsidTr="00BE769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bottom w:val="single" w:sz="4" w:space="0" w:color="auto"/>
            </w:tcBorders>
            <w:shd w:val="clear" w:color="auto" w:fill="D9D9D9" w:themeFill="background1" w:themeFillShade="D9"/>
            <w:hideMark/>
          </w:tcPr>
          <w:p w14:paraId="21773707"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sz w:val="18"/>
                <w:szCs w:val="18"/>
                <w:lang w:eastAsia="en-ZA"/>
              </w:rPr>
            </w:pPr>
            <w:r w:rsidRPr="00183AAE">
              <w:rPr>
                <w:rFonts w:asciiTheme="majorHAnsi" w:eastAsia="Times New Roman" w:hAnsiTheme="majorHAnsi" w:cstheme="minorHAnsi"/>
                <w:color w:val="000000" w:themeColor="text1"/>
                <w:sz w:val="24"/>
                <w:lang w:eastAsia="en-ZA"/>
              </w:rPr>
              <w:t>PHASE 3: RECURRING PAYMENT DETECTION </w:t>
            </w:r>
          </w:p>
        </w:tc>
      </w:tr>
      <w:tr w:rsidR="00AA2F4D" w:rsidRPr="001C6078" w14:paraId="168776A6"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top w:val="single" w:sz="4" w:space="0" w:color="auto"/>
            </w:tcBorders>
            <w:shd w:val="clear" w:color="auto" w:fill="auto"/>
            <w:vAlign w:val="center"/>
            <w:hideMark/>
          </w:tcPr>
          <w:p w14:paraId="4F0BE61B" w14:textId="77E13C1C" w:rsidR="00AA2F4D" w:rsidRPr="001C6078" w:rsidRDefault="00AA2F4D" w:rsidP="003E3ADC">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486A73D6"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11572" w:type="dxa"/>
            <w:gridSpan w:val="2"/>
            <w:hideMark/>
          </w:tcPr>
          <w:p w14:paraId="65DF73CD" w14:textId="77777777" w:rsidR="00AA2F4D" w:rsidRPr="001C6078" w:rsidRDefault="00AA2F4D" w:rsidP="003E3ADC">
            <w:pPr>
              <w:spacing w:before="240" w:line="240" w:lineRule="auto"/>
              <w:jc w:val="both"/>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Comprehensive coverage beyond </w:t>
            </w:r>
            <w:r w:rsidRPr="00657B3A">
              <w:rPr>
                <w:rFonts w:eastAsia="Times New Roman" w:cstheme="minorHAnsi"/>
                <w:b w:val="0"/>
                <w:szCs w:val="20"/>
                <w:lang w:eastAsia="en-ZA"/>
              </w:rPr>
              <w:t xml:space="preserve">registered debit order </w:t>
            </w:r>
            <w:r w:rsidRPr="001C6078">
              <w:rPr>
                <w:rFonts w:eastAsia="Times New Roman" w:cstheme="minorHAnsi"/>
                <w:b w:val="0"/>
                <w:szCs w:val="20"/>
                <w:lang w:eastAsia="en-ZA"/>
              </w:rPr>
              <w:t xml:space="preserve">mandates to include subscription services. </w:t>
            </w:r>
            <w:r w:rsidRPr="00657B3A">
              <w:rPr>
                <w:rFonts w:eastAsia="Times New Roman" w:cstheme="minorHAnsi"/>
                <w:b w:val="0"/>
                <w:szCs w:val="20"/>
                <w:lang w:eastAsia="en-ZA"/>
              </w:rPr>
              <w:t>This would require the d</w:t>
            </w:r>
            <w:r w:rsidRPr="001C6078">
              <w:rPr>
                <w:rFonts w:eastAsia="Times New Roman" w:cstheme="minorHAnsi"/>
                <w:b w:val="0"/>
                <w:szCs w:val="20"/>
                <w:lang w:eastAsia="en-ZA"/>
              </w:rPr>
              <w:t>eploy</w:t>
            </w:r>
            <w:r w:rsidRPr="00657B3A">
              <w:rPr>
                <w:rFonts w:eastAsia="Times New Roman" w:cstheme="minorHAnsi"/>
                <w:b w:val="0"/>
                <w:szCs w:val="20"/>
                <w:lang w:eastAsia="en-ZA"/>
              </w:rPr>
              <w:t xml:space="preserve">ment of machine learning (ML) </w:t>
            </w:r>
            <w:r w:rsidRPr="001C6078">
              <w:rPr>
                <w:rFonts w:eastAsia="Times New Roman" w:cstheme="minorHAnsi"/>
                <w:b w:val="0"/>
                <w:szCs w:val="20"/>
                <w:lang w:eastAsia="en-ZA"/>
              </w:rPr>
              <w:t xml:space="preserve">models to identify non-mandated recurring </w:t>
            </w:r>
            <w:r w:rsidRPr="00657B3A">
              <w:rPr>
                <w:rFonts w:eastAsia="Times New Roman" w:cstheme="minorHAnsi"/>
                <w:b w:val="0"/>
                <w:szCs w:val="20"/>
                <w:lang w:eastAsia="en-ZA"/>
              </w:rPr>
              <w:t xml:space="preserve">subscription </w:t>
            </w:r>
            <w:r w:rsidRPr="001C6078">
              <w:rPr>
                <w:rFonts w:eastAsia="Times New Roman" w:cstheme="minorHAnsi"/>
                <w:b w:val="0"/>
                <w:szCs w:val="20"/>
                <w:lang w:eastAsia="en-ZA"/>
              </w:rPr>
              <w:t xml:space="preserve">payments using 6-12 months transaction history and </w:t>
            </w:r>
            <w:r w:rsidRPr="00657B3A">
              <w:rPr>
                <w:rFonts w:eastAsia="Times New Roman" w:cstheme="minorHAnsi"/>
                <w:b w:val="0"/>
                <w:szCs w:val="20"/>
                <w:lang w:eastAsia="en-ZA"/>
              </w:rPr>
              <w:t>would make use of existing n</w:t>
            </w:r>
            <w:r w:rsidRPr="001C6078">
              <w:rPr>
                <w:rFonts w:eastAsia="Times New Roman" w:cstheme="minorHAnsi"/>
                <w:b w:val="0"/>
                <w:szCs w:val="20"/>
                <w:lang w:eastAsia="en-ZA"/>
              </w:rPr>
              <w:t>av&gt;&gt;Money categori</w:t>
            </w:r>
            <w:r w:rsidRPr="00657B3A">
              <w:rPr>
                <w:rFonts w:eastAsia="Times New Roman" w:cstheme="minorHAnsi"/>
                <w:b w:val="0"/>
                <w:szCs w:val="20"/>
                <w:lang w:eastAsia="en-ZA"/>
              </w:rPr>
              <w:t>s</w:t>
            </w:r>
            <w:r w:rsidRPr="001C6078">
              <w:rPr>
                <w:rFonts w:eastAsia="Times New Roman" w:cstheme="minorHAnsi"/>
                <w:b w:val="0"/>
                <w:szCs w:val="20"/>
                <w:lang w:eastAsia="en-ZA"/>
              </w:rPr>
              <w:t>ation</w:t>
            </w:r>
            <w:r w:rsidRPr="00657B3A">
              <w:rPr>
                <w:rFonts w:eastAsia="Times New Roman" w:cstheme="minorHAnsi"/>
                <w:b w:val="0"/>
                <w:szCs w:val="20"/>
                <w:lang w:eastAsia="en-ZA"/>
              </w:rPr>
              <w:t xml:space="preserve">. </w:t>
            </w:r>
          </w:p>
        </w:tc>
      </w:tr>
      <w:tr w:rsidR="00AA2F4D" w:rsidRPr="001C6078" w14:paraId="427E61F1"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shd w:val="clear" w:color="auto" w:fill="auto"/>
            <w:vAlign w:val="center"/>
            <w:hideMark/>
          </w:tcPr>
          <w:p w14:paraId="36EAB5F4" w14:textId="77777777" w:rsidR="00AA2F4D" w:rsidRPr="001C6078" w:rsidRDefault="00AA2F4D" w:rsidP="00AA2F4D">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86" w:type="dxa"/>
            <w:tcBorders>
              <w:left w:val="nil"/>
            </w:tcBorders>
            <w:shd w:val="clear" w:color="auto" w:fill="auto"/>
            <w:vAlign w:val="center"/>
            <w:hideMark/>
          </w:tcPr>
          <w:p w14:paraId="655329FB" w14:textId="77777777" w:rsidR="00AA2F4D" w:rsidRPr="001C6078" w:rsidRDefault="00AA2F4D" w:rsidP="00AA2F4D">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szCs w:val="20"/>
                <w:lang w:eastAsia="en-ZA"/>
              </w:rPr>
              <w:t>RESOURCES REQUIRED</w:t>
            </w:r>
            <w:r w:rsidRPr="00657B3A">
              <w:rPr>
                <w:rFonts w:eastAsia="Times New Roman" w:cstheme="minorHAnsi"/>
                <w:szCs w:val="20"/>
                <w:lang w:eastAsia="en-ZA"/>
              </w:rPr>
              <w:t> </w:t>
            </w:r>
          </w:p>
        </w:tc>
      </w:tr>
      <w:tr w:rsidR="00AA2F4D" w:rsidRPr="001C6078" w14:paraId="644BF211"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hideMark/>
          </w:tcPr>
          <w:p w14:paraId="058039A4" w14:textId="77777777" w:rsidR="00AA2F4D" w:rsidRPr="001C6078" w:rsidRDefault="00AA2F4D" w:rsidP="003E3ADC">
            <w:pPr>
              <w:spacing w:before="240" w:after="0" w:line="240" w:lineRule="auto"/>
              <w:textAlignment w:val="baseline"/>
              <w:rPr>
                <w:rFonts w:eastAsia="Times New Roman" w:cstheme="minorHAnsi"/>
                <w:szCs w:val="20"/>
                <w:lang w:eastAsia="en-ZA"/>
              </w:rPr>
            </w:pPr>
            <w:r w:rsidRPr="001C6078">
              <w:rPr>
                <w:rFonts w:eastAsia="Times New Roman" w:cstheme="minorHAnsi"/>
                <w:szCs w:val="20"/>
                <w:lang w:eastAsia="en-ZA"/>
              </w:rPr>
              <w:t xml:space="preserve">• </w:t>
            </w:r>
            <w:r w:rsidRPr="001C6078">
              <w:rPr>
                <w:rFonts w:eastAsia="Times New Roman" w:cstheme="minorHAnsi"/>
                <w:b w:val="0"/>
                <w:szCs w:val="20"/>
                <w:lang w:eastAsia="en-ZA"/>
              </w:rPr>
              <w:t>ML pattern recognition for subscriptions </w:t>
            </w:r>
          </w:p>
          <w:p w14:paraId="232FE8F3"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szCs w:val="20"/>
                <w:lang w:eastAsia="en-ZA"/>
              </w:rPr>
              <w:t xml:space="preserve"> Notifications for non-mandated debit orders and recurring payments</w:t>
            </w:r>
          </w:p>
          <w:p w14:paraId="5FE64FBF" w14:textId="3376146E" w:rsidR="00AA2F4D" w:rsidRPr="001C6078" w:rsidRDefault="00AA2F4D" w:rsidP="003E3ADC">
            <w:pPr>
              <w:spacing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szCs w:val="20"/>
                <w:lang w:eastAsia="en-ZA"/>
              </w:rPr>
              <w:t xml:space="preserve"> Visibility of non-mandated debit orders on nav&gt;&gt;Money debit order page with configurability </w:t>
            </w:r>
          </w:p>
          <w:p w14:paraId="218E342C" w14:textId="77777777" w:rsidR="00AA2F4D" w:rsidRPr="001C6078" w:rsidRDefault="00AA2F4D" w:rsidP="00AA2F4D">
            <w:pPr>
              <w:spacing w:after="0" w:line="240" w:lineRule="auto"/>
              <w:textAlignment w:val="baseline"/>
              <w:rPr>
                <w:rFonts w:eastAsia="Times New Roman" w:cstheme="minorHAnsi"/>
                <w:szCs w:val="20"/>
                <w:lang w:eastAsia="en-ZA"/>
              </w:rPr>
            </w:pPr>
          </w:p>
        </w:tc>
        <w:tc>
          <w:tcPr>
            <w:tcW w:w="5786" w:type="dxa"/>
            <w:tcBorders>
              <w:left w:val="nil"/>
            </w:tcBorders>
            <w:hideMark/>
          </w:tcPr>
          <w:p w14:paraId="4253B189" w14:textId="77777777" w:rsidR="00AA2F4D" w:rsidRPr="00657B3A" w:rsidRDefault="00AA2F4D" w:rsidP="003E3ADC">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Data Scientist</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ML Engineer, </w:t>
            </w:r>
          </w:p>
          <w:p w14:paraId="7FF7E653" w14:textId="59A40859" w:rsidR="00AA2F4D" w:rsidRPr="001C6078" w:rsidRDefault="00AA2F4D" w:rsidP="00AA2F4D">
            <w:pPr>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2 Backend Developers</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Data Engineer, 1 </w:t>
            </w:r>
            <w:r w:rsidR="00CD3511" w:rsidRPr="00657B3A">
              <w:rPr>
                <w:rFonts w:eastAsia="Times New Roman" w:cstheme="minorHAnsi"/>
                <w:szCs w:val="20"/>
                <w:lang w:eastAsia="en-ZA"/>
              </w:rPr>
              <w:t>QA Engineer</w:t>
            </w:r>
            <w:r w:rsidRPr="001C6078">
              <w:rPr>
                <w:rFonts w:eastAsia="Times New Roman" w:cstheme="minorHAnsi"/>
                <w:szCs w:val="20"/>
                <w:lang w:eastAsia="en-ZA"/>
              </w:rPr>
              <w:t>, 1 Data Analyst </w:t>
            </w:r>
          </w:p>
        </w:tc>
      </w:tr>
    </w:tbl>
    <w:p w14:paraId="1E2B1D8D" w14:textId="77777777" w:rsidR="00AD1B3D" w:rsidRDefault="00AD1B3D" w:rsidP="001C6078">
      <w:pPr>
        <w:spacing w:after="0" w:line="240" w:lineRule="auto"/>
        <w:textAlignment w:val="baseline"/>
        <w:rPr>
          <w:rFonts w:eastAsia="Times New Roman" w:cstheme="minorHAnsi"/>
          <w:sz w:val="18"/>
          <w:szCs w:val="18"/>
          <w:lang w:eastAsia="en-ZA"/>
        </w:rPr>
      </w:pPr>
    </w:p>
    <w:p w14:paraId="51543C70" w14:textId="77777777" w:rsidR="00BE7698" w:rsidRDefault="00BE7698"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38"/>
        <w:tblW w:w="11543" w:type="dxa"/>
        <w:tblLook w:val="04A0" w:firstRow="1" w:lastRow="0" w:firstColumn="1" w:lastColumn="0" w:noHBand="0" w:noVBand="1"/>
      </w:tblPr>
      <w:tblGrid>
        <w:gridCol w:w="5771"/>
        <w:gridCol w:w="5772"/>
      </w:tblGrid>
      <w:tr w:rsidR="00AA2F4D" w:rsidRPr="001C6078" w14:paraId="7253C435" w14:textId="77777777" w:rsidTr="00BE7698">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bottom w:val="single" w:sz="4" w:space="0" w:color="auto"/>
            </w:tcBorders>
            <w:shd w:val="clear" w:color="auto" w:fill="D9D9D9" w:themeFill="background1" w:themeFillShade="D9"/>
            <w:hideMark/>
          </w:tcPr>
          <w:p w14:paraId="4C0B8E02"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4: PREDICTIVE CREDIT OFFERINGS &amp; FINANCIAL INTERVENTION </w:t>
            </w:r>
          </w:p>
        </w:tc>
      </w:tr>
      <w:tr w:rsidR="00AA2F4D" w:rsidRPr="001C6078" w14:paraId="6107D891"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top w:val="single" w:sz="4" w:space="0" w:color="auto"/>
            </w:tcBorders>
            <w:shd w:val="clear" w:color="auto" w:fill="auto"/>
            <w:vAlign w:val="center"/>
            <w:hideMark/>
          </w:tcPr>
          <w:p w14:paraId="129B0B29" w14:textId="2628937B" w:rsidR="00AA2F4D" w:rsidRPr="001C6078" w:rsidRDefault="00AA2F4D" w:rsidP="008926C3">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3E4567B7"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11543" w:type="dxa"/>
            <w:gridSpan w:val="2"/>
            <w:hideMark/>
          </w:tcPr>
          <w:p w14:paraId="050C271E" w14:textId="422280C8" w:rsidR="00AA2F4D" w:rsidRPr="001C6078" w:rsidRDefault="00AA2F4D" w:rsidP="004E59F9">
            <w:pPr>
              <w:spacing w:before="240" w:line="240" w:lineRule="auto"/>
              <w:jc w:val="both"/>
              <w:textAlignment w:val="baseline"/>
              <w:rPr>
                <w:rFonts w:eastAsia="Times New Roman" w:cstheme="minorHAnsi"/>
                <w:b w:val="0"/>
                <w:szCs w:val="20"/>
                <w:lang w:eastAsia="en-ZA"/>
              </w:rPr>
            </w:pPr>
            <w:r w:rsidRPr="00452D3E">
              <w:rPr>
                <w:rFonts w:eastAsia="Times New Roman" w:cstheme="minorHAnsi"/>
                <w:b w:val="0"/>
                <w:szCs w:val="20"/>
                <w:lang w:eastAsia="en-ZA"/>
              </w:rPr>
              <w:t xml:space="preserve">This phase </w:t>
            </w:r>
            <w:r w:rsidR="00452D3E" w:rsidRPr="00452D3E">
              <w:rPr>
                <w:rFonts w:eastAsia="Times New Roman" w:cstheme="minorHAnsi"/>
                <w:b w:val="0"/>
                <w:szCs w:val="20"/>
                <w:lang w:eastAsia="en-ZA"/>
              </w:rPr>
              <w:t>focuses</w:t>
            </w:r>
            <w:r w:rsidRPr="00452D3E">
              <w:rPr>
                <w:rFonts w:eastAsia="Times New Roman" w:cstheme="minorHAnsi"/>
                <w:b w:val="0"/>
                <w:szCs w:val="20"/>
                <w:lang w:eastAsia="en-ZA"/>
              </w:rPr>
              <w:t xml:space="preserve"> on </w:t>
            </w:r>
            <w:r w:rsidR="00452D3E" w:rsidRPr="00452D3E">
              <w:rPr>
                <w:rFonts w:eastAsia="Times New Roman" w:cstheme="minorHAnsi"/>
                <w:b w:val="0"/>
                <w:szCs w:val="20"/>
                <w:lang w:eastAsia="en-ZA"/>
              </w:rPr>
              <w:t>evolving</w:t>
            </w:r>
            <w:r w:rsidRPr="00452D3E">
              <w:rPr>
                <w:rFonts w:eastAsia="Times New Roman" w:cstheme="minorHAnsi"/>
                <w:b w:val="0"/>
                <w:szCs w:val="20"/>
                <w:lang w:eastAsia="en-ZA"/>
              </w:rPr>
              <w:t xml:space="preserve"> the notification system into </w:t>
            </w:r>
            <w:r w:rsidR="00452D3E" w:rsidRPr="00452D3E">
              <w:rPr>
                <w:rFonts w:eastAsia="Times New Roman" w:cstheme="minorHAnsi"/>
                <w:b w:val="0"/>
                <w:szCs w:val="20"/>
                <w:lang w:eastAsia="en-ZA"/>
              </w:rPr>
              <w:t xml:space="preserve">a </w:t>
            </w:r>
            <w:r w:rsidRPr="00452D3E">
              <w:rPr>
                <w:rFonts w:eastAsia="Times New Roman" w:cstheme="minorHAnsi"/>
                <w:b w:val="0"/>
                <w:szCs w:val="20"/>
                <w:lang w:eastAsia="en-ZA"/>
              </w:rPr>
              <w:t>revenue</w:t>
            </w:r>
            <w:r w:rsidR="00452D3E" w:rsidRPr="00452D3E">
              <w:rPr>
                <w:rFonts w:eastAsia="Times New Roman" w:cstheme="minorHAnsi"/>
                <w:b w:val="0"/>
                <w:szCs w:val="20"/>
                <w:lang w:eastAsia="en-ZA"/>
              </w:rPr>
              <w:noBreakHyphen/>
              <w:t>generating capability</w:t>
            </w:r>
            <w:r w:rsidRPr="00452D3E">
              <w:rPr>
                <w:rFonts w:eastAsia="Times New Roman" w:cstheme="minorHAnsi"/>
                <w:b w:val="0"/>
                <w:szCs w:val="20"/>
                <w:lang w:eastAsia="en-ZA"/>
              </w:rPr>
              <w:t xml:space="preserve"> by preventing payment failures </w:t>
            </w:r>
            <w:r w:rsidR="00452D3E" w:rsidRPr="00452D3E">
              <w:rPr>
                <w:rFonts w:eastAsia="Times New Roman" w:cstheme="minorHAnsi"/>
                <w:b w:val="0"/>
                <w:szCs w:val="20"/>
                <w:lang w:eastAsia="en-ZA"/>
              </w:rPr>
              <w:t>and enabling</w:t>
            </w:r>
            <w:r w:rsidRPr="00452D3E">
              <w:rPr>
                <w:rFonts w:eastAsia="Times New Roman" w:cstheme="minorHAnsi"/>
                <w:b w:val="0"/>
                <w:szCs w:val="20"/>
                <w:lang w:eastAsia="en-ZA"/>
              </w:rPr>
              <w:t xml:space="preserve"> responsible credit growth. </w:t>
            </w:r>
            <w:r w:rsidR="00452D3E" w:rsidRPr="00452D3E">
              <w:rPr>
                <w:rFonts w:eastAsia="Times New Roman" w:cstheme="minorHAnsi"/>
                <w:b w:val="0"/>
                <w:szCs w:val="20"/>
                <w:lang w:eastAsia="en-ZA"/>
              </w:rPr>
              <w:t>Using</w:t>
            </w:r>
            <w:r w:rsidRPr="00452D3E">
              <w:rPr>
                <w:rFonts w:eastAsia="Times New Roman" w:cstheme="minorHAnsi"/>
                <w:b w:val="0"/>
                <w:szCs w:val="20"/>
                <w:lang w:eastAsia="en-ZA"/>
              </w:rPr>
              <w:t xml:space="preserve"> nav&gt;&gt;Money’s “My Available Balance” feature, a status bar </w:t>
            </w:r>
            <w:r w:rsidR="00452D3E" w:rsidRPr="00452D3E">
              <w:rPr>
                <w:rFonts w:eastAsia="Times New Roman" w:cstheme="minorHAnsi"/>
                <w:b w:val="0"/>
                <w:szCs w:val="20"/>
                <w:lang w:eastAsia="en-ZA"/>
              </w:rPr>
              <w:t>on</w:t>
            </w:r>
            <w:r w:rsidRPr="00452D3E">
              <w:rPr>
                <w:rFonts w:eastAsia="Times New Roman" w:cstheme="minorHAnsi"/>
                <w:b w:val="0"/>
                <w:szCs w:val="20"/>
                <w:lang w:eastAsia="en-ZA"/>
              </w:rPr>
              <w:t xml:space="preserve"> the debit</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 xml:space="preserve">order page </w:t>
            </w:r>
            <w:r w:rsidR="00452D3E" w:rsidRPr="00452D3E">
              <w:rPr>
                <w:rFonts w:eastAsia="Times New Roman" w:cstheme="minorHAnsi"/>
                <w:b w:val="0"/>
                <w:szCs w:val="20"/>
                <w:lang w:eastAsia="en-ZA"/>
              </w:rPr>
              <w:t xml:space="preserve">will indicate whether </w:t>
            </w:r>
            <w:r w:rsidRPr="00452D3E">
              <w:rPr>
                <w:rFonts w:eastAsia="Times New Roman" w:cstheme="minorHAnsi"/>
                <w:b w:val="0"/>
                <w:szCs w:val="20"/>
                <w:lang w:eastAsia="en-ZA"/>
              </w:rPr>
              <w:t xml:space="preserve">customers </w:t>
            </w:r>
            <w:r w:rsidR="00452D3E" w:rsidRPr="00452D3E">
              <w:rPr>
                <w:rFonts w:eastAsia="Times New Roman" w:cstheme="minorHAnsi"/>
                <w:b w:val="0"/>
                <w:szCs w:val="20"/>
                <w:lang w:eastAsia="en-ZA"/>
              </w:rPr>
              <w:t>have sufficient funds</w:t>
            </w:r>
            <w:r w:rsidRPr="00452D3E">
              <w:rPr>
                <w:rFonts w:eastAsia="Times New Roman" w:cstheme="minorHAnsi"/>
                <w:b w:val="0"/>
                <w:szCs w:val="20"/>
                <w:lang w:eastAsia="en-ZA"/>
              </w:rPr>
              <w:t xml:space="preserve"> to meet upcoming financial obligations. </w:t>
            </w:r>
            <w:r w:rsidR="00452D3E" w:rsidRPr="00452D3E">
              <w:rPr>
                <w:rFonts w:eastAsia="Times New Roman" w:cstheme="minorHAnsi"/>
                <w:b w:val="0"/>
                <w:szCs w:val="20"/>
                <w:lang w:eastAsia="en-ZA"/>
              </w:rPr>
              <w:t>If a shortfall is detected</w:t>
            </w:r>
            <w:r w:rsidRPr="00452D3E">
              <w:rPr>
                <w:rFonts w:eastAsia="Times New Roman" w:cstheme="minorHAnsi"/>
                <w:b w:val="0"/>
                <w:szCs w:val="20"/>
                <w:lang w:eastAsia="en-ZA"/>
              </w:rPr>
              <w:t xml:space="preserve">, customers </w:t>
            </w:r>
            <w:r w:rsidR="00452D3E" w:rsidRPr="00452D3E">
              <w:rPr>
                <w:rFonts w:eastAsia="Times New Roman" w:cstheme="minorHAnsi"/>
                <w:b w:val="0"/>
                <w:szCs w:val="20"/>
                <w:lang w:eastAsia="en-ZA"/>
              </w:rPr>
              <w:t xml:space="preserve">will </w:t>
            </w:r>
            <w:r w:rsidRPr="00452D3E">
              <w:rPr>
                <w:rFonts w:eastAsia="Times New Roman" w:cstheme="minorHAnsi"/>
                <w:b w:val="0"/>
                <w:szCs w:val="20"/>
                <w:lang w:eastAsia="en-ZA"/>
              </w:rPr>
              <w:t xml:space="preserve">be proactively </w:t>
            </w:r>
            <w:r w:rsidR="00452D3E" w:rsidRPr="00452D3E">
              <w:rPr>
                <w:rFonts w:eastAsia="Times New Roman" w:cstheme="minorHAnsi"/>
                <w:b w:val="0"/>
                <w:szCs w:val="20"/>
                <w:lang w:eastAsia="en-ZA"/>
              </w:rPr>
              <w:t>presented with</w:t>
            </w:r>
            <w:r w:rsidRPr="00452D3E">
              <w:rPr>
                <w:rFonts w:eastAsia="Times New Roman" w:cstheme="minorHAnsi"/>
                <w:b w:val="0"/>
                <w:szCs w:val="20"/>
                <w:lang w:eastAsia="en-ZA"/>
              </w:rPr>
              <w:t xml:space="preserve"> pre</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approved credit</w:t>
            </w:r>
            <w:r w:rsidR="00452D3E" w:rsidRPr="00452D3E">
              <w:rPr>
                <w:rFonts w:eastAsia="Times New Roman" w:cstheme="minorHAnsi"/>
                <w:b w:val="0"/>
                <w:szCs w:val="20"/>
                <w:lang w:eastAsia="en-ZA"/>
              </w:rPr>
              <w:t xml:space="preserve"> options</w:t>
            </w:r>
            <w:r w:rsidR="00042520" w:rsidRPr="00657B3A">
              <w:rPr>
                <w:rFonts w:eastAsia="Times New Roman" w:cstheme="minorHAnsi"/>
                <w:b w:val="0"/>
                <w:szCs w:val="20"/>
                <w:lang w:eastAsia="en-ZA"/>
              </w:rPr>
              <w:t xml:space="preserve"> </w:t>
            </w:r>
            <w:r w:rsidRPr="00657B3A">
              <w:rPr>
                <w:rFonts w:eastAsia="Times New Roman" w:cstheme="minorHAnsi"/>
                <w:b w:val="0"/>
                <w:szCs w:val="20"/>
                <w:lang w:eastAsia="en-ZA"/>
              </w:rPr>
              <w:t>based on</w:t>
            </w:r>
            <w:r w:rsidRPr="00452D3E">
              <w:rPr>
                <w:rFonts w:eastAsia="Times New Roman" w:cstheme="minorHAnsi"/>
                <w:b w:val="0"/>
                <w:szCs w:val="20"/>
                <w:lang w:eastAsia="en-ZA"/>
              </w:rPr>
              <w:t xml:space="preserve"> affordability, credit score, and cash</w:t>
            </w:r>
            <w:r w:rsidR="00452D3E" w:rsidRPr="00452D3E">
              <w:rPr>
                <w:rFonts w:eastAsia="Times New Roman" w:cstheme="minorHAnsi"/>
                <w:b w:val="0"/>
                <w:szCs w:val="20"/>
                <w:lang w:eastAsia="en-ZA"/>
              </w:rPr>
              <w:noBreakHyphen/>
            </w:r>
            <w:r w:rsidRPr="00452D3E">
              <w:rPr>
                <w:rFonts w:eastAsia="Times New Roman" w:cstheme="minorHAnsi"/>
                <w:b w:val="0"/>
                <w:szCs w:val="20"/>
                <w:lang w:eastAsia="en-ZA"/>
              </w:rPr>
              <w:t>flow</w:t>
            </w:r>
            <w:r w:rsidR="00452D3E" w:rsidRPr="00452D3E">
              <w:rPr>
                <w:rFonts w:eastAsia="Times New Roman" w:cstheme="minorHAnsi"/>
                <w:b w:val="0"/>
                <w:szCs w:val="20"/>
                <w:lang w:eastAsia="en-ZA"/>
              </w:rPr>
              <w:t xml:space="preserve"> patterns. Customers will then</w:t>
            </w:r>
            <w:r w:rsidRPr="00452D3E">
              <w:rPr>
                <w:rFonts w:eastAsia="Times New Roman" w:cstheme="minorHAnsi"/>
                <w:b w:val="0"/>
                <w:szCs w:val="20"/>
                <w:lang w:eastAsia="en-ZA"/>
              </w:rPr>
              <w:t xml:space="preserve"> be </w:t>
            </w:r>
            <w:r w:rsidR="00452D3E" w:rsidRPr="00452D3E">
              <w:rPr>
                <w:rFonts w:eastAsia="Times New Roman" w:cstheme="minorHAnsi"/>
                <w:b w:val="0"/>
                <w:szCs w:val="20"/>
                <w:lang w:eastAsia="en-ZA"/>
              </w:rPr>
              <w:t xml:space="preserve">guided to </w:t>
            </w:r>
            <w:r w:rsidRPr="00452D3E">
              <w:rPr>
                <w:rFonts w:eastAsia="Times New Roman" w:cstheme="minorHAnsi"/>
                <w:b w:val="0"/>
                <w:szCs w:val="20"/>
                <w:lang w:eastAsia="en-ZA"/>
              </w:rPr>
              <w:t xml:space="preserve">the </w:t>
            </w:r>
            <w:r w:rsidR="00452D3E" w:rsidRPr="00452D3E">
              <w:rPr>
                <w:rFonts w:eastAsia="Times New Roman" w:cstheme="minorHAnsi"/>
                <w:b w:val="0"/>
                <w:szCs w:val="20"/>
                <w:lang w:eastAsia="en-ZA"/>
              </w:rPr>
              <w:t xml:space="preserve">most suitable </w:t>
            </w:r>
            <w:r w:rsidRPr="00452D3E">
              <w:rPr>
                <w:rFonts w:eastAsia="Times New Roman" w:cstheme="minorHAnsi"/>
                <w:b w:val="0"/>
                <w:szCs w:val="20"/>
                <w:lang w:eastAsia="en-ZA"/>
              </w:rPr>
              <w:t>product</w:t>
            </w:r>
            <w:r w:rsidRPr="00657B3A">
              <w:rPr>
                <w:rFonts w:eastAsia="Times New Roman" w:cstheme="minorHAnsi"/>
                <w:b w:val="0"/>
                <w:szCs w:val="20"/>
                <w:lang w:eastAsia="en-ZA"/>
              </w:rPr>
              <w:t xml:space="preserve">, </w:t>
            </w:r>
            <w:r w:rsidR="00452D3E" w:rsidRPr="00452D3E">
              <w:rPr>
                <w:rFonts w:eastAsia="Times New Roman" w:cstheme="minorHAnsi"/>
                <w:b w:val="0"/>
                <w:szCs w:val="20"/>
                <w:lang w:eastAsia="en-ZA"/>
              </w:rPr>
              <w:t>such as</w:t>
            </w:r>
            <w:r w:rsidRPr="00452D3E">
              <w:rPr>
                <w:rFonts w:eastAsia="Times New Roman" w:cstheme="minorHAnsi"/>
                <w:b w:val="0"/>
                <w:szCs w:val="20"/>
                <w:lang w:eastAsia="en-ZA"/>
              </w:rPr>
              <w:t xml:space="preserve"> an overdraft, </w:t>
            </w:r>
            <w:r w:rsidR="00452D3E" w:rsidRPr="00452D3E">
              <w:rPr>
                <w:rFonts w:eastAsia="Times New Roman" w:cstheme="minorHAnsi"/>
                <w:b w:val="0"/>
                <w:szCs w:val="20"/>
                <w:lang w:eastAsia="en-ZA"/>
              </w:rPr>
              <w:t xml:space="preserve">personal </w:t>
            </w:r>
            <w:r w:rsidRPr="00452D3E">
              <w:rPr>
                <w:rFonts w:eastAsia="Times New Roman" w:cstheme="minorHAnsi"/>
                <w:b w:val="0"/>
                <w:szCs w:val="20"/>
                <w:lang w:eastAsia="en-ZA"/>
              </w:rPr>
              <w:t xml:space="preserve">loan, credit card, or </w:t>
            </w:r>
            <w:r w:rsidR="00696D1A" w:rsidRPr="00657B3A">
              <w:rPr>
                <w:rFonts w:eastAsia="Times New Roman" w:cstheme="minorHAnsi"/>
                <w:b w:val="0"/>
                <w:szCs w:val="20"/>
                <w:lang w:eastAsia="en-ZA"/>
              </w:rPr>
              <w:t xml:space="preserve">a </w:t>
            </w:r>
            <w:r w:rsidR="00452D3E" w:rsidRPr="00452D3E">
              <w:rPr>
                <w:rFonts w:eastAsia="Times New Roman" w:cstheme="minorHAnsi"/>
                <w:b w:val="0"/>
                <w:szCs w:val="20"/>
                <w:lang w:eastAsia="en-ZA"/>
              </w:rPr>
              <w:t>Fusion account</w:t>
            </w:r>
            <w:r w:rsidR="00452D3E" w:rsidRPr="00657B3A">
              <w:rPr>
                <w:rFonts w:eastAsia="Times New Roman" w:cstheme="minorHAnsi"/>
                <w:b w:val="0"/>
                <w:szCs w:val="20"/>
                <w:lang w:eastAsia="en-ZA"/>
              </w:rPr>
              <w:t xml:space="preserve">, </w:t>
            </w:r>
            <w:r w:rsidR="00452D3E" w:rsidRPr="00452D3E">
              <w:rPr>
                <w:rFonts w:eastAsia="Times New Roman" w:cstheme="minorHAnsi"/>
                <w:b w:val="0"/>
                <w:szCs w:val="20"/>
                <w:lang w:eastAsia="en-ZA"/>
              </w:rPr>
              <w:t xml:space="preserve">to help </w:t>
            </w:r>
            <w:r w:rsidRPr="00452D3E">
              <w:rPr>
                <w:rFonts w:eastAsia="Times New Roman" w:cstheme="minorHAnsi"/>
                <w:b w:val="0"/>
                <w:szCs w:val="20"/>
                <w:lang w:eastAsia="en-ZA"/>
              </w:rPr>
              <w:t xml:space="preserve">cover </w:t>
            </w:r>
            <w:r w:rsidR="00452D3E" w:rsidRPr="00452D3E">
              <w:rPr>
                <w:rFonts w:eastAsia="Times New Roman" w:cstheme="minorHAnsi"/>
                <w:b w:val="0"/>
                <w:szCs w:val="20"/>
                <w:lang w:eastAsia="en-ZA"/>
              </w:rPr>
              <w:t>the</w:t>
            </w:r>
            <w:r w:rsidRPr="00452D3E">
              <w:rPr>
                <w:rFonts w:eastAsia="Times New Roman" w:cstheme="minorHAnsi"/>
                <w:b w:val="0"/>
                <w:szCs w:val="20"/>
                <w:lang w:eastAsia="en-ZA"/>
              </w:rPr>
              <w:t xml:space="preserve"> shortfall</w:t>
            </w:r>
          </w:p>
        </w:tc>
      </w:tr>
      <w:tr w:rsidR="00AA2F4D" w:rsidRPr="001C6078" w14:paraId="7BBE4A74"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771" w:type="dxa"/>
            <w:tcBorders>
              <w:bottom w:val="single" w:sz="2" w:space="0" w:color="666666" w:themeColor="text1" w:themeTint="99"/>
              <w:right w:val="nil"/>
            </w:tcBorders>
            <w:shd w:val="clear" w:color="auto" w:fill="auto"/>
            <w:vAlign w:val="center"/>
            <w:hideMark/>
          </w:tcPr>
          <w:p w14:paraId="07A8ABB4" w14:textId="77777777" w:rsidR="00AA2F4D" w:rsidRPr="001C6078" w:rsidRDefault="00AA2F4D" w:rsidP="00AA2F4D">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72" w:type="dxa"/>
            <w:tcBorders>
              <w:left w:val="nil"/>
            </w:tcBorders>
            <w:shd w:val="clear" w:color="auto" w:fill="auto"/>
            <w:vAlign w:val="center"/>
            <w:hideMark/>
          </w:tcPr>
          <w:p w14:paraId="6CCFD228" w14:textId="77777777" w:rsidR="00AA2F4D" w:rsidRPr="001C6078" w:rsidRDefault="00AA2F4D" w:rsidP="00AA2F4D">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szCs w:val="20"/>
                <w:lang w:eastAsia="en-ZA"/>
              </w:rPr>
              <w:t>RESOURCES REQUIRED</w:t>
            </w:r>
            <w:r w:rsidRPr="00657B3A">
              <w:rPr>
                <w:rFonts w:eastAsia="Times New Roman" w:cstheme="minorHAnsi"/>
                <w:szCs w:val="20"/>
                <w:lang w:eastAsia="en-ZA"/>
              </w:rPr>
              <w:t> </w:t>
            </w:r>
          </w:p>
        </w:tc>
      </w:tr>
      <w:tr w:rsidR="00AA2F4D" w:rsidRPr="001C6078" w14:paraId="1CFDE203"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5771" w:type="dxa"/>
            <w:tcBorders>
              <w:right w:val="nil"/>
            </w:tcBorders>
            <w:hideMark/>
          </w:tcPr>
          <w:p w14:paraId="4E3B4325" w14:textId="77777777" w:rsidR="00AA2F4D" w:rsidRPr="001C6078" w:rsidRDefault="00AA2F4D" w:rsidP="008926C3">
            <w:pPr>
              <w:spacing w:before="240"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Pr="00657B3A">
              <w:rPr>
                <w:rFonts w:eastAsia="Times New Roman" w:cstheme="minorHAnsi"/>
                <w:b w:val="0"/>
                <w:szCs w:val="20"/>
                <w:lang w:eastAsia="en-ZA"/>
              </w:rPr>
              <w:t xml:space="preserve">Integrate “My Available Balance” to identify customers’ potential cash shortfalls  </w:t>
            </w:r>
          </w:p>
          <w:p w14:paraId="528BB7C9" w14:textId="77777777" w:rsidR="00AA2F4D" w:rsidRPr="001C6078" w:rsidRDefault="00AA2F4D" w:rsidP="00AA2F4D">
            <w:pPr>
              <w:spacing w:after="0" w:line="240" w:lineRule="auto"/>
              <w:textAlignment w:val="baseline"/>
              <w:rPr>
                <w:rFonts w:eastAsia="Times New Roman" w:cstheme="minorHAnsi"/>
                <w:b w:val="0"/>
                <w:szCs w:val="20"/>
                <w:lang w:eastAsia="en-ZA"/>
              </w:rPr>
            </w:pPr>
            <w:r w:rsidRPr="001C6078">
              <w:rPr>
                <w:rFonts w:eastAsia="Times New Roman" w:cstheme="minorHAnsi"/>
                <w:b w:val="0"/>
                <w:szCs w:val="20"/>
                <w:lang w:eastAsia="en-ZA"/>
              </w:rPr>
              <w:t xml:space="preserve">• </w:t>
            </w:r>
            <w:r w:rsidRPr="00657B3A">
              <w:rPr>
                <w:rFonts w:eastAsia="Times New Roman" w:cstheme="minorHAnsi"/>
                <w:b w:val="0"/>
                <w:szCs w:val="20"/>
                <w:lang w:eastAsia="en-ZA"/>
              </w:rPr>
              <w:t xml:space="preserve">A </w:t>
            </w:r>
            <w:r w:rsidRPr="001C6078">
              <w:rPr>
                <w:rFonts w:eastAsia="Times New Roman" w:cstheme="minorHAnsi"/>
                <w:b w:val="0"/>
                <w:szCs w:val="20"/>
                <w:lang w:eastAsia="en-ZA"/>
              </w:rPr>
              <w:t xml:space="preserve">credit </w:t>
            </w:r>
            <w:r w:rsidRPr="00657B3A">
              <w:rPr>
                <w:rFonts w:eastAsia="Times New Roman" w:cstheme="minorHAnsi"/>
                <w:b w:val="0"/>
                <w:szCs w:val="20"/>
                <w:lang w:eastAsia="en-ZA"/>
              </w:rPr>
              <w:t xml:space="preserve">product offering </w:t>
            </w:r>
            <w:r w:rsidRPr="001C6078">
              <w:rPr>
                <w:rFonts w:eastAsia="Times New Roman" w:cstheme="minorHAnsi"/>
                <w:b w:val="0"/>
                <w:szCs w:val="20"/>
                <w:lang w:eastAsia="en-ZA"/>
              </w:rPr>
              <w:t>binning algorithm </w:t>
            </w:r>
          </w:p>
          <w:p w14:paraId="55166F96"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b w:val="0"/>
                <w:szCs w:val="20"/>
                <w:lang w:eastAsia="en-ZA"/>
              </w:rPr>
              <w:t>• Real-time credit pre-approval  </w:t>
            </w:r>
          </w:p>
          <w:p w14:paraId="58C3B7F7" w14:textId="77777777" w:rsidR="00AA2F4D" w:rsidRPr="001C6078" w:rsidRDefault="00AA2F4D" w:rsidP="008926C3">
            <w:pPr>
              <w:spacing w:line="240" w:lineRule="auto"/>
              <w:textAlignment w:val="baseline"/>
              <w:rPr>
                <w:rFonts w:eastAsia="Times New Roman" w:cstheme="minorHAnsi"/>
                <w:szCs w:val="20"/>
                <w:lang w:eastAsia="en-ZA"/>
              </w:rPr>
            </w:pPr>
            <w:r w:rsidRPr="001C6078">
              <w:rPr>
                <w:rFonts w:eastAsia="Times New Roman" w:cstheme="minorHAnsi"/>
                <w:b w:val="0"/>
                <w:szCs w:val="20"/>
                <w:lang w:eastAsia="en-ZA"/>
              </w:rPr>
              <w:t>•</w:t>
            </w:r>
            <w:r w:rsidRPr="00657B3A">
              <w:rPr>
                <w:rFonts w:eastAsia="Times New Roman" w:cstheme="minorHAnsi"/>
                <w:b w:val="0"/>
                <w:szCs w:val="20"/>
                <w:lang w:eastAsia="en-ZA"/>
              </w:rPr>
              <w:t xml:space="preserve"> Balance status integration into nav&gt;&gt;Money debit order</w:t>
            </w:r>
            <w:r w:rsidRPr="001C6078">
              <w:rPr>
                <w:rFonts w:eastAsia="Times New Roman" w:cstheme="minorHAnsi"/>
                <w:b w:val="0"/>
                <w:szCs w:val="20"/>
                <w:lang w:eastAsia="en-ZA"/>
              </w:rPr>
              <w:t xml:space="preserve"> </w:t>
            </w:r>
            <w:r w:rsidRPr="00657B3A">
              <w:rPr>
                <w:rFonts w:eastAsia="Times New Roman" w:cstheme="minorHAnsi"/>
                <w:b w:val="0"/>
                <w:szCs w:val="20"/>
                <w:lang w:eastAsia="en-ZA"/>
              </w:rPr>
              <w:t>page</w:t>
            </w:r>
          </w:p>
        </w:tc>
        <w:tc>
          <w:tcPr>
            <w:tcW w:w="5772" w:type="dxa"/>
            <w:tcBorders>
              <w:left w:val="nil"/>
            </w:tcBorders>
            <w:hideMark/>
          </w:tcPr>
          <w:p w14:paraId="2FF67547" w14:textId="5AD7180F" w:rsidR="00AA2F4D" w:rsidRPr="001C6078" w:rsidRDefault="00AA2F4D" w:rsidP="008926C3">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w:t>
            </w:r>
            <w:r w:rsidRPr="00657B3A">
              <w:rPr>
                <w:rFonts w:eastAsia="Times New Roman" w:cstheme="minorHAnsi"/>
                <w:szCs w:val="20"/>
                <w:lang w:eastAsia="en-ZA"/>
              </w:rPr>
              <w:t>anager</w:t>
            </w:r>
            <w:r w:rsidRPr="001C6078">
              <w:rPr>
                <w:rFonts w:eastAsia="Times New Roman" w:cstheme="minorHAnsi"/>
                <w:szCs w:val="20"/>
                <w:lang w:eastAsia="en-ZA"/>
              </w:rPr>
              <w:t>, 1 Credit Risk Analys</w:t>
            </w:r>
            <w:r w:rsidRPr="00657B3A">
              <w:rPr>
                <w:rFonts w:eastAsia="Times New Roman" w:cstheme="minorHAnsi"/>
                <w:szCs w:val="20"/>
                <w:lang w:eastAsia="en-ZA"/>
              </w:rPr>
              <w:t xml:space="preserve">t, </w:t>
            </w:r>
            <w:r w:rsidRPr="001C6078">
              <w:rPr>
                <w:rFonts w:eastAsia="Times New Roman" w:cstheme="minorHAnsi"/>
                <w:szCs w:val="20"/>
                <w:lang w:eastAsia="en-ZA"/>
              </w:rPr>
              <w:t>1 Data Scientist, 2 Backend Developers</w:t>
            </w:r>
            <w:r w:rsidR="00CD3511" w:rsidRPr="00657B3A">
              <w:rPr>
                <w:rFonts w:eastAsia="Times New Roman" w:cstheme="minorHAnsi"/>
                <w:szCs w:val="20"/>
                <w:lang w:eastAsia="en-ZA"/>
              </w:rPr>
              <w:t xml:space="preserve">, </w:t>
            </w:r>
            <w:r w:rsidRPr="001C6078">
              <w:rPr>
                <w:rFonts w:eastAsia="Times New Roman" w:cstheme="minorHAnsi"/>
                <w:szCs w:val="20"/>
                <w:lang w:eastAsia="en-ZA"/>
              </w:rPr>
              <w:t>1 Frontend</w:t>
            </w:r>
            <w:r w:rsidRPr="00657B3A">
              <w:rPr>
                <w:rFonts w:eastAsia="Times New Roman" w:cstheme="minorHAnsi"/>
                <w:szCs w:val="20"/>
                <w:lang w:eastAsia="en-ZA"/>
              </w:rPr>
              <w:t xml:space="preserve"> Developer</w:t>
            </w:r>
            <w:r w:rsidRPr="001C6078">
              <w:rPr>
                <w:rFonts w:eastAsia="Times New Roman" w:cstheme="minorHAnsi"/>
                <w:szCs w:val="20"/>
                <w:lang w:eastAsia="en-ZA"/>
              </w:rPr>
              <w:t>, 1 Mobile</w:t>
            </w:r>
            <w:r w:rsidRPr="00657B3A">
              <w:rPr>
                <w:rFonts w:eastAsia="Times New Roman" w:cstheme="minorHAnsi"/>
                <w:szCs w:val="20"/>
                <w:lang w:eastAsia="en-ZA"/>
              </w:rPr>
              <w:t xml:space="preserve"> </w:t>
            </w:r>
            <w:r w:rsidR="00CD3511" w:rsidRPr="00657B3A">
              <w:rPr>
                <w:rFonts w:eastAsia="Times New Roman" w:cstheme="minorHAnsi"/>
                <w:szCs w:val="20"/>
                <w:lang w:eastAsia="en-ZA"/>
              </w:rPr>
              <w:t>Developer,</w:t>
            </w:r>
            <w:r w:rsidRPr="001C6078">
              <w:rPr>
                <w:rFonts w:eastAsia="Times New Roman" w:cstheme="minorHAnsi"/>
                <w:szCs w:val="20"/>
                <w:lang w:eastAsia="en-ZA"/>
              </w:rPr>
              <w:t xml:space="preserve"> 1 </w:t>
            </w:r>
            <w:r w:rsidR="00CD3511" w:rsidRPr="00657B3A">
              <w:rPr>
                <w:rFonts w:eastAsia="Times New Roman" w:cstheme="minorHAnsi"/>
                <w:szCs w:val="20"/>
                <w:lang w:eastAsia="en-ZA"/>
              </w:rPr>
              <w:t>QA Engineer,</w:t>
            </w:r>
            <w:r w:rsidRPr="001C6078">
              <w:rPr>
                <w:rFonts w:eastAsia="Times New Roman" w:cstheme="minorHAnsi"/>
                <w:szCs w:val="20"/>
                <w:lang w:eastAsia="en-ZA"/>
              </w:rPr>
              <w:t xml:space="preserve"> 1 Compliance </w:t>
            </w:r>
            <w:r w:rsidRPr="00657B3A">
              <w:rPr>
                <w:rFonts w:eastAsia="Times New Roman" w:cstheme="minorHAnsi"/>
                <w:szCs w:val="20"/>
                <w:lang w:eastAsia="en-ZA"/>
              </w:rPr>
              <w:t>Officer</w:t>
            </w:r>
          </w:p>
        </w:tc>
      </w:tr>
    </w:tbl>
    <w:p w14:paraId="278A9B65" w14:textId="77777777" w:rsidR="00AD1B3D" w:rsidRDefault="00AD1B3D" w:rsidP="001C6078">
      <w:pPr>
        <w:spacing w:after="0" w:line="240" w:lineRule="auto"/>
        <w:textAlignment w:val="baseline"/>
        <w:rPr>
          <w:rFonts w:eastAsia="Times New Roman" w:cstheme="minorHAnsi"/>
          <w:sz w:val="18"/>
          <w:szCs w:val="18"/>
          <w:lang w:eastAsia="en-ZA"/>
        </w:rPr>
      </w:pPr>
    </w:p>
    <w:p w14:paraId="1C61A6D8" w14:textId="77777777" w:rsidR="00AD1B3D" w:rsidRDefault="00AD1B3D" w:rsidP="001C6078">
      <w:pPr>
        <w:spacing w:after="0" w:line="240" w:lineRule="auto"/>
        <w:textAlignment w:val="baseline"/>
        <w:rPr>
          <w:rFonts w:eastAsia="Times New Roman" w:cstheme="minorHAnsi"/>
          <w:sz w:val="18"/>
          <w:szCs w:val="18"/>
          <w:lang w:eastAsia="en-ZA"/>
        </w:rPr>
      </w:pPr>
    </w:p>
    <w:p w14:paraId="6A012287" w14:textId="77777777" w:rsidR="00AD1B3D" w:rsidRDefault="00AD1B3D" w:rsidP="001C6078">
      <w:pPr>
        <w:spacing w:after="0" w:line="240" w:lineRule="auto"/>
        <w:textAlignment w:val="baseline"/>
        <w:rPr>
          <w:rFonts w:eastAsia="Times New Roman" w:cstheme="minorHAnsi"/>
          <w:sz w:val="18"/>
          <w:szCs w:val="18"/>
          <w:lang w:eastAsia="en-ZA"/>
        </w:rPr>
      </w:pPr>
    </w:p>
    <w:p w14:paraId="4EA72015" w14:textId="77777777" w:rsidR="00AD1B3D" w:rsidRDefault="00AD1B3D" w:rsidP="001C6078">
      <w:pPr>
        <w:spacing w:after="0" w:line="240" w:lineRule="auto"/>
        <w:textAlignment w:val="baseline"/>
        <w:rPr>
          <w:rFonts w:eastAsia="Times New Roman" w:cstheme="minorHAnsi"/>
          <w:sz w:val="18"/>
          <w:szCs w:val="18"/>
          <w:lang w:eastAsia="en-ZA"/>
        </w:rPr>
      </w:pPr>
    </w:p>
    <w:p w14:paraId="059E2E45" w14:textId="564BD9A7" w:rsidR="00257CF6" w:rsidRPr="001C6078" w:rsidRDefault="00257CF6" w:rsidP="001C6078">
      <w:pPr>
        <w:spacing w:after="0" w:line="240" w:lineRule="auto"/>
        <w:textAlignment w:val="baseline"/>
        <w:rPr>
          <w:rFonts w:eastAsia="Times New Roman" w:cstheme="minorHAnsi"/>
          <w:sz w:val="18"/>
          <w:szCs w:val="18"/>
          <w:lang w:eastAsia="en-ZA"/>
        </w:rPr>
      </w:pPr>
    </w:p>
    <w:p w14:paraId="01CB56E3" w14:textId="77777777" w:rsidR="007F1439" w:rsidRDefault="007F1439" w:rsidP="001C6078">
      <w:pPr>
        <w:spacing w:after="0" w:line="240" w:lineRule="auto"/>
        <w:textAlignment w:val="baseline"/>
        <w:rPr>
          <w:rFonts w:eastAsia="Times New Roman" w:cstheme="minorHAnsi"/>
          <w:sz w:val="18"/>
          <w:szCs w:val="18"/>
          <w:lang w:eastAsia="en-ZA"/>
        </w:rPr>
      </w:pPr>
    </w:p>
    <w:p w14:paraId="1A66DC83" w14:textId="77777777" w:rsidR="007F1439" w:rsidRDefault="007F1439" w:rsidP="001C6078">
      <w:pPr>
        <w:spacing w:after="0" w:line="240" w:lineRule="auto"/>
        <w:textAlignment w:val="baseline"/>
        <w:rPr>
          <w:rFonts w:eastAsia="Times New Roman" w:cstheme="minorHAnsi"/>
          <w:sz w:val="18"/>
          <w:szCs w:val="18"/>
          <w:lang w:eastAsia="en-ZA"/>
        </w:rPr>
      </w:pPr>
    </w:p>
    <w:p w14:paraId="162A0658" w14:textId="77777777" w:rsidR="007F1439" w:rsidRDefault="007F1439" w:rsidP="001C6078">
      <w:pPr>
        <w:spacing w:after="0" w:line="240" w:lineRule="auto"/>
        <w:textAlignment w:val="baseline"/>
        <w:rPr>
          <w:rFonts w:eastAsia="Times New Roman" w:cstheme="minorHAnsi"/>
          <w:sz w:val="18"/>
          <w:szCs w:val="18"/>
          <w:lang w:eastAsia="en-ZA"/>
        </w:rPr>
      </w:pPr>
    </w:p>
    <w:p w14:paraId="34CBFB42" w14:textId="77777777" w:rsidR="007F1439" w:rsidRDefault="007F1439" w:rsidP="001C6078">
      <w:pPr>
        <w:spacing w:after="0" w:line="240" w:lineRule="auto"/>
        <w:textAlignment w:val="baseline"/>
        <w:rPr>
          <w:rFonts w:eastAsia="Times New Roman" w:cstheme="minorHAnsi"/>
          <w:sz w:val="18"/>
          <w:szCs w:val="18"/>
          <w:lang w:eastAsia="en-ZA"/>
        </w:rPr>
      </w:pPr>
    </w:p>
    <w:p w14:paraId="204AC9C3" w14:textId="77777777" w:rsidR="007F1439" w:rsidRDefault="007F1439" w:rsidP="001C6078">
      <w:pPr>
        <w:spacing w:after="0" w:line="240" w:lineRule="auto"/>
        <w:textAlignment w:val="baseline"/>
        <w:rPr>
          <w:rFonts w:eastAsia="Times New Roman" w:cstheme="minorHAnsi"/>
          <w:sz w:val="18"/>
          <w:szCs w:val="18"/>
          <w:lang w:eastAsia="en-ZA"/>
        </w:rPr>
      </w:pPr>
    </w:p>
    <w:p w14:paraId="3A840195" w14:textId="77777777" w:rsidR="007F1439" w:rsidRDefault="007F1439" w:rsidP="001C6078">
      <w:pPr>
        <w:spacing w:after="0" w:line="240" w:lineRule="auto"/>
        <w:textAlignment w:val="baseline"/>
        <w:rPr>
          <w:rFonts w:eastAsia="Times New Roman" w:cstheme="minorHAnsi"/>
          <w:sz w:val="18"/>
          <w:szCs w:val="18"/>
          <w:lang w:eastAsia="en-ZA"/>
        </w:rPr>
      </w:pPr>
    </w:p>
    <w:p w14:paraId="52853ABC" w14:textId="77777777" w:rsidR="007F1439" w:rsidRDefault="007F1439" w:rsidP="001C6078">
      <w:pPr>
        <w:spacing w:after="0" w:line="240" w:lineRule="auto"/>
        <w:textAlignment w:val="baseline"/>
        <w:rPr>
          <w:rFonts w:eastAsia="Times New Roman" w:cstheme="minorHAnsi"/>
          <w:sz w:val="18"/>
          <w:szCs w:val="18"/>
          <w:lang w:eastAsia="en-ZA"/>
        </w:rPr>
      </w:pPr>
    </w:p>
    <w:p w14:paraId="7C9A44C3" w14:textId="77777777" w:rsidR="007F1439" w:rsidRDefault="007F1439" w:rsidP="001C6078">
      <w:pPr>
        <w:spacing w:after="0" w:line="240" w:lineRule="auto"/>
        <w:textAlignment w:val="baseline"/>
        <w:rPr>
          <w:rFonts w:eastAsia="Times New Roman" w:cstheme="minorHAnsi"/>
          <w:sz w:val="18"/>
          <w:szCs w:val="18"/>
          <w:lang w:eastAsia="en-ZA"/>
        </w:rPr>
      </w:pPr>
    </w:p>
    <w:p w14:paraId="3311D20A" w14:textId="77777777" w:rsidR="007F1439" w:rsidRDefault="007F1439" w:rsidP="001C6078">
      <w:pPr>
        <w:spacing w:after="0" w:line="240" w:lineRule="auto"/>
        <w:textAlignment w:val="baseline"/>
        <w:rPr>
          <w:rFonts w:eastAsia="Times New Roman" w:cstheme="minorHAnsi"/>
          <w:sz w:val="18"/>
          <w:szCs w:val="18"/>
          <w:lang w:eastAsia="en-ZA"/>
        </w:rPr>
      </w:pPr>
    </w:p>
    <w:p w14:paraId="7B3ABCAD" w14:textId="77777777" w:rsidR="007F1439" w:rsidRDefault="007F1439" w:rsidP="001C6078">
      <w:pPr>
        <w:spacing w:after="0" w:line="240" w:lineRule="auto"/>
        <w:textAlignment w:val="baseline"/>
        <w:rPr>
          <w:rFonts w:eastAsia="Times New Roman" w:cstheme="minorHAnsi"/>
          <w:sz w:val="18"/>
          <w:szCs w:val="18"/>
          <w:lang w:eastAsia="en-ZA"/>
        </w:rPr>
      </w:pPr>
    </w:p>
    <w:p w14:paraId="1EC3B6A5" w14:textId="77777777" w:rsidR="007F1439" w:rsidRDefault="007F1439" w:rsidP="001C6078">
      <w:pPr>
        <w:spacing w:after="0" w:line="240" w:lineRule="auto"/>
        <w:textAlignment w:val="baseline"/>
        <w:rPr>
          <w:rFonts w:eastAsia="Times New Roman" w:cstheme="minorHAnsi"/>
          <w:sz w:val="18"/>
          <w:szCs w:val="18"/>
          <w:lang w:eastAsia="en-ZA"/>
        </w:rPr>
      </w:pPr>
    </w:p>
    <w:p w14:paraId="77EAD703" w14:textId="77777777" w:rsidR="007F1439" w:rsidRDefault="007F1439" w:rsidP="001C6078">
      <w:pPr>
        <w:spacing w:after="0" w:line="240" w:lineRule="auto"/>
        <w:textAlignment w:val="baseline"/>
        <w:rPr>
          <w:rFonts w:eastAsia="Times New Roman" w:cstheme="minorHAnsi"/>
          <w:sz w:val="18"/>
          <w:szCs w:val="18"/>
          <w:lang w:eastAsia="en-ZA"/>
        </w:rPr>
      </w:pPr>
    </w:p>
    <w:p w14:paraId="5B2E32D4" w14:textId="77777777" w:rsidR="007F1439" w:rsidRPr="001C6078" w:rsidRDefault="007F1439" w:rsidP="001C6078">
      <w:pPr>
        <w:spacing w:after="0" w:line="240" w:lineRule="auto"/>
        <w:textAlignment w:val="baseline"/>
        <w:rPr>
          <w:rFonts w:eastAsia="Times New Roman" w:cstheme="minorHAnsi"/>
          <w:sz w:val="18"/>
          <w:szCs w:val="18"/>
          <w:lang w:eastAsia="en-ZA"/>
        </w:rPr>
      </w:pPr>
    </w:p>
    <w:p w14:paraId="7A295804" w14:textId="7AC10677" w:rsidR="0018442A" w:rsidRDefault="0058258A" w:rsidP="0018442A">
      <w:pPr>
        <w:pStyle w:val="Heading2"/>
      </w:pPr>
      <w:r w:rsidRPr="00F71CBA">
        <w:t>SUCCESS metric</w:t>
      </w:r>
      <w:r w:rsidR="004968FC">
        <w:t>S</w:t>
      </w:r>
    </w:p>
    <w:p w14:paraId="5AD2DC74" w14:textId="77777777" w:rsidR="0018442A" w:rsidRPr="0018442A" w:rsidRDefault="0018442A" w:rsidP="0018442A">
      <w:r w:rsidRPr="0018442A">
        <w:t>The following measurable outcomes will determine program success and inform go/no-go decisions between phases: </w:t>
      </w:r>
    </w:p>
    <w:tbl>
      <w:tblPr>
        <w:tblStyle w:val="GridTable3"/>
        <w:tblW w:w="11366" w:type="dxa"/>
        <w:tblLook w:val="04A0" w:firstRow="1" w:lastRow="0" w:firstColumn="1" w:lastColumn="0" w:noHBand="0" w:noVBand="1"/>
      </w:tblPr>
      <w:tblGrid>
        <w:gridCol w:w="851"/>
        <w:gridCol w:w="6237"/>
        <w:gridCol w:w="4278"/>
      </w:tblGrid>
      <w:tr w:rsidR="0018442A" w:rsidRPr="0018442A" w14:paraId="71DC11A7" w14:textId="77777777" w:rsidTr="00A71235">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851" w:type="dxa"/>
            <w:tcBorders>
              <w:top w:val="single" w:sz="4" w:space="0" w:color="auto"/>
            </w:tcBorders>
            <w:hideMark/>
          </w:tcPr>
          <w:p w14:paraId="66604218" w14:textId="7287F909" w:rsidR="0018442A" w:rsidRPr="0018442A" w:rsidRDefault="0018442A" w:rsidP="00A71235">
            <w:pPr>
              <w:spacing w:after="0"/>
              <w:jc w:val="left"/>
            </w:pPr>
          </w:p>
        </w:tc>
        <w:tc>
          <w:tcPr>
            <w:tcW w:w="6237" w:type="dxa"/>
            <w:tcBorders>
              <w:top w:val="single" w:sz="4" w:space="0" w:color="auto"/>
              <w:bottom w:val="single" w:sz="4" w:space="0" w:color="666666" w:themeColor="text1" w:themeTint="99"/>
            </w:tcBorders>
            <w:vAlign w:val="center"/>
            <w:hideMark/>
          </w:tcPr>
          <w:p w14:paraId="15D473C1" w14:textId="49890C19"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SUCCESS METRIC</w:t>
            </w:r>
          </w:p>
        </w:tc>
        <w:tc>
          <w:tcPr>
            <w:tcW w:w="4278" w:type="dxa"/>
            <w:tcBorders>
              <w:top w:val="single" w:sz="4" w:space="0" w:color="auto"/>
              <w:bottom w:val="single" w:sz="4" w:space="0" w:color="666666" w:themeColor="text1" w:themeTint="99"/>
            </w:tcBorders>
            <w:vAlign w:val="center"/>
            <w:hideMark/>
          </w:tcPr>
          <w:p w14:paraId="12696F35" w14:textId="440A413F"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TARGET</w:t>
            </w:r>
          </w:p>
        </w:tc>
      </w:tr>
      <w:tr w:rsidR="0018442A" w:rsidRPr="0018442A" w14:paraId="67D8E109"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666666" w:themeColor="text1" w:themeTint="99"/>
              <w:right w:val="nil"/>
            </w:tcBorders>
            <w:hideMark/>
          </w:tcPr>
          <w:p w14:paraId="229E25DC" w14:textId="77777777" w:rsidR="0018442A" w:rsidRPr="0018442A" w:rsidRDefault="0018442A" w:rsidP="0018442A">
            <w:pPr>
              <w:jc w:val="left"/>
              <w:rPr>
                <w:rFonts w:asciiTheme="majorHAnsi" w:hAnsiTheme="majorHAnsi"/>
                <w:i w:val="0"/>
              </w:rPr>
            </w:pPr>
            <w:r w:rsidRPr="0018442A">
              <w:rPr>
                <w:rFonts w:asciiTheme="majorHAnsi" w:hAnsiTheme="majorHAnsi"/>
                <w:b/>
                <w:i w:val="0"/>
              </w:rPr>
              <w:t>1</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281F3BDF" w14:textId="77777777"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rPr>
              <w:t>Customer Adoption Rate</w:t>
            </w:r>
            <w:r w:rsidRPr="0018442A">
              <w:t xml:space="preserve"> - Percentage of eligible customers actively receiving and engaging with notifications </w:t>
            </w:r>
          </w:p>
        </w:tc>
        <w:tc>
          <w:tcPr>
            <w:tcW w:w="4278" w:type="dxa"/>
            <w:tcBorders>
              <w:left w:val="nil"/>
              <w:right w:val="nil"/>
            </w:tcBorders>
            <w:shd w:val="clear" w:color="auto" w:fill="FFFFFF" w:themeFill="background1"/>
            <w:hideMark/>
          </w:tcPr>
          <w:p w14:paraId="51489069" w14:textId="23FD03A5"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rPr>
            </w:pPr>
            <w:r w:rsidRPr="0018442A">
              <w:rPr>
                <w:b/>
                <w:bCs/>
              </w:rPr>
              <w:t xml:space="preserve">≥% by Month </w:t>
            </w:r>
            <w:r w:rsidR="00BE7698">
              <w:rPr>
                <w:b/>
                <w:bCs/>
              </w:rPr>
              <w:t>x</w:t>
            </w:r>
            <w:r w:rsidRPr="0018442A">
              <w:rPr>
                <w:b/>
                <w:bCs/>
              </w:rPr>
              <w:t xml:space="preserve"> ≥% by Month </w:t>
            </w:r>
            <w:r w:rsidR="00BE7698">
              <w:rPr>
                <w:b/>
                <w:bCs/>
              </w:rPr>
              <w:t>y</w:t>
            </w:r>
            <w:r w:rsidRPr="0018442A">
              <w:rPr>
                <w:b/>
              </w:rPr>
              <w:t> </w:t>
            </w:r>
          </w:p>
        </w:tc>
      </w:tr>
      <w:tr w:rsidR="0018442A" w:rsidRPr="0018442A" w14:paraId="54F8EF14"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063E0EC2" w14:textId="77777777" w:rsidR="0018442A" w:rsidRPr="0018442A" w:rsidRDefault="0018442A" w:rsidP="0018442A">
            <w:pPr>
              <w:jc w:val="left"/>
              <w:rPr>
                <w:rFonts w:asciiTheme="majorHAnsi" w:hAnsiTheme="majorHAnsi"/>
                <w:i w:val="0"/>
              </w:rPr>
            </w:pPr>
            <w:r w:rsidRPr="0018442A">
              <w:rPr>
                <w:rFonts w:asciiTheme="majorHAnsi" w:hAnsiTheme="majorHAnsi"/>
                <w:b/>
                <w:i w:val="0"/>
              </w:rPr>
              <w:t>2</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15C8DEF4" w14:textId="3042BC61"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lang w:val="en-US"/>
              </w:rPr>
              <w:t>Failed Debit Order Reduction</w:t>
            </w:r>
            <w:r>
              <w:rPr>
                <w:lang w:val="en-US"/>
              </w:rPr>
              <w:t xml:space="preserve"> - Decrease in failed debit orders for customers receiving notifications </w:t>
            </w:r>
          </w:p>
        </w:tc>
        <w:tc>
          <w:tcPr>
            <w:tcW w:w="4278" w:type="dxa"/>
            <w:tcBorders>
              <w:left w:val="nil"/>
              <w:right w:val="nil"/>
            </w:tcBorders>
            <w:shd w:val="clear" w:color="auto" w:fill="FFFFFF" w:themeFill="background1"/>
            <w:hideMark/>
          </w:tcPr>
          <w:p w14:paraId="561DEC23" w14:textId="222FC1AD"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rPr>
            </w:pPr>
            <w:r w:rsidRPr="007F1439">
              <w:rPr>
                <w:b/>
                <w:lang w:val="en-US"/>
              </w:rPr>
              <w:t>≥% reduction in failed debit orders </w:t>
            </w:r>
          </w:p>
        </w:tc>
      </w:tr>
      <w:tr w:rsidR="0018442A" w:rsidRPr="0018442A" w14:paraId="702BA91F"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6CF8AF79" w14:textId="77777777" w:rsidR="0018442A" w:rsidRPr="0018442A" w:rsidRDefault="0018442A" w:rsidP="0018442A">
            <w:pPr>
              <w:jc w:val="left"/>
              <w:rPr>
                <w:rFonts w:asciiTheme="majorHAnsi" w:hAnsiTheme="majorHAnsi"/>
                <w:i w:val="0"/>
              </w:rPr>
            </w:pPr>
            <w:r w:rsidRPr="0018442A">
              <w:rPr>
                <w:rFonts w:asciiTheme="majorHAnsi" w:hAnsiTheme="majorHAnsi"/>
                <w:b/>
                <w:i w:val="0"/>
              </w:rPr>
              <w:t>3</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1B70B3AA" w14:textId="202B3034"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rPr>
              <w:t>ML Model Accuracy</w:t>
            </w:r>
            <w:r w:rsidRPr="0018442A">
              <w:t xml:space="preserve"> - Precision of recurring payment predictions and insufficient funds forecasting  </w:t>
            </w:r>
          </w:p>
        </w:tc>
        <w:tc>
          <w:tcPr>
            <w:tcW w:w="4278" w:type="dxa"/>
            <w:tcBorders>
              <w:left w:val="nil"/>
              <w:right w:val="nil"/>
            </w:tcBorders>
            <w:shd w:val="clear" w:color="auto" w:fill="FFFFFF" w:themeFill="background1"/>
            <w:hideMark/>
          </w:tcPr>
          <w:p w14:paraId="4DA93A3A" w14:textId="139B2923"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rPr>
            </w:pPr>
            <w:r w:rsidRPr="0018442A">
              <w:rPr>
                <w:b/>
                <w:bCs/>
              </w:rPr>
              <w:t>≥% accuracy for recurring payments ≥% accuracy for insufficient funds</w:t>
            </w:r>
            <w:r w:rsidRPr="0018442A">
              <w:rPr>
                <w:b/>
              </w:rPr>
              <w:t> </w:t>
            </w:r>
          </w:p>
        </w:tc>
      </w:tr>
      <w:tr w:rsidR="0018442A" w:rsidRPr="0018442A" w14:paraId="5060B2F5"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5603F33C" w14:textId="77777777" w:rsidR="0018442A" w:rsidRPr="0018442A" w:rsidRDefault="0018442A" w:rsidP="0018442A">
            <w:pPr>
              <w:jc w:val="left"/>
              <w:rPr>
                <w:rFonts w:asciiTheme="majorHAnsi" w:hAnsiTheme="majorHAnsi"/>
                <w:i w:val="0"/>
              </w:rPr>
            </w:pPr>
            <w:r w:rsidRPr="0018442A">
              <w:rPr>
                <w:rFonts w:asciiTheme="majorHAnsi" w:hAnsiTheme="majorHAnsi"/>
                <w:b/>
                <w:i w:val="0"/>
              </w:rPr>
              <w:t>4</w:t>
            </w:r>
            <w:r w:rsidRPr="0018442A">
              <w:rPr>
                <w:rFonts w:asciiTheme="majorHAnsi" w:hAnsiTheme="majorHAnsi"/>
                <w:i w:val="0"/>
              </w:rPr>
              <w:t> </w:t>
            </w:r>
          </w:p>
        </w:tc>
        <w:tc>
          <w:tcPr>
            <w:tcW w:w="6237" w:type="dxa"/>
            <w:tcBorders>
              <w:left w:val="nil"/>
              <w:right w:val="nil"/>
            </w:tcBorders>
            <w:shd w:val="clear" w:color="auto" w:fill="FFFFFF" w:themeFill="background1"/>
            <w:hideMark/>
          </w:tcPr>
          <w:p w14:paraId="70973111" w14:textId="4424C097"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lang w:val="en-US"/>
              </w:rPr>
              <w:t>Credit Conversion Rate</w:t>
            </w:r>
            <w:r>
              <w:rPr>
                <w:lang w:val="en-US"/>
              </w:rPr>
              <w:t xml:space="preserve"> - Percentage of insufficient funds predictions that result in credit product uptake  </w:t>
            </w:r>
          </w:p>
        </w:tc>
        <w:tc>
          <w:tcPr>
            <w:tcW w:w="4278" w:type="dxa"/>
            <w:tcBorders>
              <w:left w:val="nil"/>
              <w:right w:val="nil"/>
            </w:tcBorders>
            <w:shd w:val="clear" w:color="auto" w:fill="FFFFFF" w:themeFill="background1"/>
            <w:hideMark/>
          </w:tcPr>
          <w:p w14:paraId="73424512" w14:textId="0D7D7A54"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rPr>
            </w:pPr>
            <w:r w:rsidRPr="007F1439">
              <w:rPr>
                <w:b/>
                <w:lang w:val="en-US"/>
              </w:rPr>
              <w:t>≥% conversion rate (</w:t>
            </w:r>
            <w:r w:rsidR="00E8511A" w:rsidRPr="007F1439">
              <w:rPr>
                <w:b/>
                <w:lang w:val="en-US"/>
              </w:rPr>
              <w:t>x</w:t>
            </w:r>
            <w:r w:rsidRPr="007F1439">
              <w:rPr>
                <w:b/>
                <w:lang w:val="en-US"/>
              </w:rPr>
              <w:t xml:space="preserve">+ new credit accounts in first </w:t>
            </w:r>
            <w:r w:rsidR="00E8511A" w:rsidRPr="007F1439">
              <w:rPr>
                <w:b/>
                <w:lang w:val="en-US"/>
              </w:rPr>
              <w:t>x</w:t>
            </w:r>
            <w:r w:rsidRPr="007F1439">
              <w:rPr>
                <w:b/>
                <w:lang w:val="en-US"/>
              </w:rPr>
              <w:t xml:space="preserve"> months) </w:t>
            </w:r>
          </w:p>
        </w:tc>
      </w:tr>
    </w:tbl>
    <w:p w14:paraId="66349354" w14:textId="77777777" w:rsidR="0018442A" w:rsidRPr="00F71CBA" w:rsidRDefault="0018442A" w:rsidP="0018442A"/>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F71CBA" w:rsidRDefault="005E7DC0" w:rsidP="005E7DC0">
      <w:pPr>
        <w:pStyle w:val="Heading1"/>
      </w:pPr>
      <w:r w:rsidRPr="00F71CBA">
        <w:t>APPENDIX</w:t>
      </w:r>
      <w:r w:rsidR="000A28DB" w:rsidRPr="00F71CBA">
        <w:t xml:space="preserve"> A</w:t>
      </w:r>
    </w:p>
    <w:p w14:paraId="1F8C6BD1" w14:textId="77777777" w:rsidR="005E7DC0" w:rsidRPr="00F71CBA" w:rsidRDefault="005E7DC0" w:rsidP="005E7DC0">
      <w:pPr>
        <w:pStyle w:val="NoSpacing"/>
        <w:rPr>
          <w:lang w:val="en-ZA"/>
        </w:rPr>
      </w:pPr>
    </w:p>
    <w:p w14:paraId="2524BD74" w14:textId="455BFFB3" w:rsidR="00CE1D03" w:rsidRPr="00F71CBA" w:rsidRDefault="000A28DB" w:rsidP="005E7DC0">
      <w:pPr>
        <w:rPr>
          <w:rFonts w:asciiTheme="majorHAnsi" w:hAnsiTheme="majorHAnsi"/>
          <w:sz w:val="32"/>
          <w:szCs w:val="32"/>
        </w:rPr>
      </w:pPr>
      <w:r w:rsidRPr="00F71CBA">
        <w:rPr>
          <w:rFonts w:asciiTheme="majorHAnsi" w:hAnsiTheme="majorHAnsi"/>
          <w:sz w:val="32"/>
          <w:szCs w:val="32"/>
        </w:rPr>
        <w:t xml:space="preserve">A.1 </w:t>
      </w:r>
      <w:r w:rsidR="004B5A94" w:rsidRPr="00F71CBA">
        <w:rPr>
          <w:rFonts w:asciiTheme="majorHAnsi" w:hAnsiTheme="majorHAnsi"/>
          <w:sz w:val="32"/>
          <w:szCs w:val="32"/>
        </w:rPr>
        <w:t>OVERVIEW</w:t>
      </w:r>
    </w:p>
    <w:p w14:paraId="3CF2E7B6" w14:textId="70C54FBC" w:rsidR="004B5A94" w:rsidRPr="00F71CBA" w:rsidRDefault="000A28DB" w:rsidP="000A28DB">
      <w:pPr>
        <w:pStyle w:val="Heading2"/>
        <w:numPr>
          <w:ilvl w:val="0"/>
          <w:numId w:val="0"/>
        </w:numPr>
        <w:ind w:left="360" w:hanging="360"/>
      </w:pPr>
      <w:r w:rsidRPr="00F71CBA">
        <w:t xml:space="preserve">A.2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 xml:space="preserve">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w:t>
      </w:r>
      <w:proofErr w:type="gramStart"/>
      <w:r w:rsidRPr="255166EE">
        <w:rPr>
          <w:lang w:val="en-US"/>
        </w:rPr>
        <w:t>pain points</w:t>
      </w:r>
      <w:proofErr w:type="gramEnd"/>
      <w:r w:rsidRPr="255166EE">
        <w:rPr>
          <w:lang w:val="en-US"/>
        </w:rPr>
        <w:t>.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9360" w:type="dxa"/>
        <w:tblInd w:w="106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8262AE" w:rsidRPr="008262AE" w14:paraId="084E06DB" w14:textId="77777777" w:rsidTr="00CE1D03">
        <w:tc>
          <w:tcPr>
            <w:tcW w:w="0" w:type="auto"/>
            <w:tcBorders>
              <w:top w:val="single" w:sz="4" w:space="0" w:color="000000"/>
              <w:left w:val="single" w:sz="4" w:space="0" w:color="000000"/>
              <w:bottom w:val="single" w:sz="4" w:space="0" w:color="000000"/>
              <w:right w:val="single" w:sz="4" w:space="0" w:color="000000"/>
            </w:tcBorders>
            <w:shd w:val="clear" w:color="auto" w:fill="45B0E1"/>
            <w:tcMar>
              <w:top w:w="150" w:type="dxa"/>
              <w:left w:w="150" w:type="dxa"/>
              <w:bottom w:w="150" w:type="dxa"/>
              <w:right w:w="150" w:type="dxa"/>
            </w:tcMar>
          </w:tcPr>
          <w:p w14:paraId="6400A886" w14:textId="5BA9F6FD" w:rsidR="008262AE" w:rsidRPr="008262AE" w:rsidRDefault="008262AE"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w:t>
            </w:r>
            <w:r w:rsidR="0059130B" w:rsidRPr="008262AE">
              <w:rPr>
                <w:rFonts w:asciiTheme="majorHAnsi" w:eastAsia="Arial" w:hAnsiTheme="majorHAnsi" w:cstheme="minorHAnsi"/>
                <w:b/>
                <w:bCs/>
                <w:color w:val="FFFFFF"/>
                <w:sz w:val="28"/>
                <w:szCs w:val="28"/>
                <w:lang w:eastAsia="en-ZA"/>
              </w:rPr>
              <w:t>SECURITY</w:t>
            </w:r>
            <w:r w:rsidRPr="008262AE">
              <w:rPr>
                <w:rFonts w:asciiTheme="majorHAnsi" w:eastAsia="Arial" w:hAnsiTheme="majorHAnsi" w:cstheme="minorHAnsi"/>
                <w:b/>
                <w:bCs/>
                <w:color w:val="FFFFFF"/>
                <w:sz w:val="28"/>
                <w:szCs w:val="28"/>
                <w:lang w:eastAsia="en-ZA"/>
              </w:rPr>
              <w:t xml:space="preserve"> </w:t>
            </w:r>
          </w:p>
        </w:tc>
      </w:tr>
      <w:tr w:rsidR="008262AE" w:rsidRPr="008262AE" w14:paraId="76417AB8" w14:textId="77777777" w:rsidTr="00CE1D03">
        <w:trPr>
          <w:trHeight w:val="1201"/>
        </w:trPr>
        <w:tc>
          <w:tcPr>
            <w:tcW w:w="0" w:type="auto"/>
            <w:tcBorders>
              <w:top w:val="single" w:sz="4" w:space="0" w:color="000000"/>
              <w:left w:val="single" w:sz="4" w:space="0" w:color="000000"/>
              <w:bottom w:val="single" w:sz="4" w:space="0" w:color="000000"/>
              <w:right w:val="single" w:sz="4" w:space="0" w:color="000000"/>
            </w:tcBorders>
            <w:shd w:val="clear" w:color="auto" w:fill="D6EAF8"/>
            <w:tcMar>
              <w:top w:w="150" w:type="dxa"/>
              <w:left w:w="180" w:type="dxa"/>
              <w:bottom w:w="150" w:type="dxa"/>
              <w:right w:w="180" w:type="dxa"/>
            </w:tcMar>
          </w:tcPr>
          <w:p w14:paraId="3469C1CC" w14:textId="77777777" w:rsidR="008262AE" w:rsidRPr="008262AE" w:rsidRDefault="008262AE" w:rsidP="008262AE">
            <w:pPr>
              <w:spacing w:after="0" w:line="240" w:lineRule="auto"/>
              <w:rPr>
                <w:rFonts w:eastAsia="Arial" w:cstheme="minorHAnsi"/>
                <w:szCs w:val="20"/>
                <w:lang w:eastAsia="en-ZA"/>
              </w:rPr>
            </w:pPr>
            <w:r w:rsidRPr="008262AE">
              <w:rPr>
                <w:rFonts w:eastAsia="Arial" w:cstheme="minorHAnsi"/>
                <w:b/>
                <w:bCs/>
                <w:szCs w:val="20"/>
                <w:lang w:eastAsia="en-ZA"/>
              </w:rPr>
              <w:t>Ideas Explored:</w:t>
            </w:r>
          </w:p>
          <w:p w14:paraId="583C7877" w14:textId="5609F9F9" w:rsidR="008262AE" w:rsidRPr="008262AE" w:rsidRDefault="008262AE" w:rsidP="008262AE">
            <w:pPr>
              <w:spacing w:before="120" w:after="80" w:line="24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Pr="008262AE">
              <w:rPr>
                <w:rFonts w:eastAsia="Arial" w:cstheme="minorHAnsi"/>
                <w:szCs w:val="20"/>
                <w:lang w:eastAsia="en-ZA"/>
              </w:rPr>
              <w:t xml:space="preserve">Virtual cards linked to prepaid accounts for additional fraud protection </w:t>
            </w:r>
            <w:r w:rsidR="00961C0B" w:rsidRPr="00F71CBA">
              <w:rPr>
                <w:rFonts w:eastAsia="Arial" w:cstheme="minorHAnsi"/>
                <w:szCs w:val="20"/>
                <w:lang w:eastAsia="en-ZA"/>
              </w:rPr>
              <w:t>and possible budgeting use.</w:t>
            </w:r>
          </w:p>
          <w:p w14:paraId="22E64067" w14:textId="77777777" w:rsidR="008262AE" w:rsidRPr="008262AE" w:rsidRDefault="008262AE" w:rsidP="008262AE">
            <w:pPr>
              <w:spacing w:after="80" w:line="360" w:lineRule="auto"/>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Pr="008262AE">
              <w:rPr>
                <w:rFonts w:eastAsia="Arial" w:cstheme="minorHAnsi"/>
                <w:szCs w:val="20"/>
                <w:lang w:eastAsia="en-ZA"/>
              </w:rPr>
              <w:t>Auto-logout when phone is locked to prevent unauthorised access</w:t>
            </w:r>
          </w:p>
        </w:tc>
      </w:tr>
    </w:tbl>
    <w:tbl>
      <w:tblPr>
        <w:tblpPr w:leftFromText="180" w:rightFromText="180" w:vertAnchor="text" w:horzAnchor="margin" w:tblpXSpec="center" w:tblpY="383"/>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5C3708" w:rsidRPr="005C3708" w14:paraId="412C4275" w14:textId="77777777" w:rsidTr="00CE1D03">
        <w:tc>
          <w:tcPr>
            <w:tcW w:w="0" w:type="auto"/>
            <w:tcBorders>
              <w:top w:val="single" w:sz="4" w:space="0" w:color="000000"/>
              <w:left w:val="single" w:sz="4" w:space="0" w:color="000000"/>
              <w:right w:val="single" w:sz="4" w:space="0" w:color="000000"/>
            </w:tcBorders>
            <w:shd w:val="clear" w:color="auto" w:fill="F1A983" w:themeFill="accent2" w:themeFillTint="99"/>
            <w:tcMar>
              <w:top w:w="150" w:type="dxa"/>
              <w:left w:w="150" w:type="dxa"/>
              <w:bottom w:w="150" w:type="dxa"/>
              <w:right w:w="150" w:type="dxa"/>
            </w:tcMar>
          </w:tcPr>
          <w:p w14:paraId="5F75B1A0" w14:textId="0656E97D" w:rsidR="005C3708" w:rsidRPr="005C3708" w:rsidRDefault="005C3708" w:rsidP="005C3708">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t xml:space="preserve">DOMAIN 2: </w:t>
            </w:r>
            <w:r w:rsidR="0059130B" w:rsidRPr="005C3708">
              <w:rPr>
                <w:rFonts w:asciiTheme="majorHAnsi" w:eastAsia="Arial" w:hAnsiTheme="majorHAnsi" w:cs="Arial"/>
                <w:b/>
                <w:bCs/>
                <w:color w:val="FFFFFF"/>
                <w:sz w:val="28"/>
                <w:szCs w:val="28"/>
                <w:lang w:eastAsia="en-ZA"/>
              </w:rPr>
              <w:t>OPERATIONS</w:t>
            </w:r>
            <w:r w:rsidRPr="005C3708">
              <w:rPr>
                <w:rFonts w:asciiTheme="majorHAnsi" w:eastAsia="Arial" w:hAnsiTheme="majorHAnsi" w:cs="Arial"/>
                <w:b/>
                <w:bCs/>
                <w:color w:val="FFFFFF"/>
                <w:sz w:val="28"/>
                <w:szCs w:val="28"/>
                <w:lang w:eastAsia="en-ZA"/>
              </w:rPr>
              <w:t xml:space="preserve"> </w:t>
            </w:r>
          </w:p>
        </w:tc>
      </w:tr>
      <w:tr w:rsidR="005C3708" w:rsidRPr="005C3708" w14:paraId="6BD6A74A" w14:textId="77777777" w:rsidTr="00CE1D03">
        <w:tc>
          <w:tcPr>
            <w:tcW w:w="0" w:type="auto"/>
            <w:tcBorders>
              <w:left w:val="single" w:sz="4" w:space="0" w:color="000000"/>
              <w:bottom w:val="single" w:sz="4" w:space="0" w:color="000000"/>
              <w:right w:val="single" w:sz="4" w:space="0" w:color="000000"/>
            </w:tcBorders>
            <w:shd w:val="clear" w:color="auto" w:fill="FAE2D5" w:themeFill="accent2" w:themeFillTint="33"/>
            <w:tcMar>
              <w:top w:w="150" w:type="dxa"/>
              <w:left w:w="180" w:type="dxa"/>
              <w:bottom w:w="150" w:type="dxa"/>
              <w:right w:w="180" w:type="dxa"/>
            </w:tcMar>
          </w:tcPr>
          <w:p w14:paraId="59FE5B98" w14:textId="77777777" w:rsidR="005C3708" w:rsidRPr="005C3708" w:rsidRDefault="005C3708" w:rsidP="005C3708">
            <w:pPr>
              <w:spacing w:after="0" w:line="360" w:lineRule="auto"/>
              <w:rPr>
                <w:rFonts w:eastAsia="Arial" w:cstheme="minorHAnsi"/>
                <w:szCs w:val="20"/>
                <w:lang w:eastAsia="en-ZA"/>
              </w:rPr>
            </w:pPr>
            <w:r w:rsidRPr="005C3708">
              <w:rPr>
                <w:rFonts w:eastAsia="Arial" w:cstheme="minorHAnsi"/>
                <w:b/>
                <w:bCs/>
                <w:szCs w:val="20"/>
                <w:lang w:eastAsia="en-ZA"/>
              </w:rPr>
              <w:t>Ideas Explored:</w:t>
            </w:r>
          </w:p>
          <w:p w14:paraId="0E0CAEF0" w14:textId="77777777" w:rsidR="005C3708" w:rsidRPr="005C3708" w:rsidRDefault="005C3708" w:rsidP="005C3708">
            <w:pPr>
              <w:spacing w:after="180" w:line="240" w:lineRule="auto"/>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Customer Effort Index: </w:t>
            </w:r>
            <w:r w:rsidRPr="00011B23">
              <w:rPr>
                <w:rFonts w:eastAsia="Arial" w:cstheme="minorHAnsi"/>
                <w:szCs w:val="20"/>
                <w:lang w:eastAsia="en-ZA"/>
              </w:rPr>
              <w:t>I</w:t>
            </w:r>
            <w:r w:rsidRPr="005C3708">
              <w:rPr>
                <w:rFonts w:eastAsia="Arial" w:cstheme="minorHAnsi"/>
                <w:szCs w:val="20"/>
                <w:lang w:eastAsia="en-ZA"/>
              </w:rPr>
              <w:t>dentify high-friction touchpoints across FNB’s banking channels and measure task difficulty through analytics.</w:t>
            </w:r>
          </w:p>
          <w:p w14:paraId="179FE310" w14:textId="77777777" w:rsidR="005C3708" w:rsidRPr="005C3708" w:rsidRDefault="005C3708" w:rsidP="005C3708">
            <w:pPr>
              <w:spacing w:after="80" w:line="240" w:lineRule="auto"/>
              <w:rPr>
                <w:rFonts w:ascii="Arial" w:eastAsia="Arial" w:hAnsi="Arial" w:cs="Arial"/>
                <w:sz w:val="22"/>
                <w:szCs w:val="22"/>
                <w:lang w:eastAsia="en-ZA"/>
              </w:rPr>
            </w:pPr>
            <w:r w:rsidRPr="005C3708">
              <w:rPr>
                <w:rFonts w:eastAsia="Arial" w:cstheme="minorHAnsi"/>
                <w:szCs w:val="20"/>
                <w:lang w:eastAsia="en-ZA"/>
              </w:rPr>
              <w:t xml:space="preserve">• </w:t>
            </w:r>
            <w:r w:rsidRPr="005C3708">
              <w:rPr>
                <w:rFonts w:eastAsia="Arial" w:cstheme="minorHAnsi"/>
                <w:b/>
                <w:bCs/>
                <w:szCs w:val="20"/>
                <w:lang w:eastAsia="en-ZA"/>
              </w:rPr>
              <w:t xml:space="preserve">Rural ATM Access: </w:t>
            </w:r>
            <w:r w:rsidRPr="005C3708">
              <w:rPr>
                <w:rFonts w:eastAsia="Arial" w:cstheme="minorHAnsi"/>
                <w:szCs w:val="20"/>
                <w:lang w:eastAsia="en-ZA"/>
              </w:rPr>
              <w:t>Expand infrastructure for cash deposits in underserved areas</w:t>
            </w:r>
          </w:p>
        </w:tc>
      </w:tr>
    </w:tbl>
    <w:p w14:paraId="51F81B48" w14:textId="0914902F" w:rsidR="005C3708" w:rsidRPr="00F71CBA" w:rsidRDefault="005C3708" w:rsidP="004B5A94">
      <w:pPr>
        <w:spacing w:before="240" w:after="240"/>
      </w:pPr>
    </w:p>
    <w:tbl>
      <w:tblPr>
        <w:tblpPr w:leftFromText="180" w:rightFromText="180" w:vertAnchor="page" w:horzAnchor="margin" w:tblpXSpec="center" w:tblpY="12018"/>
        <w:tblW w:w="9360"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360"/>
      </w:tblGrid>
      <w:tr w:rsidR="003D4048" w:rsidRPr="00AC38EF" w14:paraId="4F55CDA4" w14:textId="77777777" w:rsidTr="00CE1D03">
        <w:tc>
          <w:tcPr>
            <w:tcW w:w="0" w:type="auto"/>
            <w:tcBorders>
              <w:top w:val="single" w:sz="4" w:space="0" w:color="000000"/>
              <w:left w:val="single" w:sz="4" w:space="0" w:color="000000"/>
              <w:right w:val="single" w:sz="4" w:space="0" w:color="000000"/>
            </w:tcBorders>
            <w:shd w:val="clear" w:color="auto" w:fill="3A7C22" w:themeFill="accent6" w:themeFillShade="BF"/>
            <w:tcMar>
              <w:top w:w="150" w:type="dxa"/>
              <w:left w:w="150" w:type="dxa"/>
              <w:bottom w:w="150" w:type="dxa"/>
              <w:right w:w="150" w:type="dxa"/>
            </w:tcMar>
          </w:tcPr>
          <w:p w14:paraId="10D4D0AA" w14:textId="1D0CE7AC" w:rsidR="003D4048" w:rsidRPr="00AC38EF" w:rsidRDefault="0059130B" w:rsidP="00E175FB">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3: CASH FLOW MANAGEMENT </w:t>
            </w:r>
          </w:p>
        </w:tc>
      </w:tr>
      <w:tr w:rsidR="003D4048" w:rsidRPr="00AC38EF" w14:paraId="10F77237" w14:textId="77777777" w:rsidTr="00CE1D03">
        <w:trPr>
          <w:trHeight w:val="1120"/>
        </w:trPr>
        <w:tc>
          <w:tcPr>
            <w:tcW w:w="0" w:type="auto"/>
            <w:tcBorders>
              <w:left w:val="single" w:sz="4" w:space="0" w:color="000000"/>
              <w:bottom w:val="single" w:sz="4" w:space="0" w:color="000000"/>
              <w:right w:val="single" w:sz="4" w:space="0" w:color="000000"/>
            </w:tcBorders>
            <w:shd w:val="clear" w:color="auto" w:fill="D9F2D0" w:themeFill="accent6" w:themeFillTint="33"/>
            <w:tcMar>
              <w:top w:w="150" w:type="dxa"/>
              <w:left w:w="180" w:type="dxa"/>
              <w:bottom w:w="150" w:type="dxa"/>
              <w:right w:w="180" w:type="dxa"/>
            </w:tcMar>
          </w:tcPr>
          <w:p w14:paraId="29BEFC26" w14:textId="77777777" w:rsidR="003D4048" w:rsidRPr="00011B23" w:rsidRDefault="003D4048" w:rsidP="00E175FB">
            <w:pPr>
              <w:spacing w:after="0" w:line="240" w:lineRule="auto"/>
              <w:rPr>
                <w:rFonts w:eastAsia="Arial" w:cstheme="minorHAnsi"/>
                <w:szCs w:val="20"/>
                <w:lang w:eastAsia="en-ZA"/>
              </w:rPr>
            </w:pPr>
            <w:r w:rsidRPr="00011B23">
              <w:rPr>
                <w:rFonts w:eastAsia="Arial" w:cstheme="minorHAnsi"/>
                <w:b/>
                <w:bCs/>
                <w:szCs w:val="20"/>
                <w:lang w:eastAsia="en-ZA"/>
              </w:rPr>
              <w:t>Ideas Explored:</w:t>
            </w:r>
          </w:p>
          <w:p w14:paraId="1EDC030A" w14:textId="77777777" w:rsidR="003D4048" w:rsidRPr="00011B23" w:rsidRDefault="003D4048" w:rsidP="00E175FB">
            <w:pPr>
              <w:spacing w:before="120" w:after="80" w:line="240" w:lineRule="auto"/>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011B23">
              <w:rPr>
                <w:rFonts w:eastAsia="Arial" w:cstheme="minorHAnsi"/>
                <w:szCs w:val="20"/>
                <w:lang w:eastAsia="en-ZA"/>
              </w:rPr>
              <w:t>Alerts customers 2-3 days before debit orders due</w:t>
            </w:r>
          </w:p>
          <w:p w14:paraId="758F2E7D" w14:textId="5250B0FC" w:rsidR="003D4048" w:rsidRPr="00AC38EF" w:rsidRDefault="003D4048" w:rsidP="00CA18FA">
            <w:pPr>
              <w:spacing w:after="80" w:line="240" w:lineRule="auto"/>
              <w:rPr>
                <w:rFonts w:ascii="Arial" w:eastAsia="Arial" w:hAnsi="Arial" w:cs="Arial"/>
                <w:sz w:val="22"/>
                <w:szCs w:val="22"/>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Predictive Overdraft: </w:t>
            </w:r>
            <w:r w:rsidRPr="00011B23">
              <w:rPr>
                <w:rFonts w:eastAsia="Arial" w:cstheme="minorHAnsi"/>
                <w:szCs w:val="20"/>
                <w:lang w:eastAsia="en-ZA"/>
              </w:rPr>
              <w:t>Machine learning model predicting shortfalls and offering tailored short-term overdraft cover</w:t>
            </w:r>
          </w:p>
        </w:tc>
      </w:tr>
    </w:tbl>
    <w:p w14:paraId="2058C217" w14:textId="77777777" w:rsidR="005C3708" w:rsidRPr="00F71CBA" w:rsidRDefault="005C3708" w:rsidP="004B5A94">
      <w:pPr>
        <w:spacing w:before="240" w:after="240"/>
      </w:pPr>
    </w:p>
    <w:p w14:paraId="776DC83D" w14:textId="77777777" w:rsidR="00AC38EF" w:rsidRPr="00F71CBA" w:rsidRDefault="00AC38EF" w:rsidP="004B5A94">
      <w:pPr>
        <w:spacing w:before="240" w:after="240"/>
      </w:pPr>
    </w:p>
    <w:p w14:paraId="21508D70" w14:textId="77777777" w:rsidR="00BD7F8F" w:rsidRDefault="00BD7F8F" w:rsidP="004B5A94">
      <w:pPr>
        <w:spacing w:before="240" w:after="240"/>
      </w:pPr>
    </w:p>
    <w:p w14:paraId="11A6FD44" w14:textId="77777777" w:rsidR="0059130B" w:rsidRDefault="0059130B" w:rsidP="004B5A94">
      <w:pPr>
        <w:spacing w:before="240" w:after="240"/>
      </w:pPr>
    </w:p>
    <w:p w14:paraId="40A68070" w14:textId="77777777" w:rsidR="0059130B" w:rsidRDefault="0059130B" w:rsidP="004B5A94">
      <w:pPr>
        <w:spacing w:before="240" w:after="240"/>
      </w:pPr>
    </w:p>
    <w:p w14:paraId="2B463E60" w14:textId="77777777" w:rsidR="00BD7F8F" w:rsidRDefault="00BD7F8F" w:rsidP="004B5A94">
      <w:pPr>
        <w:spacing w:before="240" w:after="240"/>
      </w:pPr>
    </w:p>
    <w:p w14:paraId="274DFF09" w14:textId="77777777" w:rsidR="00BD7F8F" w:rsidRDefault="00BD7F8F" w:rsidP="004B5A94">
      <w:pPr>
        <w:spacing w:before="240" w:after="240"/>
      </w:pPr>
    </w:p>
    <w:p w14:paraId="2DA36BBA" w14:textId="77777777" w:rsidR="00BD7F8F" w:rsidRDefault="00BD7F8F" w:rsidP="004B5A94">
      <w:pPr>
        <w:spacing w:before="240" w:after="240"/>
      </w:pPr>
    </w:p>
    <w:p w14:paraId="7C74134E" w14:textId="77777777" w:rsidR="00BD7F8F" w:rsidRDefault="00BD7F8F" w:rsidP="004B5A94">
      <w:pPr>
        <w:spacing w:before="240" w:after="240"/>
      </w:pPr>
    </w:p>
    <w:p w14:paraId="7E7367F7" w14:textId="77777777" w:rsidR="00BD7F8F" w:rsidRDefault="00BD7F8F" w:rsidP="004B5A94">
      <w:pPr>
        <w:spacing w:before="240" w:after="240"/>
      </w:pPr>
    </w:p>
    <w:p w14:paraId="0C55EBBC" w14:textId="77777777" w:rsidR="00BD7F8F" w:rsidRPr="00F71CBA" w:rsidRDefault="00BD7F8F" w:rsidP="004B5A94">
      <w:pPr>
        <w:spacing w:before="240" w:after="240"/>
      </w:pPr>
    </w:p>
    <w:p w14:paraId="731B006A" w14:textId="090822F1" w:rsidR="004B5A94" w:rsidRPr="00F71CBA" w:rsidRDefault="000A28DB" w:rsidP="006E7FE8">
      <w:pPr>
        <w:pStyle w:val="Heading2"/>
        <w:numPr>
          <w:ilvl w:val="0"/>
          <w:numId w:val="0"/>
        </w:numPr>
        <w:tabs>
          <w:tab w:val="left" w:pos="8800"/>
        </w:tabs>
        <w:ind w:left="360" w:hanging="360"/>
        <w:rPr>
          <w:lang w:val="en-US"/>
        </w:rPr>
      </w:pPr>
      <w:bookmarkStart w:id="3" w:name="_Hlk221776773"/>
      <w:r w:rsidRPr="255166EE">
        <w:rPr>
          <w:lang w:val="en-US"/>
        </w:rPr>
        <w:t>a.3</w:t>
      </w:r>
      <w:r w:rsidR="004B5A94" w:rsidRPr="255166EE">
        <w:rPr>
          <w:lang w:val="en-US"/>
        </w:rPr>
        <w:t xml:space="preserve"> Impact Matrix &amp; Prioritisation</w:t>
      </w:r>
      <w:bookmarkEnd w:id="3"/>
      <w:r w:rsidR="005C3708" w:rsidRPr="00F71CBA">
        <w:tab/>
      </w:r>
    </w:p>
    <w:p w14:paraId="51EDCCEC" w14:textId="237A48B5"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in Table </w:t>
      </w:r>
      <w:r w:rsidR="004D1641" w:rsidRPr="00F71CBA">
        <w:rPr>
          <w:szCs w:val="20"/>
        </w:rPr>
        <w:tab/>
      </w:r>
    </w:p>
    <w:tbl>
      <w:tblPr>
        <w:tblW w:w="8784" w:type="dxa"/>
        <w:tblInd w:w="1380"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80"/>
        <w:gridCol w:w="2268"/>
        <w:gridCol w:w="2268"/>
        <w:gridCol w:w="2268"/>
      </w:tblGrid>
      <w:tr w:rsidR="002A5787" w:rsidRPr="00F71CBA" w14:paraId="33E0AC19" w14:textId="77777777" w:rsidTr="00F71CBA">
        <w:tc>
          <w:tcPr>
            <w:tcW w:w="1980" w:type="dxa"/>
            <w:tcBorders>
              <w:bottom w:val="nil"/>
              <w:right w:val="single" w:sz="4" w:space="0" w:color="auto"/>
            </w:tcBorders>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268" w:type="dxa"/>
            <w:tcBorders>
              <w:left w:val="single" w:sz="4" w:space="0" w:color="auto"/>
              <w:bottom w:val="single" w:sz="4" w:space="0" w:color="auto"/>
              <w:right w:val="nil"/>
            </w:tcBorders>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2268" w:type="dxa"/>
            <w:tcBorders>
              <w:left w:val="nil"/>
              <w:bottom w:val="single" w:sz="4" w:space="0" w:color="auto"/>
              <w:right w:val="nil"/>
            </w:tcBorders>
            <w:tcMar>
              <w:top w:w="100" w:type="dxa"/>
              <w:left w:w="80" w:type="dxa"/>
              <w:bottom w:w="100" w:type="dxa"/>
              <w:right w:w="80" w:type="dxa"/>
            </w:tcMar>
            <w:vAlign w:val="center"/>
          </w:tcPr>
          <w:p w14:paraId="0AA2082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2: Operations</w:t>
            </w:r>
          </w:p>
        </w:tc>
        <w:tc>
          <w:tcPr>
            <w:tcW w:w="2268" w:type="dxa"/>
            <w:tcBorders>
              <w:left w:val="nil"/>
              <w:bottom w:val="single" w:sz="4" w:space="0" w:color="auto"/>
            </w:tcBorders>
            <w:tcMar>
              <w:top w:w="100" w:type="dxa"/>
              <w:left w:w="80" w:type="dxa"/>
              <w:bottom w:w="100" w:type="dxa"/>
              <w:right w:w="80" w:type="dxa"/>
            </w:tcMar>
            <w:vAlign w:val="center"/>
          </w:tcPr>
          <w:p w14:paraId="051FE6AA"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3: Cash Flow</w:t>
            </w:r>
          </w:p>
        </w:tc>
      </w:tr>
      <w:tr w:rsidR="00547DFF" w:rsidRPr="00812D92" w14:paraId="4C009086" w14:textId="77777777" w:rsidTr="00F71CBA">
        <w:trPr>
          <w:trHeight w:val="381"/>
        </w:trPr>
        <w:tc>
          <w:tcPr>
            <w:tcW w:w="1980" w:type="dxa"/>
            <w:tcBorders>
              <w:top w:val="nil"/>
              <w:bottom w:val="nil"/>
              <w:right w:val="single" w:sz="4" w:space="0" w:color="auto"/>
            </w:tcBorders>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268" w:type="dxa"/>
            <w:tcBorders>
              <w:top w:val="single" w:sz="4" w:space="0" w:color="auto"/>
              <w:left w:val="single" w:sz="4" w:space="0" w:color="auto"/>
              <w:bottom w:val="nil"/>
              <w:right w:val="nil"/>
            </w:tcBorders>
            <w:shd w:val="clear" w:color="auto" w:fill="EDE3CB"/>
            <w:tcMar>
              <w:top w:w="80" w:type="dxa"/>
              <w:left w:w="80" w:type="dxa"/>
              <w:bottom w:w="80" w:type="dxa"/>
              <w:right w:w="80" w:type="dxa"/>
            </w:tcMar>
            <w:vAlign w:val="center"/>
          </w:tcPr>
          <w:p w14:paraId="55B74D11"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right w:val="nil"/>
            </w:tcBorders>
            <w:shd w:val="clear" w:color="auto" w:fill="EDE3CB"/>
            <w:tcMar>
              <w:top w:w="80" w:type="dxa"/>
              <w:left w:w="80" w:type="dxa"/>
              <w:bottom w:w="80" w:type="dxa"/>
              <w:right w:w="80" w:type="dxa"/>
            </w:tcMar>
            <w:vAlign w:val="center"/>
          </w:tcPr>
          <w:p w14:paraId="74147AC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tc>
        <w:tc>
          <w:tcPr>
            <w:tcW w:w="2268" w:type="dxa"/>
            <w:tcBorders>
              <w:top w:val="single" w:sz="4" w:space="0" w:color="auto"/>
              <w:left w:val="nil"/>
              <w:bottom w:val="nil"/>
            </w:tcBorders>
            <w:shd w:val="clear" w:color="auto" w:fill="D5F4E6"/>
            <w:tcMar>
              <w:top w:w="80" w:type="dxa"/>
              <w:left w:w="80" w:type="dxa"/>
              <w:bottom w:w="80" w:type="dxa"/>
              <w:right w:w="80" w:type="dxa"/>
            </w:tcMar>
            <w:vAlign w:val="center"/>
          </w:tcPr>
          <w:p w14:paraId="50B85E2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734031EE"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CB551C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Potential fraud (rare)</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costs</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6D1FAD1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tc>
      </w:tr>
      <w:tr w:rsidR="00547DFF" w:rsidRPr="00812D92" w14:paraId="3412AAD2"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App-only changes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Physical infrastructure or complex backend processes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6051ECD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Medium-High</w:t>
            </w:r>
          </w:p>
          <w:p w14:paraId="41F6CC91"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App and backend changes </w:t>
            </w:r>
          </w:p>
        </w:tc>
      </w:tr>
      <w:tr w:rsidR="00547DFF" w:rsidRPr="00812D92" w14:paraId="4BA67251" w14:textId="77777777" w:rsidTr="00F71CBA">
        <w:trPr>
          <w:trHeight w:val="348"/>
        </w:trPr>
        <w:tc>
          <w:tcPr>
            <w:tcW w:w="1980" w:type="dxa"/>
            <w:tcBorders>
              <w:top w:val="nil"/>
              <w:bottom w:val="nil"/>
              <w:right w:val="single" w:sz="4" w:space="0" w:color="auto"/>
            </w:tcBorders>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0E6728D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Fast</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2695FEC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tc>
        <w:tc>
          <w:tcPr>
            <w:tcW w:w="2268" w:type="dxa"/>
            <w:tcBorders>
              <w:top w:val="nil"/>
              <w:left w:val="nil"/>
              <w:bottom w:val="nil"/>
            </w:tcBorders>
            <w:shd w:val="clear" w:color="auto" w:fill="EDE3CB"/>
            <w:tcMar>
              <w:top w:w="80" w:type="dxa"/>
              <w:left w:w="80" w:type="dxa"/>
              <w:bottom w:w="80" w:type="dxa"/>
              <w:right w:w="80" w:type="dxa"/>
            </w:tcMar>
            <w:vAlign w:val="center"/>
          </w:tcPr>
          <w:p w14:paraId="635B966B"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tc>
      </w:tr>
      <w:tr w:rsidR="00547DFF" w:rsidRPr="00812D92" w14:paraId="4982AF3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268" w:type="dxa"/>
            <w:tcBorders>
              <w:top w:val="nil"/>
              <w:left w:val="single" w:sz="4" w:space="0" w:color="auto"/>
              <w:bottom w:val="nil"/>
              <w:right w:val="nil"/>
            </w:tcBorders>
            <w:shd w:val="clear" w:color="auto" w:fill="EDE3CB"/>
            <w:tcMar>
              <w:top w:w="80" w:type="dxa"/>
              <w:left w:w="80" w:type="dxa"/>
              <w:bottom w:w="80" w:type="dxa"/>
              <w:right w:w="80" w:type="dxa"/>
            </w:tcMar>
            <w:vAlign w:val="center"/>
          </w:tcPr>
          <w:p w14:paraId="014A0E1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10AEECF"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Fraud incident tracking</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Difficult attribution</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01F9FA95"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6E0ED15C"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Clear transaction data</w:t>
            </w:r>
          </w:p>
        </w:tc>
      </w:tr>
      <w:tr w:rsidR="00547DFF" w:rsidRPr="00812D92" w14:paraId="33E5CD75"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35886DA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Problem Classification</w:t>
            </w:r>
          </w:p>
        </w:tc>
        <w:tc>
          <w:tcPr>
            <w:tcW w:w="2268" w:type="dxa"/>
            <w:tcBorders>
              <w:top w:val="nil"/>
              <w:left w:val="single" w:sz="4" w:space="0" w:color="auto"/>
              <w:bottom w:val="nil"/>
              <w:right w:val="nil"/>
            </w:tcBorders>
            <w:shd w:val="clear" w:color="auto" w:fill="FADBD8"/>
            <w:tcMar>
              <w:top w:w="80" w:type="dxa"/>
              <w:left w:w="80" w:type="dxa"/>
              <w:bottom w:w="80" w:type="dxa"/>
              <w:right w:w="80" w:type="dxa"/>
            </w:tcMar>
            <w:vAlign w:val="center"/>
          </w:tcPr>
          <w:p w14:paraId="4DE475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Bug/Feature</w:t>
            </w:r>
          </w:p>
          <w:p w14:paraId="507C2EF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Technical fixes and minor feature additions</w:t>
            </w:r>
          </w:p>
        </w:tc>
        <w:tc>
          <w:tcPr>
            <w:tcW w:w="2268" w:type="dxa"/>
            <w:tcBorders>
              <w:top w:val="nil"/>
              <w:left w:val="nil"/>
              <w:bottom w:val="nil"/>
              <w:right w:val="nil"/>
            </w:tcBorders>
            <w:shd w:val="clear" w:color="auto" w:fill="FADBD8"/>
            <w:tcMar>
              <w:top w:w="80" w:type="dxa"/>
              <w:left w:w="80" w:type="dxa"/>
              <w:bottom w:w="80" w:type="dxa"/>
              <w:right w:w="80" w:type="dxa"/>
            </w:tcMar>
            <w:vAlign w:val="center"/>
          </w:tcPr>
          <w:p w14:paraId="4722FC3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Infrastructure</w:t>
            </w:r>
          </w:p>
          <w:p w14:paraId="2433C50B"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Capital and Resource Investment</w:t>
            </w:r>
          </w:p>
        </w:tc>
        <w:tc>
          <w:tcPr>
            <w:tcW w:w="2268" w:type="dxa"/>
            <w:tcBorders>
              <w:top w:val="nil"/>
              <w:left w:val="nil"/>
              <w:bottom w:val="nil"/>
            </w:tcBorders>
            <w:shd w:val="clear" w:color="auto" w:fill="D5F4E6"/>
            <w:tcMar>
              <w:top w:w="80" w:type="dxa"/>
              <w:left w:w="80" w:type="dxa"/>
              <w:bottom w:w="80" w:type="dxa"/>
              <w:right w:w="80" w:type="dxa"/>
            </w:tcMar>
            <w:vAlign w:val="center"/>
          </w:tcPr>
          <w:p w14:paraId="711B0DC3"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Experience Design</w:t>
            </w:r>
          </w:p>
          <w:p w14:paraId="35EBD8B8"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Systemic journey</w:t>
            </w:r>
          </w:p>
        </w:tc>
      </w:tr>
      <w:tr w:rsidR="00547DFF" w:rsidRPr="00812D92" w14:paraId="3BEED907" w14:textId="77777777" w:rsidTr="00F71CBA">
        <w:tc>
          <w:tcPr>
            <w:tcW w:w="1980" w:type="dxa"/>
            <w:tcBorders>
              <w:top w:val="nil"/>
              <w:bottom w:val="nil"/>
              <w:right w:val="single" w:sz="4" w:space="0" w:color="auto"/>
            </w:tcBorders>
            <w:tcMar>
              <w:top w:w="80" w:type="dxa"/>
              <w:left w:w="80" w:type="dxa"/>
              <w:bottom w:w="80" w:type="dxa"/>
              <w:right w:w="80" w:type="dxa"/>
            </w:tcMar>
            <w:vAlign w:val="center"/>
          </w:tcPr>
          <w:p w14:paraId="1207C757" w14:textId="5EE0031C"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p>
        </w:tc>
        <w:tc>
          <w:tcPr>
            <w:tcW w:w="2268" w:type="dxa"/>
            <w:tcBorders>
              <w:top w:val="nil"/>
              <w:left w:val="single" w:sz="4" w:space="0" w:color="auto"/>
              <w:bottom w:val="nil"/>
              <w:right w:val="nil"/>
            </w:tcBorders>
            <w:shd w:val="clear" w:color="auto" w:fill="D5F4E6"/>
            <w:tcMar>
              <w:top w:w="80" w:type="dxa"/>
              <w:left w:w="80" w:type="dxa"/>
              <w:bottom w:w="80" w:type="dxa"/>
              <w:right w:w="80" w:type="dxa"/>
            </w:tcMar>
            <w:vAlign w:val="center"/>
          </w:tcPr>
          <w:p w14:paraId="4F77132C"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Neutral</w:t>
            </w:r>
          </w:p>
          <w:p w14:paraId="26274C2A"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No revenue loss</w:t>
            </w:r>
          </w:p>
        </w:tc>
        <w:tc>
          <w:tcPr>
            <w:tcW w:w="2268" w:type="dxa"/>
            <w:tcBorders>
              <w:top w:val="nil"/>
              <w:left w:val="nil"/>
              <w:bottom w:val="nil"/>
              <w:right w:val="nil"/>
            </w:tcBorders>
            <w:shd w:val="clear" w:color="auto" w:fill="EDE3CB"/>
            <w:tcMar>
              <w:top w:w="80" w:type="dxa"/>
              <w:left w:w="80" w:type="dxa"/>
              <w:bottom w:w="80" w:type="dxa"/>
              <w:right w:w="80" w:type="dxa"/>
            </w:tcMar>
            <w:vAlign w:val="center"/>
          </w:tcPr>
          <w:p w14:paraId="4CA19E2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Unknown</w:t>
            </w:r>
          </w:p>
          <w:p w14:paraId="6F3E2A04" w14:textId="77777777"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p>
        </w:tc>
        <w:tc>
          <w:tcPr>
            <w:tcW w:w="2268" w:type="dxa"/>
            <w:tcBorders>
              <w:top w:val="nil"/>
              <w:left w:val="nil"/>
              <w:bottom w:val="nil"/>
            </w:tcBorders>
            <w:shd w:val="clear" w:color="auto" w:fill="FADBD8"/>
            <w:tcMar>
              <w:top w:w="80" w:type="dxa"/>
              <w:left w:w="80" w:type="dxa"/>
              <w:bottom w:w="80" w:type="dxa"/>
              <w:right w:w="80" w:type="dxa"/>
            </w:tcMar>
            <w:vAlign w:val="center"/>
          </w:tcPr>
          <w:p w14:paraId="3EDEDD7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Negative</w:t>
            </w:r>
          </w:p>
          <w:p w14:paraId="06E28AAE" w14:textId="2EB60E23"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 xml:space="preserve">Loss of </w:t>
            </w:r>
            <w:r w:rsidR="00E30901" w:rsidRPr="00F71CBA">
              <w:rPr>
                <w:rFonts w:eastAsia="Arial" w:cstheme="minorHAnsi"/>
                <w:b/>
                <w:bCs/>
                <w:sz w:val="14"/>
                <w:szCs w:val="14"/>
                <w:lang w:eastAsia="en-ZA"/>
              </w:rPr>
              <w:t xml:space="preserve">income from </w:t>
            </w:r>
            <w:r w:rsidRPr="00812D92">
              <w:rPr>
                <w:rFonts w:eastAsia="Arial" w:cstheme="minorHAnsi"/>
                <w:b/>
                <w:bCs/>
                <w:sz w:val="14"/>
                <w:szCs w:val="14"/>
                <w:lang w:eastAsia="en-ZA"/>
              </w:rPr>
              <w:t xml:space="preserve">penalty fees </w:t>
            </w:r>
          </w:p>
        </w:tc>
      </w:tr>
      <w:tr w:rsidR="002A5787" w:rsidRPr="00F71CBA" w14:paraId="088E00A6" w14:textId="77777777" w:rsidTr="00F71CBA">
        <w:tc>
          <w:tcPr>
            <w:tcW w:w="1980" w:type="dxa"/>
            <w:tcBorders>
              <w:top w:val="nil"/>
              <w:right w:val="single" w:sz="4" w:space="0" w:color="auto"/>
            </w:tcBorders>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268" w:type="dxa"/>
            <w:tcBorders>
              <w:top w:val="nil"/>
              <w:left w:val="single" w:sz="4" w:space="0" w:color="auto"/>
              <w:right w:val="nil"/>
            </w:tcBorders>
            <w:shd w:val="clear" w:color="auto" w:fill="EDE3CB"/>
            <w:tcMar>
              <w:top w:w="100" w:type="dxa"/>
              <w:left w:w="80" w:type="dxa"/>
              <w:bottom w:w="100" w:type="dxa"/>
              <w:right w:w="80" w:type="dxa"/>
            </w:tcMar>
            <w:vAlign w:val="center"/>
          </w:tcPr>
          <w:p w14:paraId="4A06BBEA"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12/21</w:t>
            </w:r>
          </w:p>
        </w:tc>
        <w:tc>
          <w:tcPr>
            <w:tcW w:w="2268" w:type="dxa"/>
            <w:tcBorders>
              <w:top w:val="nil"/>
              <w:left w:val="nil"/>
              <w:right w:val="nil"/>
            </w:tcBorders>
            <w:shd w:val="clear" w:color="auto" w:fill="FADBD8"/>
            <w:tcMar>
              <w:top w:w="100" w:type="dxa"/>
              <w:left w:w="80" w:type="dxa"/>
              <w:bottom w:w="100" w:type="dxa"/>
              <w:right w:w="80" w:type="dxa"/>
            </w:tcMar>
            <w:vAlign w:val="center"/>
          </w:tcPr>
          <w:p w14:paraId="7F63CCA8"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10/21</w:t>
            </w:r>
          </w:p>
        </w:tc>
        <w:tc>
          <w:tcPr>
            <w:tcW w:w="2268" w:type="dxa"/>
            <w:tcBorders>
              <w:top w:val="nil"/>
              <w:left w:val="nil"/>
            </w:tcBorders>
            <w:shd w:val="clear" w:color="auto" w:fill="D5F4E6"/>
            <w:tcMar>
              <w:top w:w="100" w:type="dxa"/>
              <w:left w:w="80" w:type="dxa"/>
              <w:bottom w:w="100" w:type="dxa"/>
              <w:right w:w="80" w:type="dxa"/>
            </w:tcMar>
            <w:vAlign w:val="center"/>
          </w:tcPr>
          <w:p w14:paraId="32AF4244"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17/21</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C41BF14" w14:textId="136F2D41" w:rsidR="007C1910" w:rsidRPr="007C1910" w:rsidRDefault="007C1910" w:rsidP="007C1910">
      <w:pPr>
        <w:rPr>
          <w:rFonts w:cstheme="minorHAnsi"/>
          <w:szCs w:val="20"/>
        </w:rPr>
      </w:pPr>
      <w:r w:rsidRPr="007C1910">
        <w:rPr>
          <w:rFonts w:cstheme="minorHAnsi"/>
          <w:szCs w:val="20"/>
        </w:rPr>
        <w:t>Using the impact matrix to refine our problem focus area, we identified several topics that did not warrant further customer engagement. These areas were deprioriti</w:t>
      </w:r>
      <w:r w:rsidRPr="00F71CBA">
        <w:rPr>
          <w:rFonts w:cstheme="minorHAnsi"/>
          <w:szCs w:val="20"/>
        </w:rPr>
        <w:t>s</w:t>
      </w:r>
      <w:r w:rsidRPr="007C1910">
        <w:rPr>
          <w:rFonts w:cstheme="minorHAnsi"/>
          <w:szCs w:val="20"/>
        </w:rPr>
        <w:t>ed because they lacked sufficient impact, relevance, or alignment with strategic objectives.</w:t>
      </w:r>
    </w:p>
    <w:p w14:paraId="1EE2121F" w14:textId="32686DEC" w:rsidR="000D11DF" w:rsidRPr="00F71CBA" w:rsidRDefault="000D11DF" w:rsidP="00B40B39">
      <w:pPr>
        <w:pStyle w:val="font-claude-response-body"/>
        <w:ind w:firstLine="720"/>
        <w:rPr>
          <w:rFonts w:asciiTheme="majorHAnsi" w:eastAsiaTheme="majorEastAsia" w:hAnsiTheme="majorHAnsi"/>
          <w:sz w:val="28"/>
          <w:szCs w:val="28"/>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would be a </w:t>
      </w:r>
      <w:r w:rsidR="00C4655C" w:rsidRPr="00F71CBA">
        <w:rPr>
          <w:rFonts w:asciiTheme="minorHAnsi" w:hAnsiTheme="minorHAnsi" w:cstheme="minorHAnsi"/>
          <w:sz w:val="20"/>
          <w:szCs w:val="20"/>
        </w:rPr>
        <w:t>p</w:t>
      </w:r>
      <w:r w:rsidRPr="00F71CBA">
        <w:rPr>
          <w:rFonts w:asciiTheme="minorHAnsi" w:hAnsiTheme="minorHAnsi" w:cstheme="minorHAnsi"/>
          <w:sz w:val="20"/>
          <w:szCs w:val="20"/>
        </w:rPr>
        <w:t xml:space="preserve">roduct feature </w:t>
      </w:r>
      <w:r w:rsidR="00C4655C" w:rsidRPr="00F71CBA">
        <w:rPr>
          <w:rFonts w:asciiTheme="minorHAnsi" w:hAnsiTheme="minorHAnsi" w:cstheme="minorHAnsi"/>
          <w:sz w:val="20"/>
          <w:szCs w:val="20"/>
        </w:rPr>
        <w:t xml:space="preserve">addition </w:t>
      </w:r>
      <w:r w:rsidRPr="00F71CBA">
        <w:rPr>
          <w:rFonts w:asciiTheme="minorHAnsi" w:hAnsiTheme="minorHAnsi" w:cstheme="minorHAnsi"/>
          <w:sz w:val="20"/>
          <w:szCs w:val="20"/>
        </w:rPr>
        <w:t>addressing customer anxiety around security and spending control. Existing workarounds</w:t>
      </w:r>
      <w:r w:rsidR="0019631F" w:rsidRPr="00F71CBA">
        <w:rPr>
          <w:rFonts w:asciiTheme="minorHAnsi" w:hAnsiTheme="minorHAnsi" w:cstheme="minorHAnsi"/>
          <w:sz w:val="20"/>
          <w:szCs w:val="20"/>
        </w:rPr>
        <w:t xml:space="preserve"> exists</w:t>
      </w:r>
      <w:r w:rsidRPr="00F71CBA">
        <w:rPr>
          <w:rFonts w:asciiTheme="minorHAnsi" w:hAnsiTheme="minorHAnsi" w:cstheme="minorHAnsi"/>
          <w:sz w:val="20"/>
          <w:szCs w:val="20"/>
        </w:rPr>
        <w:t>, such as having dedicated virtual cards for various spend areas with unique limits attached to each</w:t>
      </w:r>
      <w:r w:rsidR="0019631F" w:rsidRPr="00F71CBA">
        <w:rPr>
          <w:rFonts w:asciiTheme="minorHAnsi" w:hAnsiTheme="minorHAnsi" w:cstheme="minorHAnsi"/>
          <w:sz w:val="20"/>
          <w:szCs w:val="20"/>
        </w:rPr>
        <w:t>. The virtual cards also</w:t>
      </w:r>
      <w:r w:rsidRPr="00F71CBA">
        <w:rPr>
          <w:rFonts w:asciiTheme="minorHAnsi" w:hAnsiTheme="minorHAnsi" w:cstheme="minorHAnsi"/>
          <w:sz w:val="20"/>
          <w:szCs w:val="20"/>
        </w:rPr>
        <w:t xml:space="preserve"> </w:t>
      </w:r>
      <w:r w:rsidR="0019631F" w:rsidRPr="00F71CBA">
        <w:rPr>
          <w:rFonts w:asciiTheme="minorHAnsi" w:hAnsiTheme="minorHAnsi" w:cstheme="minorHAnsi"/>
          <w:sz w:val="20"/>
          <w:szCs w:val="20"/>
        </w:rPr>
        <w:t xml:space="preserve">provide </w:t>
      </w:r>
      <w:r w:rsidR="00D65436" w:rsidRPr="00F71CBA">
        <w:rPr>
          <w:rFonts w:asciiTheme="minorHAnsi" w:hAnsiTheme="minorHAnsi" w:cstheme="minorHAnsi"/>
          <w:sz w:val="20"/>
          <w:szCs w:val="20"/>
        </w:rPr>
        <w:t xml:space="preserve">adequate security using </w:t>
      </w:r>
      <w:r w:rsidRPr="00F71CBA">
        <w:rPr>
          <w:rFonts w:asciiTheme="minorHAnsi" w:hAnsiTheme="minorHAnsi" w:cstheme="minorHAnsi"/>
          <w:sz w:val="20"/>
          <w:szCs w:val="20"/>
        </w:rPr>
        <w:t xml:space="preserve">dynamic CVVs. </w:t>
      </w:r>
      <w:r w:rsidR="00D65436" w:rsidRPr="00F71CBA">
        <w:rPr>
          <w:rFonts w:asciiTheme="minorHAnsi" w:hAnsiTheme="minorHAnsi" w:cstheme="minorHAnsi"/>
          <w:sz w:val="20"/>
          <w:szCs w:val="20"/>
        </w:rPr>
        <w:t xml:space="preserve">This area would </w:t>
      </w:r>
      <w:r w:rsidR="00822A80">
        <w:rPr>
          <w:rFonts w:asciiTheme="minorHAnsi" w:hAnsiTheme="minorHAnsi" w:cstheme="minorHAnsi"/>
          <w:sz w:val="20"/>
          <w:szCs w:val="20"/>
        </w:rPr>
        <w:t xml:space="preserve">be </w:t>
      </w:r>
      <w:r w:rsidRPr="00F71CBA">
        <w:rPr>
          <w:rFonts w:asciiTheme="minorHAnsi" w:hAnsiTheme="minorHAnsi" w:cstheme="minorHAnsi"/>
          <w:sz w:val="20"/>
          <w:szCs w:val="20"/>
        </w:rPr>
        <w:t>a niche use case affecting a limited customer segment.</w:t>
      </w:r>
    </w:p>
    <w:p w14:paraId="07F36122" w14:textId="491FEC02" w:rsidR="000D11DF" w:rsidRPr="00F71CBA" w:rsidRDefault="00CB0326" w:rsidP="004A3CC9">
      <w:pPr>
        <w:pStyle w:val="font-claude-response-body"/>
        <w:ind w:firstLine="720"/>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a</w:t>
      </w:r>
      <w:r w:rsidR="000D11DF" w:rsidRPr="00F71CBA">
        <w:rPr>
          <w:rFonts w:asciiTheme="minorHAnsi" w:hAnsiTheme="minorHAnsi" w:cstheme="minorHAnsi"/>
          <w:sz w:val="20"/>
          <w:szCs w:val="20"/>
        </w:rPr>
        <w:t xml:space="preserve"> security vulnerability requiring engineering remediation</w:t>
      </w:r>
      <w:r w:rsidR="00DA1574" w:rsidRPr="00F71CBA">
        <w:rPr>
          <w:rFonts w:asciiTheme="minorHAnsi" w:hAnsiTheme="minorHAnsi" w:cstheme="minorHAnsi"/>
          <w:sz w:val="20"/>
          <w:szCs w:val="20"/>
        </w:rPr>
        <w:t xml:space="preserve"> and does not directly affect customer engagement</w:t>
      </w:r>
      <w:r w:rsidR="000D11DF" w:rsidRPr="00F71CBA">
        <w:rPr>
          <w:rFonts w:asciiTheme="minorHAnsi" w:hAnsiTheme="minorHAnsi" w:cstheme="minorHAnsi"/>
          <w:sz w:val="20"/>
          <w:szCs w:val="20"/>
        </w:rPr>
        <w:t xml:space="preserve">. </w:t>
      </w:r>
      <w:r w:rsidR="00DA1574" w:rsidRPr="00F71CBA">
        <w:rPr>
          <w:rFonts w:asciiTheme="minorHAnsi" w:hAnsiTheme="minorHAnsi" w:cstheme="minorHAnsi"/>
          <w:sz w:val="20"/>
          <w:szCs w:val="20"/>
        </w:rPr>
        <w:t xml:space="preserve">This </w:t>
      </w:r>
      <w:r w:rsidR="00E40273" w:rsidRPr="00F71CBA">
        <w:rPr>
          <w:rFonts w:asciiTheme="minorHAnsi" w:hAnsiTheme="minorHAnsi" w:cstheme="minorHAnsi"/>
          <w:sz w:val="20"/>
          <w:szCs w:val="20"/>
        </w:rPr>
        <w:t>issue would likely have a l</w:t>
      </w:r>
      <w:r w:rsidR="000D11DF" w:rsidRPr="00F71CBA">
        <w:rPr>
          <w:rFonts w:asciiTheme="minorHAnsi" w:hAnsiTheme="minorHAnsi" w:cstheme="minorHAnsi"/>
          <w:sz w:val="20"/>
          <w:szCs w:val="20"/>
        </w:rPr>
        <w:t xml:space="preserve">ow incidence rate and </w:t>
      </w:r>
      <w:r w:rsidR="00E40273" w:rsidRPr="00F71CBA">
        <w:rPr>
          <w:rFonts w:asciiTheme="minorHAnsi" w:hAnsiTheme="minorHAnsi" w:cstheme="minorHAnsi"/>
          <w:sz w:val="20"/>
          <w:szCs w:val="20"/>
        </w:rPr>
        <w:t xml:space="preserve">requires a </w:t>
      </w:r>
      <w:r w:rsidR="000D11DF" w:rsidRPr="00F71CBA">
        <w:rPr>
          <w:rFonts w:asciiTheme="minorHAnsi" w:hAnsiTheme="minorHAnsi" w:cstheme="minorHAnsi"/>
          <w:sz w:val="20"/>
          <w:szCs w:val="20"/>
        </w:rPr>
        <w:t xml:space="preserve">binary </w:t>
      </w:r>
      <w:r w:rsidR="00E40273" w:rsidRPr="00F71CBA">
        <w:rPr>
          <w:rFonts w:asciiTheme="minorHAnsi" w:hAnsiTheme="minorHAnsi" w:cstheme="minorHAnsi"/>
          <w:sz w:val="20"/>
          <w:szCs w:val="20"/>
        </w:rPr>
        <w:t xml:space="preserve">solution which has </w:t>
      </w:r>
      <w:r w:rsidR="000D11DF" w:rsidRPr="00F71CBA">
        <w:rPr>
          <w:rFonts w:asciiTheme="minorHAnsi" w:hAnsiTheme="minorHAnsi" w:cstheme="minorHAnsi"/>
          <w:sz w:val="20"/>
          <w:szCs w:val="20"/>
        </w:rPr>
        <w:t>limit</w:t>
      </w:r>
      <w:r w:rsidR="00E40273" w:rsidRPr="00F71CBA">
        <w:rPr>
          <w:rFonts w:asciiTheme="minorHAnsi" w:hAnsiTheme="minorHAnsi" w:cstheme="minorHAnsi"/>
          <w:sz w:val="20"/>
          <w:szCs w:val="20"/>
        </w:rPr>
        <w:t xml:space="preserve">ed </w:t>
      </w:r>
      <w:r w:rsidR="000D11DF" w:rsidRPr="00F71CBA">
        <w:rPr>
          <w:rFonts w:asciiTheme="minorHAnsi" w:hAnsiTheme="minorHAnsi" w:cstheme="minorHAnsi"/>
          <w:sz w:val="20"/>
          <w:szCs w:val="20"/>
        </w:rPr>
        <w:t>strategic value</w:t>
      </w:r>
      <w:r w:rsidR="004A3CC9" w:rsidRPr="00F71CBA">
        <w:rPr>
          <w:rFonts w:asciiTheme="minorHAnsi" w:hAnsiTheme="minorHAnsi" w:cstheme="minorHAnsi"/>
          <w:sz w:val="20"/>
          <w:szCs w:val="20"/>
        </w:rPr>
        <w:t>.</w:t>
      </w:r>
    </w:p>
    <w:p w14:paraId="671041B5" w14:textId="14603FA7" w:rsidR="00EA562E" w:rsidRPr="00F71CBA" w:rsidRDefault="00E333FD" w:rsidP="00E333FD">
      <w:pPr>
        <w:pStyle w:val="font-claude-response-body"/>
        <w:ind w:firstLine="720"/>
      </w:pPr>
      <w:r w:rsidRPr="00F71CBA">
        <w:rPr>
          <w:rStyle w:val="Strong"/>
          <w:rFonts w:asciiTheme="majorHAnsi" w:eastAsiaTheme="majorEastAsia" w:hAnsiTheme="majorHAnsi"/>
          <w:b w:val="0"/>
          <w:bCs w:val="0"/>
          <w:sz w:val="28"/>
          <w:szCs w:val="28"/>
        </w:rPr>
        <w:t>RURAL CASH DEPOSITS</w:t>
      </w:r>
      <w:r w:rsidR="00EA562E" w:rsidRPr="00F71CBA">
        <w:br/>
      </w:r>
      <w:r w:rsidR="004A3CC9" w:rsidRPr="00F71CBA">
        <w:rPr>
          <w:rFonts w:asciiTheme="minorHAnsi" w:hAnsiTheme="minorHAnsi" w:cstheme="minorHAnsi"/>
          <w:sz w:val="20"/>
          <w:szCs w:val="20"/>
        </w:rPr>
        <w:t>An i</w:t>
      </w:r>
      <w:r w:rsidR="00EA562E" w:rsidRPr="00F71CBA">
        <w:rPr>
          <w:rFonts w:asciiTheme="minorHAnsi" w:hAnsiTheme="minorHAnsi" w:cstheme="minorHAnsi"/>
          <w:sz w:val="20"/>
          <w:szCs w:val="20"/>
        </w:rPr>
        <w:t xml:space="preserve">nfrastructure challenge requiring substantial capital investment </w:t>
      </w:r>
      <w:r w:rsidR="00B864D4" w:rsidRPr="00F71CBA">
        <w:rPr>
          <w:rFonts w:asciiTheme="minorHAnsi" w:hAnsiTheme="minorHAnsi" w:cstheme="minorHAnsi"/>
          <w:sz w:val="20"/>
          <w:szCs w:val="20"/>
        </w:rPr>
        <w:t xml:space="preserve">and the </w:t>
      </w:r>
      <w:r w:rsidR="004A3CC9" w:rsidRPr="00F71CBA">
        <w:rPr>
          <w:rFonts w:asciiTheme="minorHAnsi" w:hAnsiTheme="minorHAnsi" w:cstheme="minorHAnsi"/>
          <w:sz w:val="20"/>
          <w:szCs w:val="20"/>
        </w:rPr>
        <w:t>s</w:t>
      </w:r>
      <w:r w:rsidR="00EA562E" w:rsidRPr="00F71CBA">
        <w:rPr>
          <w:rFonts w:asciiTheme="minorHAnsi" w:hAnsiTheme="minorHAnsi" w:cstheme="minorHAnsi"/>
          <w:sz w:val="20"/>
          <w:szCs w:val="20"/>
        </w:rPr>
        <w:t xml:space="preserve">olution complexity extends beyond customer </w:t>
      </w:r>
      <w:r w:rsidR="00B864D4" w:rsidRPr="00F71CBA">
        <w:rPr>
          <w:rFonts w:asciiTheme="minorHAnsi" w:hAnsiTheme="minorHAnsi" w:cstheme="minorHAnsi"/>
          <w:sz w:val="20"/>
          <w:szCs w:val="20"/>
        </w:rPr>
        <w:t xml:space="preserve">engagement </w:t>
      </w:r>
      <w:r w:rsidR="00EA562E" w:rsidRPr="00F71CBA">
        <w:rPr>
          <w:rFonts w:asciiTheme="minorHAnsi" w:hAnsiTheme="minorHAnsi" w:cstheme="minorHAnsi"/>
          <w:sz w:val="20"/>
          <w:szCs w:val="20"/>
        </w:rPr>
        <w:t>optimisation and primarily serves a niche rural segment.</w:t>
      </w:r>
    </w:p>
    <w:p w14:paraId="6F1A31B4" w14:textId="35E66E2C" w:rsidR="00CA012B" w:rsidRPr="00F71CBA" w:rsidRDefault="00E333FD" w:rsidP="00CA012B">
      <w:pPr>
        <w:pStyle w:val="font-claude-response-body"/>
        <w:ind w:firstLine="720"/>
        <w:rPr>
          <w:rFonts w:asciiTheme="minorHAnsi" w:hAnsiTheme="minorHAnsi" w:cstheme="minorBidi"/>
          <w:sz w:val="20"/>
          <w:szCs w:val="20"/>
        </w:rPr>
      </w:pPr>
      <w:r w:rsidRPr="00F71CBA">
        <w:rPr>
          <w:rStyle w:val="Strong"/>
          <w:rFonts w:asciiTheme="majorHAnsi" w:eastAsiaTheme="majorEastAsia" w:hAnsiTheme="majorHAnsi"/>
          <w:b w:val="0"/>
          <w:bCs w:val="0"/>
          <w:sz w:val="28"/>
          <w:szCs w:val="28"/>
        </w:rPr>
        <w:t>CUSTOMER EFFORT INDEX (CEI)</w:t>
      </w:r>
      <w:r w:rsidR="00EA562E" w:rsidRPr="00F71CBA">
        <w:br/>
      </w:r>
      <w:r w:rsidR="005760D1" w:rsidRPr="2A4CF6F6">
        <w:rPr>
          <w:rFonts w:asciiTheme="minorHAnsi" w:hAnsiTheme="minorHAnsi" w:cstheme="minorBidi"/>
          <w:sz w:val="20"/>
          <w:szCs w:val="20"/>
        </w:rPr>
        <w:t>The d</w:t>
      </w:r>
      <w:r w:rsidR="00EA562E" w:rsidRPr="2A4CF6F6">
        <w:rPr>
          <w:rFonts w:asciiTheme="minorHAnsi" w:hAnsiTheme="minorHAnsi" w:cstheme="minorBidi"/>
          <w:sz w:val="20"/>
          <w:szCs w:val="20"/>
        </w:rPr>
        <w:t xml:space="preserve">iagnostic framework </w:t>
      </w:r>
      <w:r w:rsidR="005760D1" w:rsidRPr="2A4CF6F6">
        <w:rPr>
          <w:rFonts w:asciiTheme="minorHAnsi" w:hAnsiTheme="minorHAnsi" w:cstheme="minorBidi"/>
          <w:sz w:val="20"/>
          <w:szCs w:val="20"/>
        </w:rPr>
        <w:t xml:space="preserve">would identify </w:t>
      </w:r>
      <w:r w:rsidR="00EA562E" w:rsidRPr="2A4CF6F6">
        <w:rPr>
          <w:rFonts w:asciiTheme="minorHAnsi" w:hAnsiTheme="minorHAnsi" w:cstheme="minorBidi"/>
          <w:sz w:val="20"/>
          <w:szCs w:val="20"/>
        </w:rPr>
        <w:t xml:space="preserve">friction points but does not constitute a tangible customer deliverable. </w:t>
      </w:r>
      <w:r w:rsidR="005760D1" w:rsidRPr="2A4CF6F6">
        <w:rPr>
          <w:rFonts w:asciiTheme="minorHAnsi" w:hAnsiTheme="minorHAnsi" w:cstheme="minorBidi"/>
          <w:sz w:val="20"/>
          <w:szCs w:val="20"/>
        </w:rPr>
        <w:t xml:space="preserve">The </w:t>
      </w:r>
      <w:r w:rsidR="00EA562E" w:rsidRPr="2A4CF6F6">
        <w:rPr>
          <w:rFonts w:asciiTheme="minorHAnsi" w:hAnsiTheme="minorHAnsi" w:cstheme="minorBidi"/>
          <w:sz w:val="20"/>
          <w:szCs w:val="20"/>
        </w:rPr>
        <w:t>CEI functions as a measurement tool rather than a solution</w:t>
      </w:r>
      <w:r w:rsidR="00CA012B" w:rsidRPr="2A4CF6F6">
        <w:rPr>
          <w:rFonts w:asciiTheme="minorHAnsi" w:hAnsiTheme="minorHAnsi" w:cstheme="minorBidi"/>
          <w:sz w:val="20"/>
          <w:szCs w:val="20"/>
        </w:rPr>
        <w:t xml:space="preserve"> </w:t>
      </w:r>
      <w:proofErr w:type="gramStart"/>
      <w:r w:rsidR="00CA012B" w:rsidRPr="2A4CF6F6">
        <w:rPr>
          <w:rFonts w:asciiTheme="minorHAnsi" w:hAnsiTheme="minorHAnsi" w:cstheme="minorBidi"/>
          <w:sz w:val="20"/>
          <w:szCs w:val="20"/>
        </w:rPr>
        <w:t>in itself</w:t>
      </w:r>
      <w:r w:rsidR="00E6255E" w:rsidRPr="2A4CF6F6">
        <w:rPr>
          <w:rFonts w:asciiTheme="minorHAnsi" w:hAnsiTheme="minorHAnsi" w:cstheme="minorBidi"/>
          <w:sz w:val="20"/>
          <w:szCs w:val="20"/>
        </w:rPr>
        <w:t xml:space="preserve"> </w:t>
      </w:r>
      <w:r w:rsidR="00CA012B" w:rsidRPr="2A4CF6F6">
        <w:rPr>
          <w:rFonts w:asciiTheme="minorHAnsi" w:hAnsiTheme="minorHAnsi" w:cstheme="minorBidi"/>
          <w:sz w:val="20"/>
          <w:szCs w:val="20"/>
        </w:rPr>
        <w:t>and</w:t>
      </w:r>
      <w:proofErr w:type="gramEnd"/>
      <w:r w:rsidR="00E11CBD" w:rsidRPr="2A4CF6F6">
        <w:rPr>
          <w:rFonts w:asciiTheme="minorHAnsi" w:hAnsiTheme="minorHAnsi" w:cstheme="minorBidi"/>
          <w:sz w:val="20"/>
          <w:szCs w:val="20"/>
        </w:rPr>
        <w:t xml:space="preserve"> would</w:t>
      </w:r>
      <w:r w:rsidR="00EA562E" w:rsidRPr="2A4CF6F6">
        <w:rPr>
          <w:rFonts w:asciiTheme="minorHAnsi" w:hAnsiTheme="minorHAnsi" w:cstheme="minorBidi"/>
          <w:sz w:val="20"/>
          <w:szCs w:val="20"/>
        </w:rPr>
        <w:t xml:space="preserve"> requir</w:t>
      </w:r>
      <w:r w:rsidR="00E11CBD" w:rsidRPr="2A4CF6F6">
        <w:rPr>
          <w:rFonts w:asciiTheme="minorHAnsi" w:hAnsiTheme="minorHAnsi" w:cstheme="minorBidi"/>
          <w:sz w:val="20"/>
          <w:szCs w:val="20"/>
        </w:rPr>
        <w:t xml:space="preserve">e </w:t>
      </w:r>
      <w:r w:rsidR="00EA562E" w:rsidRPr="2A4CF6F6">
        <w:rPr>
          <w:rFonts w:asciiTheme="minorHAnsi" w:hAnsiTheme="minorHAnsi" w:cstheme="minorBidi"/>
          <w:sz w:val="20"/>
          <w:szCs w:val="20"/>
        </w:rPr>
        <w:t>subsequent interventions to address identified issues.</w:t>
      </w: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7777777" w:rsidR="00732ED3" w:rsidRPr="00F71CBA" w:rsidRDefault="00731617"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 xml:space="preserve">Improving cash flow management and reducing failed debit order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3550A5F7" w14:textId="329216AC" w:rsidR="00732ED3" w:rsidRPr="00F71CBA" w:rsidRDefault="00EA562E"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 average overdraft fee multiplied by monthly occurrence frequency represents a measurable, recurring financial burden directly impacting customer wellbeing. Unlike abstract efficiency gains or potential fraud losses, this constitutes real money leaving customer accounts every month.</w:t>
      </w:r>
    </w:p>
    <w:p w14:paraId="5BC42135" w14:textId="4558F8F2" w:rsidR="00EA562E" w:rsidRPr="00F71CBA" w:rsidRDefault="00732ED3" w:rsidP="00B40B39">
      <w:pPr>
        <w:pStyle w:val="font-claude-response-body"/>
        <w:numPr>
          <w:ilvl w:val="0"/>
          <w:numId w:val="35"/>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 xml:space="preserve">clear baseline metrics including overdraft frequency, fee revenue, and timing patterns. Success can be measured objectively through reduction in overdraft incidents, decrease in fees paid, and improvement in </w:t>
      </w:r>
      <w:proofErr w:type="spellStart"/>
      <w:r w:rsidR="00EA562E" w:rsidRPr="00F71CBA">
        <w:rPr>
          <w:rFonts w:asciiTheme="minorHAnsi" w:hAnsiTheme="minorHAnsi" w:cstheme="minorHAnsi"/>
          <w:sz w:val="20"/>
          <w:szCs w:val="20"/>
        </w:rPr>
        <w:t>nav»Money</w:t>
      </w:r>
      <w:proofErr w:type="spellEnd"/>
      <w:r w:rsidR="00EA562E" w:rsidRPr="00F71CBA">
        <w:rPr>
          <w:rFonts w:asciiTheme="minorHAnsi" w:hAnsiTheme="minorHAnsi" w:cstheme="minorHAnsi"/>
          <w:sz w:val="20"/>
          <w:szCs w:val="20"/>
        </w:rPr>
        <w:t xml:space="preserve">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33A33" w14:textId="77777777" w:rsidR="00E41237" w:rsidRPr="00F71CBA" w:rsidRDefault="00E41237" w:rsidP="000D0955">
      <w:pPr>
        <w:spacing w:after="0" w:line="240" w:lineRule="auto"/>
      </w:pPr>
      <w:r w:rsidRPr="00F71CBA">
        <w:separator/>
      </w:r>
    </w:p>
  </w:endnote>
  <w:endnote w:type="continuationSeparator" w:id="0">
    <w:p w14:paraId="2F9E6890" w14:textId="77777777" w:rsidR="00E41237" w:rsidRPr="00F71CBA" w:rsidRDefault="00E41237" w:rsidP="000D0955">
      <w:pPr>
        <w:spacing w:after="0" w:line="240" w:lineRule="auto"/>
      </w:pPr>
      <w:r w:rsidRPr="00F71CBA">
        <w:continuationSeparator/>
      </w:r>
    </w:p>
  </w:endnote>
  <w:endnote w:type="continuationNotice" w:id="1">
    <w:p w14:paraId="7D1C755C" w14:textId="77777777" w:rsidR="00E41237" w:rsidRPr="00F71CBA" w:rsidRDefault="00E412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swald">
    <w:charset w:val="00"/>
    <w:family w:val="auto"/>
    <w:pitch w:val="variable"/>
    <w:sig w:usb0="2000020F" w:usb1="00000000"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352D7" w14:textId="77777777" w:rsidR="00E41237" w:rsidRPr="00F71CBA" w:rsidRDefault="00E41237" w:rsidP="000D0955">
      <w:pPr>
        <w:spacing w:after="0" w:line="240" w:lineRule="auto"/>
      </w:pPr>
      <w:r w:rsidRPr="00F71CBA">
        <w:separator/>
      </w:r>
    </w:p>
  </w:footnote>
  <w:footnote w:type="continuationSeparator" w:id="0">
    <w:p w14:paraId="34AC8CDE" w14:textId="77777777" w:rsidR="00E41237" w:rsidRPr="00F71CBA" w:rsidRDefault="00E41237" w:rsidP="000D0955">
      <w:pPr>
        <w:spacing w:after="0" w:line="240" w:lineRule="auto"/>
      </w:pPr>
      <w:r w:rsidRPr="00F71CBA">
        <w:continuationSeparator/>
      </w:r>
    </w:p>
  </w:footnote>
  <w:footnote w:type="continuationNotice" w:id="1">
    <w:p w14:paraId="02BDA688" w14:textId="77777777" w:rsidR="00E41237" w:rsidRPr="00F71CBA" w:rsidRDefault="00E4123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bookmark int2:bookmarkName="_Int_q2R5AFk0" int2:invalidationBookmarkName="" int2:hashCode="p+UFE+s9FqxPO6" int2:id="afNWmFfy">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47F1"/>
    <w:multiLevelType w:val="hybridMultilevel"/>
    <w:tmpl w:val="4EE28D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4222B39"/>
    <w:multiLevelType w:val="hybridMultilevel"/>
    <w:tmpl w:val="B3044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F23EB"/>
    <w:multiLevelType w:val="multilevel"/>
    <w:tmpl w:val="4852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D471"/>
    <w:multiLevelType w:val="hybridMultilevel"/>
    <w:tmpl w:val="FFFFFFFF"/>
    <w:lvl w:ilvl="0" w:tplc="C7406298">
      <w:start w:val="1"/>
      <w:numFmt w:val="decimal"/>
      <w:lvlText w:val="%1."/>
      <w:lvlJc w:val="left"/>
      <w:pPr>
        <w:ind w:left="720" w:hanging="360"/>
      </w:pPr>
    </w:lvl>
    <w:lvl w:ilvl="1" w:tplc="D42E90C0">
      <w:start w:val="1"/>
      <w:numFmt w:val="lowerLetter"/>
      <w:lvlText w:val="%2."/>
      <w:lvlJc w:val="left"/>
      <w:pPr>
        <w:ind w:left="1440" w:hanging="360"/>
      </w:pPr>
    </w:lvl>
    <w:lvl w:ilvl="2" w:tplc="9C1C6244">
      <w:start w:val="1"/>
      <w:numFmt w:val="lowerRoman"/>
      <w:lvlText w:val="%3."/>
      <w:lvlJc w:val="right"/>
      <w:pPr>
        <w:ind w:left="2160" w:hanging="180"/>
      </w:pPr>
    </w:lvl>
    <w:lvl w:ilvl="3" w:tplc="4A540C6A">
      <w:start w:val="1"/>
      <w:numFmt w:val="decimal"/>
      <w:lvlText w:val="%4."/>
      <w:lvlJc w:val="left"/>
      <w:pPr>
        <w:ind w:left="2880" w:hanging="360"/>
      </w:pPr>
    </w:lvl>
    <w:lvl w:ilvl="4" w:tplc="80F47966">
      <w:start w:val="1"/>
      <w:numFmt w:val="lowerLetter"/>
      <w:lvlText w:val="%5."/>
      <w:lvlJc w:val="left"/>
      <w:pPr>
        <w:ind w:left="3600" w:hanging="360"/>
      </w:pPr>
    </w:lvl>
    <w:lvl w:ilvl="5" w:tplc="CC6CFFCC">
      <w:start w:val="1"/>
      <w:numFmt w:val="lowerRoman"/>
      <w:lvlText w:val="%6."/>
      <w:lvlJc w:val="right"/>
      <w:pPr>
        <w:ind w:left="4320" w:hanging="180"/>
      </w:pPr>
    </w:lvl>
    <w:lvl w:ilvl="6" w:tplc="0290B60A">
      <w:start w:val="1"/>
      <w:numFmt w:val="decimal"/>
      <w:lvlText w:val="%7."/>
      <w:lvlJc w:val="left"/>
      <w:pPr>
        <w:ind w:left="5040" w:hanging="360"/>
      </w:pPr>
    </w:lvl>
    <w:lvl w:ilvl="7" w:tplc="237A85B8">
      <w:start w:val="1"/>
      <w:numFmt w:val="lowerLetter"/>
      <w:lvlText w:val="%8."/>
      <w:lvlJc w:val="left"/>
      <w:pPr>
        <w:ind w:left="5760" w:hanging="360"/>
      </w:pPr>
    </w:lvl>
    <w:lvl w:ilvl="8" w:tplc="660E833A">
      <w:start w:val="1"/>
      <w:numFmt w:val="lowerRoman"/>
      <w:lvlText w:val="%9."/>
      <w:lvlJc w:val="right"/>
      <w:pPr>
        <w:ind w:left="6480" w:hanging="180"/>
      </w:pPr>
    </w:lvl>
  </w:abstractNum>
  <w:abstractNum w:abstractNumId="4" w15:restartNumberingAfterBreak="0">
    <w:nsid w:val="0880D740"/>
    <w:multiLevelType w:val="hybridMultilevel"/>
    <w:tmpl w:val="FFFFFFFF"/>
    <w:lvl w:ilvl="0" w:tplc="9968CA5A">
      <w:start w:val="1"/>
      <w:numFmt w:val="bullet"/>
      <w:lvlText w:val=""/>
      <w:lvlJc w:val="left"/>
      <w:pPr>
        <w:ind w:left="720" w:hanging="360"/>
      </w:pPr>
      <w:rPr>
        <w:rFonts w:ascii="Symbol" w:hAnsi="Symbol" w:hint="default"/>
      </w:rPr>
    </w:lvl>
    <w:lvl w:ilvl="1" w:tplc="619E4C74">
      <w:start w:val="1"/>
      <w:numFmt w:val="bullet"/>
      <w:lvlText w:val="o"/>
      <w:lvlJc w:val="left"/>
      <w:pPr>
        <w:ind w:left="1440" w:hanging="360"/>
      </w:pPr>
      <w:rPr>
        <w:rFonts w:ascii="Courier New" w:hAnsi="Courier New" w:hint="default"/>
      </w:rPr>
    </w:lvl>
    <w:lvl w:ilvl="2" w:tplc="67083F12">
      <w:start w:val="1"/>
      <w:numFmt w:val="bullet"/>
      <w:lvlText w:val=""/>
      <w:lvlJc w:val="left"/>
      <w:pPr>
        <w:ind w:left="2160" w:hanging="360"/>
      </w:pPr>
      <w:rPr>
        <w:rFonts w:ascii="Wingdings" w:hAnsi="Wingdings" w:hint="default"/>
      </w:rPr>
    </w:lvl>
    <w:lvl w:ilvl="3" w:tplc="1908C76C">
      <w:start w:val="1"/>
      <w:numFmt w:val="bullet"/>
      <w:lvlText w:val=""/>
      <w:lvlJc w:val="left"/>
      <w:pPr>
        <w:ind w:left="2880" w:hanging="360"/>
      </w:pPr>
      <w:rPr>
        <w:rFonts w:ascii="Symbol" w:hAnsi="Symbol" w:hint="default"/>
      </w:rPr>
    </w:lvl>
    <w:lvl w:ilvl="4" w:tplc="238AD256">
      <w:start w:val="1"/>
      <w:numFmt w:val="bullet"/>
      <w:lvlText w:val="o"/>
      <w:lvlJc w:val="left"/>
      <w:pPr>
        <w:ind w:left="3600" w:hanging="360"/>
      </w:pPr>
      <w:rPr>
        <w:rFonts w:ascii="Courier New" w:hAnsi="Courier New" w:hint="default"/>
      </w:rPr>
    </w:lvl>
    <w:lvl w:ilvl="5" w:tplc="A4446104">
      <w:start w:val="1"/>
      <w:numFmt w:val="bullet"/>
      <w:lvlText w:val=""/>
      <w:lvlJc w:val="left"/>
      <w:pPr>
        <w:ind w:left="4320" w:hanging="360"/>
      </w:pPr>
      <w:rPr>
        <w:rFonts w:ascii="Wingdings" w:hAnsi="Wingdings" w:hint="default"/>
      </w:rPr>
    </w:lvl>
    <w:lvl w:ilvl="6" w:tplc="5C8602E6">
      <w:start w:val="1"/>
      <w:numFmt w:val="bullet"/>
      <w:lvlText w:val=""/>
      <w:lvlJc w:val="left"/>
      <w:pPr>
        <w:ind w:left="5040" w:hanging="360"/>
      </w:pPr>
      <w:rPr>
        <w:rFonts w:ascii="Symbol" w:hAnsi="Symbol" w:hint="default"/>
      </w:rPr>
    </w:lvl>
    <w:lvl w:ilvl="7" w:tplc="70480A20">
      <w:start w:val="1"/>
      <w:numFmt w:val="bullet"/>
      <w:lvlText w:val="o"/>
      <w:lvlJc w:val="left"/>
      <w:pPr>
        <w:ind w:left="5760" w:hanging="360"/>
      </w:pPr>
      <w:rPr>
        <w:rFonts w:ascii="Courier New" w:hAnsi="Courier New" w:hint="default"/>
      </w:rPr>
    </w:lvl>
    <w:lvl w:ilvl="8" w:tplc="BDFE2E1A">
      <w:start w:val="1"/>
      <w:numFmt w:val="bullet"/>
      <w:lvlText w:val=""/>
      <w:lvlJc w:val="left"/>
      <w:pPr>
        <w:ind w:left="6480" w:hanging="360"/>
      </w:pPr>
      <w:rPr>
        <w:rFonts w:ascii="Wingdings" w:hAnsi="Wingdings" w:hint="default"/>
      </w:rPr>
    </w:lvl>
  </w:abstractNum>
  <w:abstractNum w:abstractNumId="5" w15:restartNumberingAfterBreak="0">
    <w:nsid w:val="088177C3"/>
    <w:multiLevelType w:val="hybridMultilevel"/>
    <w:tmpl w:val="FFFFFFFF"/>
    <w:lvl w:ilvl="0" w:tplc="CD7EF346">
      <w:start w:val="1"/>
      <w:numFmt w:val="bullet"/>
      <w:lvlText w:val=""/>
      <w:lvlJc w:val="left"/>
      <w:pPr>
        <w:ind w:left="720" w:hanging="360"/>
      </w:pPr>
      <w:rPr>
        <w:rFonts w:ascii="Symbol" w:hAnsi="Symbol" w:hint="default"/>
      </w:rPr>
    </w:lvl>
    <w:lvl w:ilvl="1" w:tplc="6710679A">
      <w:start w:val="1"/>
      <w:numFmt w:val="bullet"/>
      <w:lvlText w:val="o"/>
      <w:lvlJc w:val="left"/>
      <w:pPr>
        <w:ind w:left="1440" w:hanging="360"/>
      </w:pPr>
      <w:rPr>
        <w:rFonts w:ascii="Courier New" w:hAnsi="Courier New" w:hint="default"/>
      </w:rPr>
    </w:lvl>
    <w:lvl w:ilvl="2" w:tplc="DE32BB9E">
      <w:start w:val="1"/>
      <w:numFmt w:val="bullet"/>
      <w:lvlText w:val=""/>
      <w:lvlJc w:val="left"/>
      <w:pPr>
        <w:ind w:left="2160" w:hanging="360"/>
      </w:pPr>
      <w:rPr>
        <w:rFonts w:ascii="Wingdings" w:hAnsi="Wingdings" w:hint="default"/>
      </w:rPr>
    </w:lvl>
    <w:lvl w:ilvl="3" w:tplc="5740C82E">
      <w:start w:val="1"/>
      <w:numFmt w:val="bullet"/>
      <w:lvlText w:val=""/>
      <w:lvlJc w:val="left"/>
      <w:pPr>
        <w:ind w:left="2880" w:hanging="360"/>
      </w:pPr>
      <w:rPr>
        <w:rFonts w:ascii="Symbol" w:hAnsi="Symbol" w:hint="default"/>
      </w:rPr>
    </w:lvl>
    <w:lvl w:ilvl="4" w:tplc="16CAC946">
      <w:start w:val="1"/>
      <w:numFmt w:val="bullet"/>
      <w:lvlText w:val="o"/>
      <w:lvlJc w:val="left"/>
      <w:pPr>
        <w:ind w:left="3600" w:hanging="360"/>
      </w:pPr>
      <w:rPr>
        <w:rFonts w:ascii="Courier New" w:hAnsi="Courier New" w:hint="default"/>
      </w:rPr>
    </w:lvl>
    <w:lvl w:ilvl="5" w:tplc="32D69040">
      <w:start w:val="1"/>
      <w:numFmt w:val="bullet"/>
      <w:lvlText w:val=""/>
      <w:lvlJc w:val="left"/>
      <w:pPr>
        <w:ind w:left="4320" w:hanging="360"/>
      </w:pPr>
      <w:rPr>
        <w:rFonts w:ascii="Wingdings" w:hAnsi="Wingdings" w:hint="default"/>
      </w:rPr>
    </w:lvl>
    <w:lvl w:ilvl="6" w:tplc="54C0B314">
      <w:start w:val="1"/>
      <w:numFmt w:val="bullet"/>
      <w:lvlText w:val=""/>
      <w:lvlJc w:val="left"/>
      <w:pPr>
        <w:ind w:left="5040" w:hanging="360"/>
      </w:pPr>
      <w:rPr>
        <w:rFonts w:ascii="Symbol" w:hAnsi="Symbol" w:hint="default"/>
      </w:rPr>
    </w:lvl>
    <w:lvl w:ilvl="7" w:tplc="A9E2E65C">
      <w:start w:val="1"/>
      <w:numFmt w:val="bullet"/>
      <w:lvlText w:val="o"/>
      <w:lvlJc w:val="left"/>
      <w:pPr>
        <w:ind w:left="5760" w:hanging="360"/>
      </w:pPr>
      <w:rPr>
        <w:rFonts w:ascii="Courier New" w:hAnsi="Courier New" w:hint="default"/>
      </w:rPr>
    </w:lvl>
    <w:lvl w:ilvl="8" w:tplc="D2F002E4">
      <w:start w:val="1"/>
      <w:numFmt w:val="bullet"/>
      <w:lvlText w:val=""/>
      <w:lvlJc w:val="left"/>
      <w:pPr>
        <w:ind w:left="6480" w:hanging="360"/>
      </w:pPr>
      <w:rPr>
        <w:rFonts w:ascii="Wingdings" w:hAnsi="Wingdings" w:hint="default"/>
      </w:rPr>
    </w:lvl>
  </w:abstractNum>
  <w:abstractNum w:abstractNumId="6" w15:restartNumberingAfterBreak="0">
    <w:nsid w:val="0CE55FB2"/>
    <w:multiLevelType w:val="hybridMultilevel"/>
    <w:tmpl w:val="FC46B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D0438"/>
    <w:multiLevelType w:val="hybridMultilevel"/>
    <w:tmpl w:val="055A89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08D18D7"/>
    <w:multiLevelType w:val="hybridMultilevel"/>
    <w:tmpl w:val="58006F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2A75059"/>
    <w:multiLevelType w:val="multilevel"/>
    <w:tmpl w:val="35C4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E5ED3"/>
    <w:multiLevelType w:val="multilevel"/>
    <w:tmpl w:val="F93E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CA2E70"/>
    <w:multiLevelType w:val="hybridMultilevel"/>
    <w:tmpl w:val="FFFFFFFF"/>
    <w:lvl w:ilvl="0" w:tplc="B110416A">
      <w:start w:val="1"/>
      <w:numFmt w:val="bullet"/>
      <w:lvlText w:val=""/>
      <w:lvlJc w:val="left"/>
      <w:pPr>
        <w:ind w:left="720" w:hanging="360"/>
      </w:pPr>
      <w:rPr>
        <w:rFonts w:ascii="Symbol" w:hAnsi="Symbol" w:hint="default"/>
      </w:rPr>
    </w:lvl>
    <w:lvl w:ilvl="1" w:tplc="EA64B8CC">
      <w:start w:val="1"/>
      <w:numFmt w:val="bullet"/>
      <w:lvlText w:val="o"/>
      <w:lvlJc w:val="left"/>
      <w:pPr>
        <w:ind w:left="1440" w:hanging="360"/>
      </w:pPr>
      <w:rPr>
        <w:rFonts w:ascii="Courier New" w:hAnsi="Courier New" w:hint="default"/>
      </w:rPr>
    </w:lvl>
    <w:lvl w:ilvl="2" w:tplc="04C4513E">
      <w:start w:val="1"/>
      <w:numFmt w:val="bullet"/>
      <w:lvlText w:val=""/>
      <w:lvlJc w:val="left"/>
      <w:pPr>
        <w:ind w:left="2160" w:hanging="360"/>
      </w:pPr>
      <w:rPr>
        <w:rFonts w:ascii="Wingdings" w:hAnsi="Wingdings" w:hint="default"/>
      </w:rPr>
    </w:lvl>
    <w:lvl w:ilvl="3" w:tplc="24009AA2">
      <w:start w:val="1"/>
      <w:numFmt w:val="bullet"/>
      <w:lvlText w:val=""/>
      <w:lvlJc w:val="left"/>
      <w:pPr>
        <w:ind w:left="2880" w:hanging="360"/>
      </w:pPr>
      <w:rPr>
        <w:rFonts w:ascii="Symbol" w:hAnsi="Symbol" w:hint="default"/>
      </w:rPr>
    </w:lvl>
    <w:lvl w:ilvl="4" w:tplc="A5B45F82">
      <w:start w:val="1"/>
      <w:numFmt w:val="bullet"/>
      <w:lvlText w:val="o"/>
      <w:lvlJc w:val="left"/>
      <w:pPr>
        <w:ind w:left="3600" w:hanging="360"/>
      </w:pPr>
      <w:rPr>
        <w:rFonts w:ascii="Courier New" w:hAnsi="Courier New" w:hint="default"/>
      </w:rPr>
    </w:lvl>
    <w:lvl w:ilvl="5" w:tplc="84808CDA">
      <w:start w:val="1"/>
      <w:numFmt w:val="bullet"/>
      <w:lvlText w:val=""/>
      <w:lvlJc w:val="left"/>
      <w:pPr>
        <w:ind w:left="4320" w:hanging="360"/>
      </w:pPr>
      <w:rPr>
        <w:rFonts w:ascii="Wingdings" w:hAnsi="Wingdings" w:hint="default"/>
      </w:rPr>
    </w:lvl>
    <w:lvl w:ilvl="6" w:tplc="EF0AFEA6">
      <w:start w:val="1"/>
      <w:numFmt w:val="bullet"/>
      <w:lvlText w:val=""/>
      <w:lvlJc w:val="left"/>
      <w:pPr>
        <w:ind w:left="5040" w:hanging="360"/>
      </w:pPr>
      <w:rPr>
        <w:rFonts w:ascii="Symbol" w:hAnsi="Symbol" w:hint="default"/>
      </w:rPr>
    </w:lvl>
    <w:lvl w:ilvl="7" w:tplc="DCC05D1E">
      <w:start w:val="1"/>
      <w:numFmt w:val="bullet"/>
      <w:lvlText w:val="o"/>
      <w:lvlJc w:val="left"/>
      <w:pPr>
        <w:ind w:left="5760" w:hanging="360"/>
      </w:pPr>
      <w:rPr>
        <w:rFonts w:ascii="Courier New" w:hAnsi="Courier New" w:hint="default"/>
      </w:rPr>
    </w:lvl>
    <w:lvl w:ilvl="8" w:tplc="D0664E0C">
      <w:start w:val="1"/>
      <w:numFmt w:val="bullet"/>
      <w:lvlText w:val=""/>
      <w:lvlJc w:val="left"/>
      <w:pPr>
        <w:ind w:left="6480" w:hanging="360"/>
      </w:pPr>
      <w:rPr>
        <w:rFonts w:ascii="Wingdings" w:hAnsi="Wingdings" w:hint="default"/>
      </w:rPr>
    </w:lvl>
  </w:abstractNum>
  <w:abstractNum w:abstractNumId="12"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062925"/>
    <w:multiLevelType w:val="multilevel"/>
    <w:tmpl w:val="7B0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01980"/>
    <w:multiLevelType w:val="hybridMultilevel"/>
    <w:tmpl w:val="05B07C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0620671"/>
    <w:multiLevelType w:val="hybridMultilevel"/>
    <w:tmpl w:val="B32892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43367E3"/>
    <w:multiLevelType w:val="hybridMultilevel"/>
    <w:tmpl w:val="611E44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250D82D6"/>
    <w:multiLevelType w:val="hybridMultilevel"/>
    <w:tmpl w:val="FFFFFFFF"/>
    <w:lvl w:ilvl="0" w:tplc="AB405F3A">
      <w:start w:val="1"/>
      <w:numFmt w:val="decimal"/>
      <w:lvlText w:val="%1."/>
      <w:lvlJc w:val="left"/>
      <w:pPr>
        <w:ind w:left="720" w:hanging="360"/>
      </w:pPr>
    </w:lvl>
    <w:lvl w:ilvl="1" w:tplc="8B7816A0">
      <w:start w:val="1"/>
      <w:numFmt w:val="lowerLetter"/>
      <w:lvlText w:val="%2."/>
      <w:lvlJc w:val="left"/>
      <w:pPr>
        <w:ind w:left="1440" w:hanging="360"/>
      </w:pPr>
    </w:lvl>
    <w:lvl w:ilvl="2" w:tplc="41A0E944">
      <w:start w:val="1"/>
      <w:numFmt w:val="lowerRoman"/>
      <w:lvlText w:val="%3."/>
      <w:lvlJc w:val="right"/>
      <w:pPr>
        <w:ind w:left="2160" w:hanging="180"/>
      </w:pPr>
    </w:lvl>
    <w:lvl w:ilvl="3" w:tplc="68AE5860">
      <w:start w:val="1"/>
      <w:numFmt w:val="decimal"/>
      <w:lvlText w:val="%4."/>
      <w:lvlJc w:val="left"/>
      <w:pPr>
        <w:ind w:left="2880" w:hanging="360"/>
      </w:pPr>
    </w:lvl>
    <w:lvl w:ilvl="4" w:tplc="DE424418">
      <w:start w:val="1"/>
      <w:numFmt w:val="lowerLetter"/>
      <w:lvlText w:val="%5."/>
      <w:lvlJc w:val="left"/>
      <w:pPr>
        <w:ind w:left="3600" w:hanging="360"/>
      </w:pPr>
    </w:lvl>
    <w:lvl w:ilvl="5" w:tplc="E098A132">
      <w:start w:val="1"/>
      <w:numFmt w:val="lowerRoman"/>
      <w:lvlText w:val="%6."/>
      <w:lvlJc w:val="right"/>
      <w:pPr>
        <w:ind w:left="4320" w:hanging="180"/>
      </w:pPr>
    </w:lvl>
    <w:lvl w:ilvl="6" w:tplc="680C2ED0">
      <w:start w:val="1"/>
      <w:numFmt w:val="decimal"/>
      <w:lvlText w:val="%7."/>
      <w:lvlJc w:val="left"/>
      <w:pPr>
        <w:ind w:left="5040" w:hanging="360"/>
      </w:pPr>
    </w:lvl>
    <w:lvl w:ilvl="7" w:tplc="71E4D186">
      <w:start w:val="1"/>
      <w:numFmt w:val="lowerLetter"/>
      <w:lvlText w:val="%8."/>
      <w:lvlJc w:val="left"/>
      <w:pPr>
        <w:ind w:left="5760" w:hanging="360"/>
      </w:pPr>
    </w:lvl>
    <w:lvl w:ilvl="8" w:tplc="8C5C0950">
      <w:start w:val="1"/>
      <w:numFmt w:val="lowerRoman"/>
      <w:lvlText w:val="%9."/>
      <w:lvlJc w:val="right"/>
      <w:pPr>
        <w:ind w:left="6480" w:hanging="180"/>
      </w:pPr>
    </w:lvl>
  </w:abstractNum>
  <w:abstractNum w:abstractNumId="18" w15:restartNumberingAfterBreak="0">
    <w:nsid w:val="2732BC36"/>
    <w:multiLevelType w:val="hybridMultilevel"/>
    <w:tmpl w:val="FFFFFFFF"/>
    <w:lvl w:ilvl="0" w:tplc="941EE39E">
      <w:start w:val="1"/>
      <w:numFmt w:val="decimal"/>
      <w:lvlText w:val="%1."/>
      <w:lvlJc w:val="left"/>
      <w:pPr>
        <w:ind w:left="720" w:hanging="360"/>
      </w:pPr>
    </w:lvl>
    <w:lvl w:ilvl="1" w:tplc="EA3A76D4">
      <w:start w:val="1"/>
      <w:numFmt w:val="lowerLetter"/>
      <w:lvlText w:val="%2."/>
      <w:lvlJc w:val="left"/>
      <w:pPr>
        <w:ind w:left="1440" w:hanging="360"/>
      </w:pPr>
    </w:lvl>
    <w:lvl w:ilvl="2" w:tplc="0298EBB6">
      <w:start w:val="1"/>
      <w:numFmt w:val="lowerRoman"/>
      <w:lvlText w:val="%3."/>
      <w:lvlJc w:val="right"/>
      <w:pPr>
        <w:ind w:left="2160" w:hanging="180"/>
      </w:pPr>
    </w:lvl>
    <w:lvl w:ilvl="3" w:tplc="44B65D7E">
      <w:start w:val="1"/>
      <w:numFmt w:val="decimal"/>
      <w:lvlText w:val="%4."/>
      <w:lvlJc w:val="left"/>
      <w:pPr>
        <w:ind w:left="2880" w:hanging="360"/>
      </w:pPr>
    </w:lvl>
    <w:lvl w:ilvl="4" w:tplc="09266B5A">
      <w:start w:val="1"/>
      <w:numFmt w:val="lowerLetter"/>
      <w:lvlText w:val="%5."/>
      <w:lvlJc w:val="left"/>
      <w:pPr>
        <w:ind w:left="3600" w:hanging="360"/>
      </w:pPr>
    </w:lvl>
    <w:lvl w:ilvl="5" w:tplc="BE1273D6">
      <w:start w:val="1"/>
      <w:numFmt w:val="lowerRoman"/>
      <w:lvlText w:val="%6."/>
      <w:lvlJc w:val="right"/>
      <w:pPr>
        <w:ind w:left="4320" w:hanging="180"/>
      </w:pPr>
    </w:lvl>
    <w:lvl w:ilvl="6" w:tplc="5D8E9AEC">
      <w:start w:val="1"/>
      <w:numFmt w:val="decimal"/>
      <w:lvlText w:val="%7."/>
      <w:lvlJc w:val="left"/>
      <w:pPr>
        <w:ind w:left="5040" w:hanging="360"/>
      </w:pPr>
    </w:lvl>
    <w:lvl w:ilvl="7" w:tplc="BAC6D330">
      <w:start w:val="1"/>
      <w:numFmt w:val="lowerLetter"/>
      <w:lvlText w:val="%8."/>
      <w:lvlJc w:val="left"/>
      <w:pPr>
        <w:ind w:left="5760" w:hanging="360"/>
      </w:pPr>
    </w:lvl>
    <w:lvl w:ilvl="8" w:tplc="6EA8ABCE">
      <w:start w:val="1"/>
      <w:numFmt w:val="lowerRoman"/>
      <w:lvlText w:val="%9."/>
      <w:lvlJc w:val="right"/>
      <w:pPr>
        <w:ind w:left="6480" w:hanging="180"/>
      </w:pPr>
    </w:lvl>
  </w:abstractNum>
  <w:abstractNum w:abstractNumId="19"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5636C9"/>
    <w:multiLevelType w:val="multilevel"/>
    <w:tmpl w:val="0EC4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A38582"/>
    <w:multiLevelType w:val="hybridMultilevel"/>
    <w:tmpl w:val="FFFFFFFF"/>
    <w:lvl w:ilvl="0" w:tplc="B986C612">
      <w:start w:val="1"/>
      <w:numFmt w:val="decimal"/>
      <w:lvlText w:val="%1."/>
      <w:lvlJc w:val="left"/>
      <w:pPr>
        <w:ind w:left="720" w:hanging="360"/>
      </w:pPr>
    </w:lvl>
    <w:lvl w:ilvl="1" w:tplc="1786C26C">
      <w:start w:val="1"/>
      <w:numFmt w:val="lowerLetter"/>
      <w:lvlText w:val="%2."/>
      <w:lvlJc w:val="left"/>
      <w:pPr>
        <w:ind w:left="1440" w:hanging="360"/>
      </w:pPr>
    </w:lvl>
    <w:lvl w:ilvl="2" w:tplc="3B940F64">
      <w:start w:val="1"/>
      <w:numFmt w:val="lowerRoman"/>
      <w:lvlText w:val="%3."/>
      <w:lvlJc w:val="right"/>
      <w:pPr>
        <w:ind w:left="2160" w:hanging="180"/>
      </w:pPr>
    </w:lvl>
    <w:lvl w:ilvl="3" w:tplc="E2C41E56">
      <w:start w:val="1"/>
      <w:numFmt w:val="decimal"/>
      <w:lvlText w:val="%4."/>
      <w:lvlJc w:val="left"/>
      <w:pPr>
        <w:ind w:left="2880" w:hanging="360"/>
      </w:pPr>
    </w:lvl>
    <w:lvl w:ilvl="4" w:tplc="21F03CAA">
      <w:start w:val="1"/>
      <w:numFmt w:val="lowerLetter"/>
      <w:lvlText w:val="%5."/>
      <w:lvlJc w:val="left"/>
      <w:pPr>
        <w:ind w:left="3600" w:hanging="360"/>
      </w:pPr>
    </w:lvl>
    <w:lvl w:ilvl="5" w:tplc="8E70E3B8">
      <w:start w:val="1"/>
      <w:numFmt w:val="lowerRoman"/>
      <w:lvlText w:val="%6."/>
      <w:lvlJc w:val="right"/>
      <w:pPr>
        <w:ind w:left="4320" w:hanging="180"/>
      </w:pPr>
    </w:lvl>
    <w:lvl w:ilvl="6" w:tplc="868C4BD0">
      <w:start w:val="1"/>
      <w:numFmt w:val="decimal"/>
      <w:lvlText w:val="%7."/>
      <w:lvlJc w:val="left"/>
      <w:pPr>
        <w:ind w:left="5040" w:hanging="360"/>
      </w:pPr>
    </w:lvl>
    <w:lvl w:ilvl="7" w:tplc="CE4A730C">
      <w:start w:val="1"/>
      <w:numFmt w:val="lowerLetter"/>
      <w:lvlText w:val="%8."/>
      <w:lvlJc w:val="left"/>
      <w:pPr>
        <w:ind w:left="5760" w:hanging="360"/>
      </w:pPr>
    </w:lvl>
    <w:lvl w:ilvl="8" w:tplc="32E02A5C">
      <w:start w:val="1"/>
      <w:numFmt w:val="lowerRoman"/>
      <w:lvlText w:val="%9."/>
      <w:lvlJc w:val="right"/>
      <w:pPr>
        <w:ind w:left="6480" w:hanging="180"/>
      </w:pPr>
    </w:lvl>
  </w:abstractNum>
  <w:abstractNum w:abstractNumId="22" w15:restartNumberingAfterBreak="0">
    <w:nsid w:val="30806387"/>
    <w:multiLevelType w:val="multilevel"/>
    <w:tmpl w:val="20B0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207FD6"/>
    <w:multiLevelType w:val="hybridMultilevel"/>
    <w:tmpl w:val="0194D4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33D22F4A"/>
    <w:multiLevelType w:val="hybridMultilevel"/>
    <w:tmpl w:val="DE6EB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532D51"/>
    <w:multiLevelType w:val="multilevel"/>
    <w:tmpl w:val="909E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C0AD4"/>
    <w:multiLevelType w:val="multilevel"/>
    <w:tmpl w:val="55981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A17BDC"/>
    <w:multiLevelType w:val="multilevel"/>
    <w:tmpl w:val="9FFE5C4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Open Sans" w:eastAsiaTheme="minorEastAsia" w:hAnsi="Open Sans" w:cs="Open San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584F03"/>
    <w:multiLevelType w:val="multilevel"/>
    <w:tmpl w:val="E4B6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6D252D"/>
    <w:multiLevelType w:val="multilevel"/>
    <w:tmpl w:val="F17C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517F4297"/>
    <w:multiLevelType w:val="multilevel"/>
    <w:tmpl w:val="C450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C3C091"/>
    <w:multiLevelType w:val="hybridMultilevel"/>
    <w:tmpl w:val="FFFFFFFF"/>
    <w:lvl w:ilvl="0" w:tplc="D9ECCD4A">
      <w:start w:val="1"/>
      <w:numFmt w:val="bullet"/>
      <w:lvlText w:val=""/>
      <w:lvlJc w:val="left"/>
      <w:pPr>
        <w:ind w:left="720" w:hanging="360"/>
      </w:pPr>
      <w:rPr>
        <w:rFonts w:ascii="Symbol" w:hAnsi="Symbol" w:hint="default"/>
      </w:rPr>
    </w:lvl>
    <w:lvl w:ilvl="1" w:tplc="276E0FEA">
      <w:start w:val="1"/>
      <w:numFmt w:val="bullet"/>
      <w:lvlText w:val="o"/>
      <w:lvlJc w:val="left"/>
      <w:pPr>
        <w:ind w:left="1440" w:hanging="360"/>
      </w:pPr>
      <w:rPr>
        <w:rFonts w:ascii="Courier New" w:hAnsi="Courier New" w:hint="default"/>
      </w:rPr>
    </w:lvl>
    <w:lvl w:ilvl="2" w:tplc="D7348202">
      <w:start w:val="1"/>
      <w:numFmt w:val="bullet"/>
      <w:lvlText w:val=""/>
      <w:lvlJc w:val="left"/>
      <w:pPr>
        <w:ind w:left="2160" w:hanging="360"/>
      </w:pPr>
      <w:rPr>
        <w:rFonts w:ascii="Wingdings" w:hAnsi="Wingdings" w:hint="default"/>
      </w:rPr>
    </w:lvl>
    <w:lvl w:ilvl="3" w:tplc="F366101C">
      <w:start w:val="1"/>
      <w:numFmt w:val="bullet"/>
      <w:lvlText w:val=""/>
      <w:lvlJc w:val="left"/>
      <w:pPr>
        <w:ind w:left="2880" w:hanging="360"/>
      </w:pPr>
      <w:rPr>
        <w:rFonts w:ascii="Symbol" w:hAnsi="Symbol" w:hint="default"/>
      </w:rPr>
    </w:lvl>
    <w:lvl w:ilvl="4" w:tplc="54CED838">
      <w:start w:val="1"/>
      <w:numFmt w:val="bullet"/>
      <w:lvlText w:val="o"/>
      <w:lvlJc w:val="left"/>
      <w:pPr>
        <w:ind w:left="3600" w:hanging="360"/>
      </w:pPr>
      <w:rPr>
        <w:rFonts w:ascii="Courier New" w:hAnsi="Courier New" w:hint="default"/>
      </w:rPr>
    </w:lvl>
    <w:lvl w:ilvl="5" w:tplc="53FC7CD0">
      <w:start w:val="1"/>
      <w:numFmt w:val="bullet"/>
      <w:lvlText w:val=""/>
      <w:lvlJc w:val="left"/>
      <w:pPr>
        <w:ind w:left="4320" w:hanging="360"/>
      </w:pPr>
      <w:rPr>
        <w:rFonts w:ascii="Wingdings" w:hAnsi="Wingdings" w:hint="default"/>
      </w:rPr>
    </w:lvl>
    <w:lvl w:ilvl="6" w:tplc="B3DEB8BC">
      <w:start w:val="1"/>
      <w:numFmt w:val="bullet"/>
      <w:lvlText w:val=""/>
      <w:lvlJc w:val="left"/>
      <w:pPr>
        <w:ind w:left="5040" w:hanging="360"/>
      </w:pPr>
      <w:rPr>
        <w:rFonts w:ascii="Symbol" w:hAnsi="Symbol" w:hint="default"/>
      </w:rPr>
    </w:lvl>
    <w:lvl w:ilvl="7" w:tplc="AA2AB9C4">
      <w:start w:val="1"/>
      <w:numFmt w:val="bullet"/>
      <w:lvlText w:val="o"/>
      <w:lvlJc w:val="left"/>
      <w:pPr>
        <w:ind w:left="5760" w:hanging="360"/>
      </w:pPr>
      <w:rPr>
        <w:rFonts w:ascii="Courier New" w:hAnsi="Courier New" w:hint="default"/>
      </w:rPr>
    </w:lvl>
    <w:lvl w:ilvl="8" w:tplc="3C3E7BC8">
      <w:start w:val="1"/>
      <w:numFmt w:val="bullet"/>
      <w:lvlText w:val=""/>
      <w:lvlJc w:val="left"/>
      <w:pPr>
        <w:ind w:left="6480" w:hanging="360"/>
      </w:pPr>
      <w:rPr>
        <w:rFonts w:ascii="Wingdings" w:hAnsi="Wingdings" w:hint="default"/>
      </w:rPr>
    </w:lvl>
  </w:abstractNum>
  <w:abstractNum w:abstractNumId="34" w15:restartNumberingAfterBreak="0">
    <w:nsid w:val="5591A5AB"/>
    <w:multiLevelType w:val="hybridMultilevel"/>
    <w:tmpl w:val="FFFFFFFF"/>
    <w:lvl w:ilvl="0" w:tplc="4D5C248E">
      <w:start w:val="1"/>
      <w:numFmt w:val="bullet"/>
      <w:lvlText w:val=""/>
      <w:lvlJc w:val="left"/>
      <w:pPr>
        <w:ind w:left="720" w:hanging="360"/>
      </w:pPr>
      <w:rPr>
        <w:rFonts w:ascii="Symbol" w:hAnsi="Symbol" w:hint="default"/>
      </w:rPr>
    </w:lvl>
    <w:lvl w:ilvl="1" w:tplc="E1504F10">
      <w:start w:val="1"/>
      <w:numFmt w:val="bullet"/>
      <w:lvlText w:val="o"/>
      <w:lvlJc w:val="left"/>
      <w:pPr>
        <w:ind w:left="1440" w:hanging="360"/>
      </w:pPr>
      <w:rPr>
        <w:rFonts w:ascii="Courier New" w:hAnsi="Courier New" w:hint="default"/>
      </w:rPr>
    </w:lvl>
    <w:lvl w:ilvl="2" w:tplc="6C5A47D2">
      <w:start w:val="1"/>
      <w:numFmt w:val="bullet"/>
      <w:lvlText w:val=""/>
      <w:lvlJc w:val="left"/>
      <w:pPr>
        <w:ind w:left="2160" w:hanging="360"/>
      </w:pPr>
      <w:rPr>
        <w:rFonts w:ascii="Wingdings" w:hAnsi="Wingdings" w:hint="default"/>
      </w:rPr>
    </w:lvl>
    <w:lvl w:ilvl="3" w:tplc="CAB079DE">
      <w:start w:val="1"/>
      <w:numFmt w:val="bullet"/>
      <w:lvlText w:val=""/>
      <w:lvlJc w:val="left"/>
      <w:pPr>
        <w:ind w:left="2880" w:hanging="360"/>
      </w:pPr>
      <w:rPr>
        <w:rFonts w:ascii="Symbol" w:hAnsi="Symbol" w:hint="default"/>
      </w:rPr>
    </w:lvl>
    <w:lvl w:ilvl="4" w:tplc="A822AD14">
      <w:start w:val="1"/>
      <w:numFmt w:val="bullet"/>
      <w:lvlText w:val="o"/>
      <w:lvlJc w:val="left"/>
      <w:pPr>
        <w:ind w:left="3600" w:hanging="360"/>
      </w:pPr>
      <w:rPr>
        <w:rFonts w:ascii="Courier New" w:hAnsi="Courier New" w:hint="default"/>
      </w:rPr>
    </w:lvl>
    <w:lvl w:ilvl="5" w:tplc="8D660842">
      <w:start w:val="1"/>
      <w:numFmt w:val="bullet"/>
      <w:lvlText w:val=""/>
      <w:lvlJc w:val="left"/>
      <w:pPr>
        <w:ind w:left="4320" w:hanging="360"/>
      </w:pPr>
      <w:rPr>
        <w:rFonts w:ascii="Wingdings" w:hAnsi="Wingdings" w:hint="default"/>
      </w:rPr>
    </w:lvl>
    <w:lvl w:ilvl="6" w:tplc="1F02D5B6">
      <w:start w:val="1"/>
      <w:numFmt w:val="bullet"/>
      <w:lvlText w:val=""/>
      <w:lvlJc w:val="left"/>
      <w:pPr>
        <w:ind w:left="5040" w:hanging="360"/>
      </w:pPr>
      <w:rPr>
        <w:rFonts w:ascii="Symbol" w:hAnsi="Symbol" w:hint="default"/>
      </w:rPr>
    </w:lvl>
    <w:lvl w:ilvl="7" w:tplc="21DEB0E8">
      <w:start w:val="1"/>
      <w:numFmt w:val="bullet"/>
      <w:lvlText w:val="o"/>
      <w:lvlJc w:val="left"/>
      <w:pPr>
        <w:ind w:left="5760" w:hanging="360"/>
      </w:pPr>
      <w:rPr>
        <w:rFonts w:ascii="Courier New" w:hAnsi="Courier New" w:hint="default"/>
      </w:rPr>
    </w:lvl>
    <w:lvl w:ilvl="8" w:tplc="246C86CC">
      <w:start w:val="1"/>
      <w:numFmt w:val="bullet"/>
      <w:lvlText w:val=""/>
      <w:lvlJc w:val="left"/>
      <w:pPr>
        <w:ind w:left="6480" w:hanging="360"/>
      </w:pPr>
      <w:rPr>
        <w:rFonts w:ascii="Wingdings" w:hAnsi="Wingdings" w:hint="default"/>
      </w:rPr>
    </w:lvl>
  </w:abstractNum>
  <w:abstractNum w:abstractNumId="35" w15:restartNumberingAfterBreak="0">
    <w:nsid w:val="57CF70C6"/>
    <w:multiLevelType w:val="hybridMultilevel"/>
    <w:tmpl w:val="653E55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62001420"/>
    <w:multiLevelType w:val="hybridMultilevel"/>
    <w:tmpl w:val="FFFFFFFF"/>
    <w:lvl w:ilvl="0" w:tplc="71483444">
      <w:start w:val="1"/>
      <w:numFmt w:val="decimal"/>
      <w:lvlText w:val="%1."/>
      <w:lvlJc w:val="left"/>
      <w:pPr>
        <w:ind w:left="720" w:hanging="360"/>
      </w:pPr>
    </w:lvl>
    <w:lvl w:ilvl="1" w:tplc="78AE2922">
      <w:start w:val="1"/>
      <w:numFmt w:val="lowerLetter"/>
      <w:lvlText w:val="%2."/>
      <w:lvlJc w:val="left"/>
      <w:pPr>
        <w:ind w:left="1440" w:hanging="360"/>
      </w:pPr>
    </w:lvl>
    <w:lvl w:ilvl="2" w:tplc="72F23922">
      <w:start w:val="1"/>
      <w:numFmt w:val="lowerRoman"/>
      <w:lvlText w:val="%3."/>
      <w:lvlJc w:val="right"/>
      <w:pPr>
        <w:ind w:left="2160" w:hanging="180"/>
      </w:pPr>
    </w:lvl>
    <w:lvl w:ilvl="3" w:tplc="5C603658">
      <w:start w:val="1"/>
      <w:numFmt w:val="decimal"/>
      <w:lvlText w:val="%4."/>
      <w:lvlJc w:val="left"/>
      <w:pPr>
        <w:ind w:left="2880" w:hanging="360"/>
      </w:pPr>
    </w:lvl>
    <w:lvl w:ilvl="4" w:tplc="31FE3AEA">
      <w:start w:val="1"/>
      <w:numFmt w:val="lowerLetter"/>
      <w:lvlText w:val="%5."/>
      <w:lvlJc w:val="left"/>
      <w:pPr>
        <w:ind w:left="3600" w:hanging="360"/>
      </w:pPr>
    </w:lvl>
    <w:lvl w:ilvl="5" w:tplc="7B782030">
      <w:start w:val="1"/>
      <w:numFmt w:val="lowerRoman"/>
      <w:lvlText w:val="%6."/>
      <w:lvlJc w:val="right"/>
      <w:pPr>
        <w:ind w:left="4320" w:hanging="180"/>
      </w:pPr>
    </w:lvl>
    <w:lvl w:ilvl="6" w:tplc="11AE873E">
      <w:start w:val="1"/>
      <w:numFmt w:val="decimal"/>
      <w:lvlText w:val="%7."/>
      <w:lvlJc w:val="left"/>
      <w:pPr>
        <w:ind w:left="5040" w:hanging="360"/>
      </w:pPr>
    </w:lvl>
    <w:lvl w:ilvl="7" w:tplc="FFD8ABE8">
      <w:start w:val="1"/>
      <w:numFmt w:val="lowerLetter"/>
      <w:lvlText w:val="%8."/>
      <w:lvlJc w:val="left"/>
      <w:pPr>
        <w:ind w:left="5760" w:hanging="360"/>
      </w:pPr>
    </w:lvl>
    <w:lvl w:ilvl="8" w:tplc="89BA1740">
      <w:start w:val="1"/>
      <w:numFmt w:val="lowerRoman"/>
      <w:lvlText w:val="%9."/>
      <w:lvlJc w:val="right"/>
      <w:pPr>
        <w:ind w:left="6480" w:hanging="180"/>
      </w:pPr>
    </w:lvl>
  </w:abstractNum>
  <w:abstractNum w:abstractNumId="37" w15:restartNumberingAfterBreak="0">
    <w:nsid w:val="628D0EA1"/>
    <w:multiLevelType w:val="multilevel"/>
    <w:tmpl w:val="AE0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05F12F"/>
    <w:multiLevelType w:val="hybridMultilevel"/>
    <w:tmpl w:val="FFFFFFFF"/>
    <w:lvl w:ilvl="0" w:tplc="38C0A352">
      <w:start w:val="1"/>
      <w:numFmt w:val="bullet"/>
      <w:lvlText w:val=""/>
      <w:lvlJc w:val="left"/>
      <w:pPr>
        <w:ind w:left="720" w:hanging="360"/>
      </w:pPr>
      <w:rPr>
        <w:rFonts w:ascii="Symbol" w:hAnsi="Symbol" w:hint="default"/>
      </w:rPr>
    </w:lvl>
    <w:lvl w:ilvl="1" w:tplc="0650A46C">
      <w:start w:val="1"/>
      <w:numFmt w:val="bullet"/>
      <w:lvlText w:val="o"/>
      <w:lvlJc w:val="left"/>
      <w:pPr>
        <w:ind w:left="1440" w:hanging="360"/>
      </w:pPr>
      <w:rPr>
        <w:rFonts w:ascii="Courier New" w:hAnsi="Courier New" w:hint="default"/>
      </w:rPr>
    </w:lvl>
    <w:lvl w:ilvl="2" w:tplc="767C0F18">
      <w:start w:val="1"/>
      <w:numFmt w:val="bullet"/>
      <w:lvlText w:val=""/>
      <w:lvlJc w:val="left"/>
      <w:pPr>
        <w:ind w:left="2160" w:hanging="360"/>
      </w:pPr>
      <w:rPr>
        <w:rFonts w:ascii="Wingdings" w:hAnsi="Wingdings" w:hint="default"/>
      </w:rPr>
    </w:lvl>
    <w:lvl w:ilvl="3" w:tplc="639AA7D8">
      <w:start w:val="1"/>
      <w:numFmt w:val="bullet"/>
      <w:lvlText w:val=""/>
      <w:lvlJc w:val="left"/>
      <w:pPr>
        <w:ind w:left="2880" w:hanging="360"/>
      </w:pPr>
      <w:rPr>
        <w:rFonts w:ascii="Symbol" w:hAnsi="Symbol" w:hint="default"/>
      </w:rPr>
    </w:lvl>
    <w:lvl w:ilvl="4" w:tplc="76EEE2B2">
      <w:start w:val="1"/>
      <w:numFmt w:val="bullet"/>
      <w:lvlText w:val="o"/>
      <w:lvlJc w:val="left"/>
      <w:pPr>
        <w:ind w:left="3600" w:hanging="360"/>
      </w:pPr>
      <w:rPr>
        <w:rFonts w:ascii="Courier New" w:hAnsi="Courier New" w:hint="default"/>
      </w:rPr>
    </w:lvl>
    <w:lvl w:ilvl="5" w:tplc="84B6D5F6">
      <w:start w:val="1"/>
      <w:numFmt w:val="bullet"/>
      <w:lvlText w:val=""/>
      <w:lvlJc w:val="left"/>
      <w:pPr>
        <w:ind w:left="4320" w:hanging="360"/>
      </w:pPr>
      <w:rPr>
        <w:rFonts w:ascii="Wingdings" w:hAnsi="Wingdings" w:hint="default"/>
      </w:rPr>
    </w:lvl>
    <w:lvl w:ilvl="6" w:tplc="E042F110">
      <w:start w:val="1"/>
      <w:numFmt w:val="bullet"/>
      <w:lvlText w:val=""/>
      <w:lvlJc w:val="left"/>
      <w:pPr>
        <w:ind w:left="5040" w:hanging="360"/>
      </w:pPr>
      <w:rPr>
        <w:rFonts w:ascii="Symbol" w:hAnsi="Symbol" w:hint="default"/>
      </w:rPr>
    </w:lvl>
    <w:lvl w:ilvl="7" w:tplc="75F80556">
      <w:start w:val="1"/>
      <w:numFmt w:val="bullet"/>
      <w:lvlText w:val="o"/>
      <w:lvlJc w:val="left"/>
      <w:pPr>
        <w:ind w:left="5760" w:hanging="360"/>
      </w:pPr>
      <w:rPr>
        <w:rFonts w:ascii="Courier New" w:hAnsi="Courier New" w:hint="default"/>
      </w:rPr>
    </w:lvl>
    <w:lvl w:ilvl="8" w:tplc="0200F9CA">
      <w:start w:val="1"/>
      <w:numFmt w:val="bullet"/>
      <w:lvlText w:val=""/>
      <w:lvlJc w:val="left"/>
      <w:pPr>
        <w:ind w:left="6480" w:hanging="360"/>
      </w:pPr>
      <w:rPr>
        <w:rFonts w:ascii="Wingdings" w:hAnsi="Wingdings" w:hint="default"/>
      </w:rPr>
    </w:lvl>
  </w:abstractNum>
  <w:abstractNum w:abstractNumId="39" w15:restartNumberingAfterBreak="0">
    <w:nsid w:val="686110E9"/>
    <w:multiLevelType w:val="hybridMultilevel"/>
    <w:tmpl w:val="FFFFFFFF"/>
    <w:lvl w:ilvl="0" w:tplc="78B66974">
      <w:start w:val="1"/>
      <w:numFmt w:val="bullet"/>
      <w:lvlText w:val=""/>
      <w:lvlJc w:val="left"/>
      <w:pPr>
        <w:ind w:left="720" w:hanging="360"/>
      </w:pPr>
      <w:rPr>
        <w:rFonts w:ascii="Symbol" w:hAnsi="Symbol" w:hint="default"/>
      </w:rPr>
    </w:lvl>
    <w:lvl w:ilvl="1" w:tplc="E7D45CB6">
      <w:start w:val="1"/>
      <w:numFmt w:val="bullet"/>
      <w:lvlText w:val="o"/>
      <w:lvlJc w:val="left"/>
      <w:pPr>
        <w:ind w:left="1440" w:hanging="360"/>
      </w:pPr>
      <w:rPr>
        <w:rFonts w:ascii="Courier New" w:hAnsi="Courier New" w:hint="default"/>
      </w:rPr>
    </w:lvl>
    <w:lvl w:ilvl="2" w:tplc="1B94872A">
      <w:start w:val="1"/>
      <w:numFmt w:val="bullet"/>
      <w:lvlText w:val=""/>
      <w:lvlJc w:val="left"/>
      <w:pPr>
        <w:ind w:left="2160" w:hanging="360"/>
      </w:pPr>
      <w:rPr>
        <w:rFonts w:ascii="Wingdings" w:hAnsi="Wingdings" w:hint="default"/>
      </w:rPr>
    </w:lvl>
    <w:lvl w:ilvl="3" w:tplc="C7AEED98">
      <w:start w:val="1"/>
      <w:numFmt w:val="bullet"/>
      <w:lvlText w:val=""/>
      <w:lvlJc w:val="left"/>
      <w:pPr>
        <w:ind w:left="2880" w:hanging="360"/>
      </w:pPr>
      <w:rPr>
        <w:rFonts w:ascii="Symbol" w:hAnsi="Symbol" w:hint="default"/>
      </w:rPr>
    </w:lvl>
    <w:lvl w:ilvl="4" w:tplc="92BE1A20">
      <w:start w:val="1"/>
      <w:numFmt w:val="bullet"/>
      <w:lvlText w:val="o"/>
      <w:lvlJc w:val="left"/>
      <w:pPr>
        <w:ind w:left="3600" w:hanging="360"/>
      </w:pPr>
      <w:rPr>
        <w:rFonts w:ascii="Courier New" w:hAnsi="Courier New" w:hint="default"/>
      </w:rPr>
    </w:lvl>
    <w:lvl w:ilvl="5" w:tplc="9884AF0E">
      <w:start w:val="1"/>
      <w:numFmt w:val="bullet"/>
      <w:lvlText w:val=""/>
      <w:lvlJc w:val="left"/>
      <w:pPr>
        <w:ind w:left="4320" w:hanging="360"/>
      </w:pPr>
      <w:rPr>
        <w:rFonts w:ascii="Wingdings" w:hAnsi="Wingdings" w:hint="default"/>
      </w:rPr>
    </w:lvl>
    <w:lvl w:ilvl="6" w:tplc="5964E4B2">
      <w:start w:val="1"/>
      <w:numFmt w:val="bullet"/>
      <w:lvlText w:val=""/>
      <w:lvlJc w:val="left"/>
      <w:pPr>
        <w:ind w:left="5040" w:hanging="360"/>
      </w:pPr>
      <w:rPr>
        <w:rFonts w:ascii="Symbol" w:hAnsi="Symbol" w:hint="default"/>
      </w:rPr>
    </w:lvl>
    <w:lvl w:ilvl="7" w:tplc="226A99AA">
      <w:start w:val="1"/>
      <w:numFmt w:val="bullet"/>
      <w:lvlText w:val="o"/>
      <w:lvlJc w:val="left"/>
      <w:pPr>
        <w:ind w:left="5760" w:hanging="360"/>
      </w:pPr>
      <w:rPr>
        <w:rFonts w:ascii="Courier New" w:hAnsi="Courier New" w:hint="default"/>
      </w:rPr>
    </w:lvl>
    <w:lvl w:ilvl="8" w:tplc="9AC2A844">
      <w:start w:val="1"/>
      <w:numFmt w:val="bullet"/>
      <w:lvlText w:val=""/>
      <w:lvlJc w:val="left"/>
      <w:pPr>
        <w:ind w:left="6480" w:hanging="360"/>
      </w:pPr>
      <w:rPr>
        <w:rFonts w:ascii="Wingdings" w:hAnsi="Wingdings" w:hint="default"/>
      </w:rPr>
    </w:lvl>
  </w:abstractNum>
  <w:abstractNum w:abstractNumId="40" w15:restartNumberingAfterBreak="0">
    <w:nsid w:val="68B246AC"/>
    <w:multiLevelType w:val="hybridMultilevel"/>
    <w:tmpl w:val="EFF87DF6"/>
    <w:lvl w:ilvl="0" w:tplc="7FC6727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6E311892"/>
    <w:multiLevelType w:val="hybridMultilevel"/>
    <w:tmpl w:val="BE6000E8"/>
    <w:lvl w:ilvl="0" w:tplc="587C1158">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72435554"/>
    <w:multiLevelType w:val="hybridMultilevel"/>
    <w:tmpl w:val="A2645E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76B26C62"/>
    <w:multiLevelType w:val="hybridMultilevel"/>
    <w:tmpl w:val="E22A141A"/>
    <w:lvl w:ilvl="0" w:tplc="A656BA2A">
      <w:start w:val="1"/>
      <w:numFmt w:val="decimal"/>
      <w:lvlText w:val="%1."/>
      <w:lvlJc w:val="left"/>
      <w:pPr>
        <w:ind w:left="360" w:hanging="360"/>
      </w:pPr>
      <w:rPr>
        <w:rFonts w:ascii="Oswald" w:hAnsi="Oswald"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B801BE"/>
    <w:multiLevelType w:val="hybridMultilevel"/>
    <w:tmpl w:val="FEB881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7BD60A5A"/>
    <w:multiLevelType w:val="hybridMultilevel"/>
    <w:tmpl w:val="B6A8C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87076B"/>
    <w:multiLevelType w:val="multilevel"/>
    <w:tmpl w:val="82CE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BC25FC"/>
    <w:multiLevelType w:val="hybridMultilevel"/>
    <w:tmpl w:val="C2C81F0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072506522">
    <w:abstractNumId w:val="10"/>
  </w:num>
  <w:num w:numId="2" w16cid:durableId="461967281">
    <w:abstractNumId w:val="20"/>
  </w:num>
  <w:num w:numId="3" w16cid:durableId="1638027608">
    <w:abstractNumId w:val="28"/>
  </w:num>
  <w:num w:numId="4" w16cid:durableId="2782307">
    <w:abstractNumId w:val="32"/>
  </w:num>
  <w:num w:numId="5" w16cid:durableId="1031877159">
    <w:abstractNumId w:val="22"/>
  </w:num>
  <w:num w:numId="6" w16cid:durableId="2088721837">
    <w:abstractNumId w:val="29"/>
  </w:num>
  <w:num w:numId="7" w16cid:durableId="1041634316">
    <w:abstractNumId w:val="24"/>
  </w:num>
  <w:num w:numId="8" w16cid:durableId="543715958">
    <w:abstractNumId w:val="31"/>
  </w:num>
  <w:num w:numId="9" w16cid:durableId="1157770151">
    <w:abstractNumId w:val="43"/>
  </w:num>
  <w:num w:numId="10" w16cid:durableId="218132958">
    <w:abstractNumId w:val="12"/>
  </w:num>
  <w:num w:numId="11" w16cid:durableId="2017346147">
    <w:abstractNumId w:val="1"/>
  </w:num>
  <w:num w:numId="12" w16cid:durableId="992566374">
    <w:abstractNumId w:val="45"/>
  </w:num>
  <w:num w:numId="13" w16cid:durableId="164709557">
    <w:abstractNumId w:val="6"/>
  </w:num>
  <w:num w:numId="14" w16cid:durableId="1819301103">
    <w:abstractNumId w:val="16"/>
  </w:num>
  <w:num w:numId="15" w16cid:durableId="970750054">
    <w:abstractNumId w:val="23"/>
  </w:num>
  <w:num w:numId="16" w16cid:durableId="1574194341">
    <w:abstractNumId w:val="8"/>
  </w:num>
  <w:num w:numId="17" w16cid:durableId="958729336">
    <w:abstractNumId w:val="44"/>
  </w:num>
  <w:num w:numId="18" w16cid:durableId="153911004">
    <w:abstractNumId w:val="7"/>
  </w:num>
  <w:num w:numId="19" w16cid:durableId="49771520">
    <w:abstractNumId w:val="42"/>
  </w:num>
  <w:num w:numId="20" w16cid:durableId="1321930003">
    <w:abstractNumId w:val="25"/>
  </w:num>
  <w:num w:numId="21" w16cid:durableId="1022517728">
    <w:abstractNumId w:val="14"/>
  </w:num>
  <w:num w:numId="22" w16cid:durableId="810564373">
    <w:abstractNumId w:val="35"/>
  </w:num>
  <w:num w:numId="23" w16cid:durableId="822820703">
    <w:abstractNumId w:val="26"/>
  </w:num>
  <w:num w:numId="24" w16cid:durableId="293601696">
    <w:abstractNumId w:val="2"/>
  </w:num>
  <w:num w:numId="25" w16cid:durableId="1576620980">
    <w:abstractNumId w:val="9"/>
  </w:num>
  <w:num w:numId="26" w16cid:durableId="493036512">
    <w:abstractNumId w:val="27"/>
  </w:num>
  <w:num w:numId="27" w16cid:durableId="719280899">
    <w:abstractNumId w:val="46"/>
  </w:num>
  <w:num w:numId="28" w16cid:durableId="315497871">
    <w:abstractNumId w:val="15"/>
  </w:num>
  <w:num w:numId="29" w16cid:durableId="1581215731">
    <w:abstractNumId w:val="47"/>
  </w:num>
  <w:num w:numId="30" w16cid:durableId="410585655">
    <w:abstractNumId w:val="0"/>
  </w:num>
  <w:num w:numId="31" w16cid:durableId="4769166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18726597">
    <w:abstractNumId w:val="31"/>
  </w:num>
  <w:num w:numId="33" w16cid:durableId="306858343">
    <w:abstractNumId w:val="37"/>
  </w:num>
  <w:num w:numId="34" w16cid:durableId="973607233">
    <w:abstractNumId w:val="19"/>
  </w:num>
  <w:num w:numId="35" w16cid:durableId="781538544">
    <w:abstractNumId w:val="30"/>
  </w:num>
  <w:num w:numId="36" w16cid:durableId="1646353411">
    <w:abstractNumId w:val="3"/>
  </w:num>
  <w:num w:numId="37" w16cid:durableId="167410787">
    <w:abstractNumId w:val="11"/>
  </w:num>
  <w:num w:numId="38" w16cid:durableId="1037316937">
    <w:abstractNumId w:val="33"/>
  </w:num>
  <w:num w:numId="39" w16cid:durableId="339046840">
    <w:abstractNumId w:val="4"/>
  </w:num>
  <w:num w:numId="40" w16cid:durableId="532423449">
    <w:abstractNumId w:val="17"/>
  </w:num>
  <w:num w:numId="41" w16cid:durableId="224415983">
    <w:abstractNumId w:val="34"/>
  </w:num>
  <w:num w:numId="42" w16cid:durableId="1100445131">
    <w:abstractNumId w:val="39"/>
  </w:num>
  <w:num w:numId="43" w16cid:durableId="1997369358">
    <w:abstractNumId w:val="38"/>
  </w:num>
  <w:num w:numId="44" w16cid:durableId="1229726788">
    <w:abstractNumId w:val="5"/>
  </w:num>
  <w:num w:numId="45" w16cid:durableId="1053890002">
    <w:abstractNumId w:val="21"/>
  </w:num>
  <w:num w:numId="46" w16cid:durableId="976766562">
    <w:abstractNumId w:val="36"/>
  </w:num>
  <w:num w:numId="47" w16cid:durableId="920020215">
    <w:abstractNumId w:val="18"/>
  </w:num>
  <w:num w:numId="48" w16cid:durableId="787431813">
    <w:abstractNumId w:val="40"/>
  </w:num>
  <w:num w:numId="49" w16cid:durableId="1679381343">
    <w:abstractNumId w:val="41"/>
  </w:num>
  <w:num w:numId="50" w16cid:durableId="364066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2B6B"/>
    <w:rsid w:val="000048CE"/>
    <w:rsid w:val="0000531C"/>
    <w:rsid w:val="00005C8E"/>
    <w:rsid w:val="000067E1"/>
    <w:rsid w:val="000068CA"/>
    <w:rsid w:val="000102A8"/>
    <w:rsid w:val="00010820"/>
    <w:rsid w:val="00011B23"/>
    <w:rsid w:val="000124AC"/>
    <w:rsid w:val="000124B2"/>
    <w:rsid w:val="0001420C"/>
    <w:rsid w:val="000161E3"/>
    <w:rsid w:val="000162A4"/>
    <w:rsid w:val="00016FC9"/>
    <w:rsid w:val="00020F8F"/>
    <w:rsid w:val="0002124D"/>
    <w:rsid w:val="0002229D"/>
    <w:rsid w:val="0002282B"/>
    <w:rsid w:val="00022F22"/>
    <w:rsid w:val="0002390F"/>
    <w:rsid w:val="00024A2D"/>
    <w:rsid w:val="00024B77"/>
    <w:rsid w:val="0002752A"/>
    <w:rsid w:val="000308D6"/>
    <w:rsid w:val="0003163C"/>
    <w:rsid w:val="00031B33"/>
    <w:rsid w:val="00032373"/>
    <w:rsid w:val="000325C3"/>
    <w:rsid w:val="00032670"/>
    <w:rsid w:val="000330D6"/>
    <w:rsid w:val="0003744D"/>
    <w:rsid w:val="00040140"/>
    <w:rsid w:val="000419EB"/>
    <w:rsid w:val="00041D3E"/>
    <w:rsid w:val="00042520"/>
    <w:rsid w:val="00042BC7"/>
    <w:rsid w:val="00043446"/>
    <w:rsid w:val="000443FF"/>
    <w:rsid w:val="0004493A"/>
    <w:rsid w:val="0004498B"/>
    <w:rsid w:val="0004675B"/>
    <w:rsid w:val="00047A3A"/>
    <w:rsid w:val="00050D61"/>
    <w:rsid w:val="00051943"/>
    <w:rsid w:val="00051B17"/>
    <w:rsid w:val="00051EB7"/>
    <w:rsid w:val="00054027"/>
    <w:rsid w:val="00054772"/>
    <w:rsid w:val="0005489E"/>
    <w:rsid w:val="00055EC0"/>
    <w:rsid w:val="000561B3"/>
    <w:rsid w:val="0005636A"/>
    <w:rsid w:val="00056C3B"/>
    <w:rsid w:val="00056D3B"/>
    <w:rsid w:val="000575BD"/>
    <w:rsid w:val="00057F7F"/>
    <w:rsid w:val="00060CA8"/>
    <w:rsid w:val="000624AF"/>
    <w:rsid w:val="00062E92"/>
    <w:rsid w:val="0006527B"/>
    <w:rsid w:val="00065A8F"/>
    <w:rsid w:val="000664C6"/>
    <w:rsid w:val="00066E42"/>
    <w:rsid w:val="000673E3"/>
    <w:rsid w:val="00067541"/>
    <w:rsid w:val="000679FB"/>
    <w:rsid w:val="000721CD"/>
    <w:rsid w:val="000729ED"/>
    <w:rsid w:val="00072C5E"/>
    <w:rsid w:val="000735DB"/>
    <w:rsid w:val="00075DC4"/>
    <w:rsid w:val="00076053"/>
    <w:rsid w:val="00077132"/>
    <w:rsid w:val="000773E9"/>
    <w:rsid w:val="0007770D"/>
    <w:rsid w:val="00080753"/>
    <w:rsid w:val="00081288"/>
    <w:rsid w:val="0008217B"/>
    <w:rsid w:val="0008311C"/>
    <w:rsid w:val="00083777"/>
    <w:rsid w:val="000857E9"/>
    <w:rsid w:val="00085DBB"/>
    <w:rsid w:val="000913A1"/>
    <w:rsid w:val="0009228A"/>
    <w:rsid w:val="00092887"/>
    <w:rsid w:val="00093D0D"/>
    <w:rsid w:val="00094AB0"/>
    <w:rsid w:val="00095181"/>
    <w:rsid w:val="0009634F"/>
    <w:rsid w:val="00097854"/>
    <w:rsid w:val="00097935"/>
    <w:rsid w:val="000A010A"/>
    <w:rsid w:val="000A10BB"/>
    <w:rsid w:val="000A1C26"/>
    <w:rsid w:val="000A28DB"/>
    <w:rsid w:val="000A38BC"/>
    <w:rsid w:val="000A3D67"/>
    <w:rsid w:val="000A4821"/>
    <w:rsid w:val="000A5EBA"/>
    <w:rsid w:val="000A6CF2"/>
    <w:rsid w:val="000A77FF"/>
    <w:rsid w:val="000A7BEB"/>
    <w:rsid w:val="000B36AF"/>
    <w:rsid w:val="000B3924"/>
    <w:rsid w:val="000B3C04"/>
    <w:rsid w:val="000B3FA1"/>
    <w:rsid w:val="000B42F8"/>
    <w:rsid w:val="000B4E51"/>
    <w:rsid w:val="000B54F9"/>
    <w:rsid w:val="000B60CC"/>
    <w:rsid w:val="000B688D"/>
    <w:rsid w:val="000B71EE"/>
    <w:rsid w:val="000C0727"/>
    <w:rsid w:val="000C0A51"/>
    <w:rsid w:val="000C1E2D"/>
    <w:rsid w:val="000C22DB"/>
    <w:rsid w:val="000C49EF"/>
    <w:rsid w:val="000C4AB4"/>
    <w:rsid w:val="000C4E09"/>
    <w:rsid w:val="000C5754"/>
    <w:rsid w:val="000C61FE"/>
    <w:rsid w:val="000C6A2D"/>
    <w:rsid w:val="000C79EF"/>
    <w:rsid w:val="000C7BCA"/>
    <w:rsid w:val="000D0955"/>
    <w:rsid w:val="000D0BD3"/>
    <w:rsid w:val="000D0E7D"/>
    <w:rsid w:val="000D11DF"/>
    <w:rsid w:val="000D198B"/>
    <w:rsid w:val="000D1C44"/>
    <w:rsid w:val="000D1ECB"/>
    <w:rsid w:val="000D2509"/>
    <w:rsid w:val="000D2874"/>
    <w:rsid w:val="000D32D8"/>
    <w:rsid w:val="000D365D"/>
    <w:rsid w:val="000D3AB9"/>
    <w:rsid w:val="000D461B"/>
    <w:rsid w:val="000D4959"/>
    <w:rsid w:val="000D4AE4"/>
    <w:rsid w:val="000D5205"/>
    <w:rsid w:val="000D5821"/>
    <w:rsid w:val="000D5ED0"/>
    <w:rsid w:val="000D7664"/>
    <w:rsid w:val="000D7993"/>
    <w:rsid w:val="000E1847"/>
    <w:rsid w:val="000E2A54"/>
    <w:rsid w:val="000E3823"/>
    <w:rsid w:val="000E3986"/>
    <w:rsid w:val="000E3AF0"/>
    <w:rsid w:val="000E5D02"/>
    <w:rsid w:val="000E6771"/>
    <w:rsid w:val="000E6941"/>
    <w:rsid w:val="000E6B7A"/>
    <w:rsid w:val="000E7088"/>
    <w:rsid w:val="000E76A9"/>
    <w:rsid w:val="000E7C3C"/>
    <w:rsid w:val="000E7DF2"/>
    <w:rsid w:val="000F0030"/>
    <w:rsid w:val="000F10F8"/>
    <w:rsid w:val="000F14B7"/>
    <w:rsid w:val="000F1C41"/>
    <w:rsid w:val="000F1D33"/>
    <w:rsid w:val="000F3404"/>
    <w:rsid w:val="000F36EB"/>
    <w:rsid w:val="000F3C0E"/>
    <w:rsid w:val="000F4259"/>
    <w:rsid w:val="000F4980"/>
    <w:rsid w:val="000F4A81"/>
    <w:rsid w:val="000F7BDC"/>
    <w:rsid w:val="001006FB"/>
    <w:rsid w:val="0010098C"/>
    <w:rsid w:val="001044E3"/>
    <w:rsid w:val="001065B2"/>
    <w:rsid w:val="001070A3"/>
    <w:rsid w:val="001078CD"/>
    <w:rsid w:val="0011140E"/>
    <w:rsid w:val="0011212E"/>
    <w:rsid w:val="00112290"/>
    <w:rsid w:val="00112576"/>
    <w:rsid w:val="00113898"/>
    <w:rsid w:val="001146EF"/>
    <w:rsid w:val="00114F7B"/>
    <w:rsid w:val="00117397"/>
    <w:rsid w:val="00120AF1"/>
    <w:rsid w:val="00120E2C"/>
    <w:rsid w:val="00121279"/>
    <w:rsid w:val="00123129"/>
    <w:rsid w:val="00123154"/>
    <w:rsid w:val="00123CA9"/>
    <w:rsid w:val="00123F4D"/>
    <w:rsid w:val="00124279"/>
    <w:rsid w:val="00124E98"/>
    <w:rsid w:val="0012561F"/>
    <w:rsid w:val="001259B9"/>
    <w:rsid w:val="0012633A"/>
    <w:rsid w:val="00126FA8"/>
    <w:rsid w:val="001274B1"/>
    <w:rsid w:val="00127D6F"/>
    <w:rsid w:val="0013112E"/>
    <w:rsid w:val="00131D1D"/>
    <w:rsid w:val="00131D5A"/>
    <w:rsid w:val="00131FB4"/>
    <w:rsid w:val="00133A65"/>
    <w:rsid w:val="00134094"/>
    <w:rsid w:val="00134654"/>
    <w:rsid w:val="00134C0C"/>
    <w:rsid w:val="001352EA"/>
    <w:rsid w:val="00140D57"/>
    <w:rsid w:val="00141726"/>
    <w:rsid w:val="00141A1C"/>
    <w:rsid w:val="0014285F"/>
    <w:rsid w:val="00143516"/>
    <w:rsid w:val="00145746"/>
    <w:rsid w:val="001500AF"/>
    <w:rsid w:val="0015091F"/>
    <w:rsid w:val="00150A6D"/>
    <w:rsid w:val="00151663"/>
    <w:rsid w:val="00151BED"/>
    <w:rsid w:val="00151F90"/>
    <w:rsid w:val="00152209"/>
    <w:rsid w:val="00152566"/>
    <w:rsid w:val="00152AC2"/>
    <w:rsid w:val="00152E55"/>
    <w:rsid w:val="001530D1"/>
    <w:rsid w:val="00154200"/>
    <w:rsid w:val="001558D0"/>
    <w:rsid w:val="001568A9"/>
    <w:rsid w:val="00156B30"/>
    <w:rsid w:val="00157CF4"/>
    <w:rsid w:val="00160720"/>
    <w:rsid w:val="00161630"/>
    <w:rsid w:val="00161820"/>
    <w:rsid w:val="00162C20"/>
    <w:rsid w:val="001630AE"/>
    <w:rsid w:val="0016322B"/>
    <w:rsid w:val="00163356"/>
    <w:rsid w:val="00163600"/>
    <w:rsid w:val="00164231"/>
    <w:rsid w:val="00164839"/>
    <w:rsid w:val="00164890"/>
    <w:rsid w:val="00165B6E"/>
    <w:rsid w:val="001664B5"/>
    <w:rsid w:val="00167026"/>
    <w:rsid w:val="00167373"/>
    <w:rsid w:val="0016771F"/>
    <w:rsid w:val="00167866"/>
    <w:rsid w:val="00171238"/>
    <w:rsid w:val="001726C3"/>
    <w:rsid w:val="00172A6A"/>
    <w:rsid w:val="00174921"/>
    <w:rsid w:val="00174DA9"/>
    <w:rsid w:val="001754C6"/>
    <w:rsid w:val="00176C5F"/>
    <w:rsid w:val="001805A5"/>
    <w:rsid w:val="00180DB8"/>
    <w:rsid w:val="00182257"/>
    <w:rsid w:val="00182B8F"/>
    <w:rsid w:val="00182CAC"/>
    <w:rsid w:val="00182FDD"/>
    <w:rsid w:val="00183176"/>
    <w:rsid w:val="001833D8"/>
    <w:rsid w:val="001839F9"/>
    <w:rsid w:val="00183AAE"/>
    <w:rsid w:val="0018442A"/>
    <w:rsid w:val="00187079"/>
    <w:rsid w:val="00187686"/>
    <w:rsid w:val="00190107"/>
    <w:rsid w:val="00190C00"/>
    <w:rsid w:val="00191F36"/>
    <w:rsid w:val="00192A71"/>
    <w:rsid w:val="00192E2C"/>
    <w:rsid w:val="001938B1"/>
    <w:rsid w:val="001938EF"/>
    <w:rsid w:val="001950E3"/>
    <w:rsid w:val="00195BE0"/>
    <w:rsid w:val="0019631F"/>
    <w:rsid w:val="00196A0D"/>
    <w:rsid w:val="001974EC"/>
    <w:rsid w:val="001A0D8A"/>
    <w:rsid w:val="001A12ED"/>
    <w:rsid w:val="001A260B"/>
    <w:rsid w:val="001A29BF"/>
    <w:rsid w:val="001A2F0C"/>
    <w:rsid w:val="001A3068"/>
    <w:rsid w:val="001A690B"/>
    <w:rsid w:val="001A6EBF"/>
    <w:rsid w:val="001A73F9"/>
    <w:rsid w:val="001A798F"/>
    <w:rsid w:val="001A7E3B"/>
    <w:rsid w:val="001B0186"/>
    <w:rsid w:val="001B029A"/>
    <w:rsid w:val="001B0C43"/>
    <w:rsid w:val="001B0CF4"/>
    <w:rsid w:val="001B10EE"/>
    <w:rsid w:val="001B1F13"/>
    <w:rsid w:val="001B3169"/>
    <w:rsid w:val="001B33F5"/>
    <w:rsid w:val="001B6961"/>
    <w:rsid w:val="001B6C55"/>
    <w:rsid w:val="001B7899"/>
    <w:rsid w:val="001C0811"/>
    <w:rsid w:val="001C3B92"/>
    <w:rsid w:val="001C3BB1"/>
    <w:rsid w:val="001C56C9"/>
    <w:rsid w:val="001C5ADA"/>
    <w:rsid w:val="001C5FA0"/>
    <w:rsid w:val="001C6078"/>
    <w:rsid w:val="001C71B4"/>
    <w:rsid w:val="001C7CD8"/>
    <w:rsid w:val="001C7E36"/>
    <w:rsid w:val="001D18A8"/>
    <w:rsid w:val="001D2330"/>
    <w:rsid w:val="001D2707"/>
    <w:rsid w:val="001D2DBD"/>
    <w:rsid w:val="001D4977"/>
    <w:rsid w:val="001D4DF9"/>
    <w:rsid w:val="001D5260"/>
    <w:rsid w:val="001D651A"/>
    <w:rsid w:val="001D6643"/>
    <w:rsid w:val="001D67BA"/>
    <w:rsid w:val="001D7515"/>
    <w:rsid w:val="001E10A7"/>
    <w:rsid w:val="001E11C4"/>
    <w:rsid w:val="001E16A3"/>
    <w:rsid w:val="001E2569"/>
    <w:rsid w:val="001E3CFA"/>
    <w:rsid w:val="001E41BB"/>
    <w:rsid w:val="001E5E6C"/>
    <w:rsid w:val="001E63C3"/>
    <w:rsid w:val="001E6862"/>
    <w:rsid w:val="001E6B43"/>
    <w:rsid w:val="001E7673"/>
    <w:rsid w:val="001F004C"/>
    <w:rsid w:val="001F0511"/>
    <w:rsid w:val="001F1D53"/>
    <w:rsid w:val="001F200A"/>
    <w:rsid w:val="001F2339"/>
    <w:rsid w:val="001F34E6"/>
    <w:rsid w:val="001F3AD2"/>
    <w:rsid w:val="001F41E5"/>
    <w:rsid w:val="001F606B"/>
    <w:rsid w:val="001F735A"/>
    <w:rsid w:val="00200147"/>
    <w:rsid w:val="00200FA0"/>
    <w:rsid w:val="002032EE"/>
    <w:rsid w:val="002043E7"/>
    <w:rsid w:val="00204470"/>
    <w:rsid w:val="002045C5"/>
    <w:rsid w:val="00204D3D"/>
    <w:rsid w:val="002059CB"/>
    <w:rsid w:val="00206D9A"/>
    <w:rsid w:val="002075CB"/>
    <w:rsid w:val="00210006"/>
    <w:rsid w:val="00210521"/>
    <w:rsid w:val="00211707"/>
    <w:rsid w:val="002119FE"/>
    <w:rsid w:val="00211C33"/>
    <w:rsid w:val="00214E97"/>
    <w:rsid w:val="00215474"/>
    <w:rsid w:val="002157F8"/>
    <w:rsid w:val="00216AD4"/>
    <w:rsid w:val="00216BAB"/>
    <w:rsid w:val="002173CA"/>
    <w:rsid w:val="002176B4"/>
    <w:rsid w:val="00217E3D"/>
    <w:rsid w:val="0022094A"/>
    <w:rsid w:val="00220A16"/>
    <w:rsid w:val="00221887"/>
    <w:rsid w:val="00223D7D"/>
    <w:rsid w:val="002241F4"/>
    <w:rsid w:val="002243F3"/>
    <w:rsid w:val="00224B54"/>
    <w:rsid w:val="00224EA0"/>
    <w:rsid w:val="0022515A"/>
    <w:rsid w:val="00225930"/>
    <w:rsid w:val="00225A33"/>
    <w:rsid w:val="002266C8"/>
    <w:rsid w:val="00226CAD"/>
    <w:rsid w:val="00226E2E"/>
    <w:rsid w:val="00227A1A"/>
    <w:rsid w:val="0023162D"/>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4F7F"/>
    <w:rsid w:val="00246605"/>
    <w:rsid w:val="0024D366"/>
    <w:rsid w:val="002508FC"/>
    <w:rsid w:val="00251E59"/>
    <w:rsid w:val="002524CF"/>
    <w:rsid w:val="00253D70"/>
    <w:rsid w:val="00254009"/>
    <w:rsid w:val="00254A9C"/>
    <w:rsid w:val="002552CB"/>
    <w:rsid w:val="00257CF6"/>
    <w:rsid w:val="0026033C"/>
    <w:rsid w:val="002611A1"/>
    <w:rsid w:val="0026204D"/>
    <w:rsid w:val="002620DC"/>
    <w:rsid w:val="002621F3"/>
    <w:rsid w:val="00263498"/>
    <w:rsid w:val="002638C8"/>
    <w:rsid w:val="002640DD"/>
    <w:rsid w:val="002645AB"/>
    <w:rsid w:val="00264E40"/>
    <w:rsid w:val="00265134"/>
    <w:rsid w:val="00266727"/>
    <w:rsid w:val="0027162B"/>
    <w:rsid w:val="00274F8F"/>
    <w:rsid w:val="00276A49"/>
    <w:rsid w:val="00276C43"/>
    <w:rsid w:val="00277D84"/>
    <w:rsid w:val="002807D6"/>
    <w:rsid w:val="0028159C"/>
    <w:rsid w:val="002841FA"/>
    <w:rsid w:val="002846F0"/>
    <w:rsid w:val="00286299"/>
    <w:rsid w:val="002869D9"/>
    <w:rsid w:val="00287AF0"/>
    <w:rsid w:val="0029062F"/>
    <w:rsid w:val="00291BA4"/>
    <w:rsid w:val="00292B2E"/>
    <w:rsid w:val="00293640"/>
    <w:rsid w:val="00294F42"/>
    <w:rsid w:val="00295496"/>
    <w:rsid w:val="002A05EE"/>
    <w:rsid w:val="002A0987"/>
    <w:rsid w:val="002A1ACB"/>
    <w:rsid w:val="002A2019"/>
    <w:rsid w:val="002A248E"/>
    <w:rsid w:val="002A2BE0"/>
    <w:rsid w:val="002A40E2"/>
    <w:rsid w:val="002A4386"/>
    <w:rsid w:val="002A4CC9"/>
    <w:rsid w:val="002A5787"/>
    <w:rsid w:val="002A58C1"/>
    <w:rsid w:val="002B018B"/>
    <w:rsid w:val="002B09F9"/>
    <w:rsid w:val="002B0BC9"/>
    <w:rsid w:val="002B16D6"/>
    <w:rsid w:val="002B1BE4"/>
    <w:rsid w:val="002B3A57"/>
    <w:rsid w:val="002B515A"/>
    <w:rsid w:val="002B57DF"/>
    <w:rsid w:val="002B581B"/>
    <w:rsid w:val="002B5FA5"/>
    <w:rsid w:val="002B7EB2"/>
    <w:rsid w:val="002C0104"/>
    <w:rsid w:val="002C1091"/>
    <w:rsid w:val="002C10DD"/>
    <w:rsid w:val="002C368F"/>
    <w:rsid w:val="002C3984"/>
    <w:rsid w:val="002C3CAB"/>
    <w:rsid w:val="002C465C"/>
    <w:rsid w:val="002C46D2"/>
    <w:rsid w:val="002C4A3C"/>
    <w:rsid w:val="002C5382"/>
    <w:rsid w:val="002C54FA"/>
    <w:rsid w:val="002C608C"/>
    <w:rsid w:val="002C665E"/>
    <w:rsid w:val="002C6C2D"/>
    <w:rsid w:val="002D1A4C"/>
    <w:rsid w:val="002D21EC"/>
    <w:rsid w:val="002D36F7"/>
    <w:rsid w:val="002D4820"/>
    <w:rsid w:val="002D4AD4"/>
    <w:rsid w:val="002D4C51"/>
    <w:rsid w:val="002D5E30"/>
    <w:rsid w:val="002D66F4"/>
    <w:rsid w:val="002D671A"/>
    <w:rsid w:val="002D6970"/>
    <w:rsid w:val="002D7556"/>
    <w:rsid w:val="002E16B6"/>
    <w:rsid w:val="002E29FF"/>
    <w:rsid w:val="002E430C"/>
    <w:rsid w:val="002E4BC6"/>
    <w:rsid w:val="002E6616"/>
    <w:rsid w:val="002F0279"/>
    <w:rsid w:val="002F048C"/>
    <w:rsid w:val="002F06BA"/>
    <w:rsid w:val="002F15AB"/>
    <w:rsid w:val="002F23B6"/>
    <w:rsid w:val="002F3B54"/>
    <w:rsid w:val="002F3F1B"/>
    <w:rsid w:val="002F55D1"/>
    <w:rsid w:val="002F61EA"/>
    <w:rsid w:val="002F6211"/>
    <w:rsid w:val="002F7D66"/>
    <w:rsid w:val="003018EA"/>
    <w:rsid w:val="00301AC7"/>
    <w:rsid w:val="00302556"/>
    <w:rsid w:val="00304B55"/>
    <w:rsid w:val="0030564E"/>
    <w:rsid w:val="00307287"/>
    <w:rsid w:val="00307BB8"/>
    <w:rsid w:val="003106BE"/>
    <w:rsid w:val="003110FB"/>
    <w:rsid w:val="003116D3"/>
    <w:rsid w:val="003134F8"/>
    <w:rsid w:val="0031449E"/>
    <w:rsid w:val="00314961"/>
    <w:rsid w:val="00314F72"/>
    <w:rsid w:val="003157AC"/>
    <w:rsid w:val="003219C9"/>
    <w:rsid w:val="00321DF3"/>
    <w:rsid w:val="003220C4"/>
    <w:rsid w:val="00322DF2"/>
    <w:rsid w:val="0032328B"/>
    <w:rsid w:val="003232A3"/>
    <w:rsid w:val="00323CBC"/>
    <w:rsid w:val="0032686A"/>
    <w:rsid w:val="00330191"/>
    <w:rsid w:val="003305DE"/>
    <w:rsid w:val="003306A9"/>
    <w:rsid w:val="00330DE1"/>
    <w:rsid w:val="0033170A"/>
    <w:rsid w:val="00331EFD"/>
    <w:rsid w:val="003321B6"/>
    <w:rsid w:val="00332777"/>
    <w:rsid w:val="003331BB"/>
    <w:rsid w:val="00335136"/>
    <w:rsid w:val="003355B2"/>
    <w:rsid w:val="003357F6"/>
    <w:rsid w:val="00336B24"/>
    <w:rsid w:val="00337296"/>
    <w:rsid w:val="0033761C"/>
    <w:rsid w:val="0034018F"/>
    <w:rsid w:val="00341BFB"/>
    <w:rsid w:val="00341C2B"/>
    <w:rsid w:val="00342464"/>
    <w:rsid w:val="00342B3E"/>
    <w:rsid w:val="00343BE6"/>
    <w:rsid w:val="0034442A"/>
    <w:rsid w:val="00344A8A"/>
    <w:rsid w:val="00344C7E"/>
    <w:rsid w:val="00345637"/>
    <w:rsid w:val="003476F3"/>
    <w:rsid w:val="00351770"/>
    <w:rsid w:val="00351EDF"/>
    <w:rsid w:val="00352C99"/>
    <w:rsid w:val="00354862"/>
    <w:rsid w:val="0035490D"/>
    <w:rsid w:val="00355129"/>
    <w:rsid w:val="003552CB"/>
    <w:rsid w:val="0035642B"/>
    <w:rsid w:val="003566BB"/>
    <w:rsid w:val="00357F84"/>
    <w:rsid w:val="00360E1D"/>
    <w:rsid w:val="00361846"/>
    <w:rsid w:val="003623A8"/>
    <w:rsid w:val="0036289F"/>
    <w:rsid w:val="00362BE5"/>
    <w:rsid w:val="00362CF7"/>
    <w:rsid w:val="003645FC"/>
    <w:rsid w:val="00364D53"/>
    <w:rsid w:val="003650E3"/>
    <w:rsid w:val="00365CC1"/>
    <w:rsid w:val="00365EEA"/>
    <w:rsid w:val="00366B14"/>
    <w:rsid w:val="00366D4D"/>
    <w:rsid w:val="00367655"/>
    <w:rsid w:val="00370451"/>
    <w:rsid w:val="0037195D"/>
    <w:rsid w:val="00372CCC"/>
    <w:rsid w:val="003732C7"/>
    <w:rsid w:val="00373A9F"/>
    <w:rsid w:val="00373CBE"/>
    <w:rsid w:val="003741AF"/>
    <w:rsid w:val="003754FF"/>
    <w:rsid w:val="00376ADB"/>
    <w:rsid w:val="003771AA"/>
    <w:rsid w:val="003774A1"/>
    <w:rsid w:val="00381966"/>
    <w:rsid w:val="00381F11"/>
    <w:rsid w:val="00382CB0"/>
    <w:rsid w:val="003850AA"/>
    <w:rsid w:val="0038518E"/>
    <w:rsid w:val="00385527"/>
    <w:rsid w:val="00385F87"/>
    <w:rsid w:val="0038750D"/>
    <w:rsid w:val="00387C02"/>
    <w:rsid w:val="00387CDA"/>
    <w:rsid w:val="003900B2"/>
    <w:rsid w:val="0039078A"/>
    <w:rsid w:val="00391EC7"/>
    <w:rsid w:val="00395909"/>
    <w:rsid w:val="00396562"/>
    <w:rsid w:val="00396B0E"/>
    <w:rsid w:val="00396DE5"/>
    <w:rsid w:val="003A11A0"/>
    <w:rsid w:val="003A1879"/>
    <w:rsid w:val="003A1A8B"/>
    <w:rsid w:val="003A3B5F"/>
    <w:rsid w:val="003A3DF0"/>
    <w:rsid w:val="003A4F34"/>
    <w:rsid w:val="003A5014"/>
    <w:rsid w:val="003A7FEA"/>
    <w:rsid w:val="003B0E1C"/>
    <w:rsid w:val="003B12C7"/>
    <w:rsid w:val="003B14FF"/>
    <w:rsid w:val="003B279E"/>
    <w:rsid w:val="003B2BB0"/>
    <w:rsid w:val="003B3416"/>
    <w:rsid w:val="003B347B"/>
    <w:rsid w:val="003B3882"/>
    <w:rsid w:val="003B4447"/>
    <w:rsid w:val="003B5465"/>
    <w:rsid w:val="003B5D97"/>
    <w:rsid w:val="003B7896"/>
    <w:rsid w:val="003B79F6"/>
    <w:rsid w:val="003C2A26"/>
    <w:rsid w:val="003C2A28"/>
    <w:rsid w:val="003C3B61"/>
    <w:rsid w:val="003C3DB2"/>
    <w:rsid w:val="003C4E16"/>
    <w:rsid w:val="003C4EFF"/>
    <w:rsid w:val="003C5970"/>
    <w:rsid w:val="003C6B38"/>
    <w:rsid w:val="003C6F23"/>
    <w:rsid w:val="003C7CC1"/>
    <w:rsid w:val="003C7DA0"/>
    <w:rsid w:val="003C7FE8"/>
    <w:rsid w:val="003D0115"/>
    <w:rsid w:val="003D02F0"/>
    <w:rsid w:val="003D0D63"/>
    <w:rsid w:val="003D1A95"/>
    <w:rsid w:val="003D1E0A"/>
    <w:rsid w:val="003D3E1D"/>
    <w:rsid w:val="003D4048"/>
    <w:rsid w:val="003D4D6F"/>
    <w:rsid w:val="003D4F35"/>
    <w:rsid w:val="003D59AA"/>
    <w:rsid w:val="003D66B5"/>
    <w:rsid w:val="003D68BB"/>
    <w:rsid w:val="003D7065"/>
    <w:rsid w:val="003D7532"/>
    <w:rsid w:val="003E01C6"/>
    <w:rsid w:val="003E2017"/>
    <w:rsid w:val="003E2965"/>
    <w:rsid w:val="003E3ADC"/>
    <w:rsid w:val="003E3DEC"/>
    <w:rsid w:val="003E7D0A"/>
    <w:rsid w:val="003E7E26"/>
    <w:rsid w:val="003F0970"/>
    <w:rsid w:val="003F0F07"/>
    <w:rsid w:val="003F2CE2"/>
    <w:rsid w:val="003F310E"/>
    <w:rsid w:val="003F3407"/>
    <w:rsid w:val="003F37C8"/>
    <w:rsid w:val="003F4071"/>
    <w:rsid w:val="003F525E"/>
    <w:rsid w:val="003F56BA"/>
    <w:rsid w:val="003F592E"/>
    <w:rsid w:val="003F635E"/>
    <w:rsid w:val="003F6402"/>
    <w:rsid w:val="003F643A"/>
    <w:rsid w:val="003F65AD"/>
    <w:rsid w:val="003F6BF1"/>
    <w:rsid w:val="0040066C"/>
    <w:rsid w:val="00401402"/>
    <w:rsid w:val="0040149A"/>
    <w:rsid w:val="00401CEB"/>
    <w:rsid w:val="004021A6"/>
    <w:rsid w:val="00403E14"/>
    <w:rsid w:val="00404697"/>
    <w:rsid w:val="00406C6B"/>
    <w:rsid w:val="00410CCE"/>
    <w:rsid w:val="00411122"/>
    <w:rsid w:val="00411E49"/>
    <w:rsid w:val="00413113"/>
    <w:rsid w:val="00414C63"/>
    <w:rsid w:val="00417983"/>
    <w:rsid w:val="00417C8B"/>
    <w:rsid w:val="004203FB"/>
    <w:rsid w:val="00420A42"/>
    <w:rsid w:val="00421D98"/>
    <w:rsid w:val="00423C51"/>
    <w:rsid w:val="00424659"/>
    <w:rsid w:val="00425849"/>
    <w:rsid w:val="004268F8"/>
    <w:rsid w:val="00431328"/>
    <w:rsid w:val="00431901"/>
    <w:rsid w:val="00432B17"/>
    <w:rsid w:val="004352DE"/>
    <w:rsid w:val="00436088"/>
    <w:rsid w:val="00436BF5"/>
    <w:rsid w:val="00437754"/>
    <w:rsid w:val="00437C60"/>
    <w:rsid w:val="00437DBA"/>
    <w:rsid w:val="004403F2"/>
    <w:rsid w:val="00440AC3"/>
    <w:rsid w:val="00441988"/>
    <w:rsid w:val="00441E67"/>
    <w:rsid w:val="00442B30"/>
    <w:rsid w:val="00442CFA"/>
    <w:rsid w:val="0044352C"/>
    <w:rsid w:val="0044375D"/>
    <w:rsid w:val="004447F4"/>
    <w:rsid w:val="00444EF6"/>
    <w:rsid w:val="00446552"/>
    <w:rsid w:val="0044667A"/>
    <w:rsid w:val="00447350"/>
    <w:rsid w:val="00447BEC"/>
    <w:rsid w:val="004500A5"/>
    <w:rsid w:val="00451255"/>
    <w:rsid w:val="00451DDD"/>
    <w:rsid w:val="004522C6"/>
    <w:rsid w:val="00452D3E"/>
    <w:rsid w:val="00453189"/>
    <w:rsid w:val="004531AE"/>
    <w:rsid w:val="00453E8C"/>
    <w:rsid w:val="00453F64"/>
    <w:rsid w:val="00454B1A"/>
    <w:rsid w:val="00455D9E"/>
    <w:rsid w:val="00457205"/>
    <w:rsid w:val="00457C15"/>
    <w:rsid w:val="004602EF"/>
    <w:rsid w:val="00460A5D"/>
    <w:rsid w:val="00461C36"/>
    <w:rsid w:val="00462501"/>
    <w:rsid w:val="0046271F"/>
    <w:rsid w:val="00463ACC"/>
    <w:rsid w:val="00463DA3"/>
    <w:rsid w:val="00464637"/>
    <w:rsid w:val="00464829"/>
    <w:rsid w:val="00464BEB"/>
    <w:rsid w:val="00465A7E"/>
    <w:rsid w:val="00465E7F"/>
    <w:rsid w:val="00466022"/>
    <w:rsid w:val="004667A6"/>
    <w:rsid w:val="0046696F"/>
    <w:rsid w:val="00467192"/>
    <w:rsid w:val="00467B43"/>
    <w:rsid w:val="0047026E"/>
    <w:rsid w:val="00472187"/>
    <w:rsid w:val="00473340"/>
    <w:rsid w:val="00474939"/>
    <w:rsid w:val="00474A8A"/>
    <w:rsid w:val="00475219"/>
    <w:rsid w:val="00475776"/>
    <w:rsid w:val="004758F4"/>
    <w:rsid w:val="0047635F"/>
    <w:rsid w:val="0047639F"/>
    <w:rsid w:val="00476D0E"/>
    <w:rsid w:val="00477122"/>
    <w:rsid w:val="0047785D"/>
    <w:rsid w:val="00477869"/>
    <w:rsid w:val="00477E73"/>
    <w:rsid w:val="00480E62"/>
    <w:rsid w:val="004825CB"/>
    <w:rsid w:val="00483AA1"/>
    <w:rsid w:val="00483DDD"/>
    <w:rsid w:val="00484F47"/>
    <w:rsid w:val="00485049"/>
    <w:rsid w:val="004872D8"/>
    <w:rsid w:val="00487533"/>
    <w:rsid w:val="00487E37"/>
    <w:rsid w:val="00490221"/>
    <w:rsid w:val="00490EDE"/>
    <w:rsid w:val="00490FF6"/>
    <w:rsid w:val="004914D1"/>
    <w:rsid w:val="0049236D"/>
    <w:rsid w:val="0049389E"/>
    <w:rsid w:val="00493918"/>
    <w:rsid w:val="00493CA2"/>
    <w:rsid w:val="00495EDA"/>
    <w:rsid w:val="004968C2"/>
    <w:rsid w:val="004968FC"/>
    <w:rsid w:val="004A0C6E"/>
    <w:rsid w:val="004A1A9C"/>
    <w:rsid w:val="004A21CA"/>
    <w:rsid w:val="004A2327"/>
    <w:rsid w:val="004A25F1"/>
    <w:rsid w:val="004A29B3"/>
    <w:rsid w:val="004A3448"/>
    <w:rsid w:val="004A3CC9"/>
    <w:rsid w:val="004A41E8"/>
    <w:rsid w:val="004A515C"/>
    <w:rsid w:val="004A5C36"/>
    <w:rsid w:val="004A7D2B"/>
    <w:rsid w:val="004A7E9B"/>
    <w:rsid w:val="004B1140"/>
    <w:rsid w:val="004B2E75"/>
    <w:rsid w:val="004B3F98"/>
    <w:rsid w:val="004B4F7A"/>
    <w:rsid w:val="004B5579"/>
    <w:rsid w:val="004B5797"/>
    <w:rsid w:val="004B58FA"/>
    <w:rsid w:val="004B5A94"/>
    <w:rsid w:val="004B6214"/>
    <w:rsid w:val="004B7F37"/>
    <w:rsid w:val="004C1B57"/>
    <w:rsid w:val="004C1F4B"/>
    <w:rsid w:val="004C2C0C"/>
    <w:rsid w:val="004C3BC6"/>
    <w:rsid w:val="004C4567"/>
    <w:rsid w:val="004C4A92"/>
    <w:rsid w:val="004C57C4"/>
    <w:rsid w:val="004C581A"/>
    <w:rsid w:val="004D0E86"/>
    <w:rsid w:val="004D105B"/>
    <w:rsid w:val="004D1641"/>
    <w:rsid w:val="004D1A76"/>
    <w:rsid w:val="004D227F"/>
    <w:rsid w:val="004D27B9"/>
    <w:rsid w:val="004D3604"/>
    <w:rsid w:val="004D40B3"/>
    <w:rsid w:val="004D452C"/>
    <w:rsid w:val="004D4A61"/>
    <w:rsid w:val="004D5A16"/>
    <w:rsid w:val="004D63E2"/>
    <w:rsid w:val="004D67B3"/>
    <w:rsid w:val="004D69BB"/>
    <w:rsid w:val="004D71BD"/>
    <w:rsid w:val="004E0717"/>
    <w:rsid w:val="004E1156"/>
    <w:rsid w:val="004E14EB"/>
    <w:rsid w:val="004E2104"/>
    <w:rsid w:val="004E24EA"/>
    <w:rsid w:val="004E2ADC"/>
    <w:rsid w:val="004E3B8C"/>
    <w:rsid w:val="004E446F"/>
    <w:rsid w:val="004E59F9"/>
    <w:rsid w:val="004E68B1"/>
    <w:rsid w:val="004E7F21"/>
    <w:rsid w:val="004F108D"/>
    <w:rsid w:val="004F17DA"/>
    <w:rsid w:val="004F1CC2"/>
    <w:rsid w:val="004F2BD7"/>
    <w:rsid w:val="004F5583"/>
    <w:rsid w:val="004F6D05"/>
    <w:rsid w:val="004F6E53"/>
    <w:rsid w:val="004F7A3D"/>
    <w:rsid w:val="005002E0"/>
    <w:rsid w:val="00500598"/>
    <w:rsid w:val="00500679"/>
    <w:rsid w:val="00500B04"/>
    <w:rsid w:val="00500BD1"/>
    <w:rsid w:val="005012F2"/>
    <w:rsid w:val="00501505"/>
    <w:rsid w:val="00501BAA"/>
    <w:rsid w:val="00501E68"/>
    <w:rsid w:val="00503544"/>
    <w:rsid w:val="00504663"/>
    <w:rsid w:val="005056A6"/>
    <w:rsid w:val="00506643"/>
    <w:rsid w:val="005067D9"/>
    <w:rsid w:val="00506876"/>
    <w:rsid w:val="00510007"/>
    <w:rsid w:val="005102C3"/>
    <w:rsid w:val="00513021"/>
    <w:rsid w:val="00515A4A"/>
    <w:rsid w:val="00515AA1"/>
    <w:rsid w:val="005160D3"/>
    <w:rsid w:val="00517044"/>
    <w:rsid w:val="005174DE"/>
    <w:rsid w:val="00517500"/>
    <w:rsid w:val="005178E5"/>
    <w:rsid w:val="00520E07"/>
    <w:rsid w:val="00521E9B"/>
    <w:rsid w:val="00522D93"/>
    <w:rsid w:val="005238B1"/>
    <w:rsid w:val="0052516B"/>
    <w:rsid w:val="00525556"/>
    <w:rsid w:val="005274F4"/>
    <w:rsid w:val="00527D5F"/>
    <w:rsid w:val="0053107D"/>
    <w:rsid w:val="00531E46"/>
    <w:rsid w:val="00531FA8"/>
    <w:rsid w:val="00532383"/>
    <w:rsid w:val="0053260B"/>
    <w:rsid w:val="00532697"/>
    <w:rsid w:val="005331E1"/>
    <w:rsid w:val="005331F7"/>
    <w:rsid w:val="005335B9"/>
    <w:rsid w:val="0053418B"/>
    <w:rsid w:val="00534492"/>
    <w:rsid w:val="005346D8"/>
    <w:rsid w:val="005347B4"/>
    <w:rsid w:val="00534B98"/>
    <w:rsid w:val="00535395"/>
    <w:rsid w:val="005407E9"/>
    <w:rsid w:val="00541ED9"/>
    <w:rsid w:val="00541FA6"/>
    <w:rsid w:val="005443B1"/>
    <w:rsid w:val="0054465A"/>
    <w:rsid w:val="005449C5"/>
    <w:rsid w:val="005449C9"/>
    <w:rsid w:val="00545D33"/>
    <w:rsid w:val="00545F50"/>
    <w:rsid w:val="0054651F"/>
    <w:rsid w:val="005466B5"/>
    <w:rsid w:val="005477AC"/>
    <w:rsid w:val="005477F4"/>
    <w:rsid w:val="00547DFF"/>
    <w:rsid w:val="005510D0"/>
    <w:rsid w:val="0055256A"/>
    <w:rsid w:val="00553DEA"/>
    <w:rsid w:val="00554A13"/>
    <w:rsid w:val="0055509E"/>
    <w:rsid w:val="0055555D"/>
    <w:rsid w:val="00555C35"/>
    <w:rsid w:val="005572DD"/>
    <w:rsid w:val="005603A4"/>
    <w:rsid w:val="00560A54"/>
    <w:rsid w:val="00560D3B"/>
    <w:rsid w:val="00560E69"/>
    <w:rsid w:val="00560EB8"/>
    <w:rsid w:val="00561444"/>
    <w:rsid w:val="00564360"/>
    <w:rsid w:val="00566F6C"/>
    <w:rsid w:val="0057023D"/>
    <w:rsid w:val="00570512"/>
    <w:rsid w:val="00571475"/>
    <w:rsid w:val="005714CC"/>
    <w:rsid w:val="00571FD8"/>
    <w:rsid w:val="00572A37"/>
    <w:rsid w:val="00573C35"/>
    <w:rsid w:val="00573E81"/>
    <w:rsid w:val="005742E2"/>
    <w:rsid w:val="0057489E"/>
    <w:rsid w:val="005749D0"/>
    <w:rsid w:val="00575969"/>
    <w:rsid w:val="005760D1"/>
    <w:rsid w:val="00576450"/>
    <w:rsid w:val="00576600"/>
    <w:rsid w:val="00576DA5"/>
    <w:rsid w:val="00576EC9"/>
    <w:rsid w:val="00581239"/>
    <w:rsid w:val="0058258A"/>
    <w:rsid w:val="00582DEA"/>
    <w:rsid w:val="00583CB4"/>
    <w:rsid w:val="0058582D"/>
    <w:rsid w:val="00586901"/>
    <w:rsid w:val="005904BB"/>
    <w:rsid w:val="0059130B"/>
    <w:rsid w:val="00591734"/>
    <w:rsid w:val="00593585"/>
    <w:rsid w:val="00593B0B"/>
    <w:rsid w:val="00593DF9"/>
    <w:rsid w:val="00595493"/>
    <w:rsid w:val="005965FC"/>
    <w:rsid w:val="00597476"/>
    <w:rsid w:val="005A0B8B"/>
    <w:rsid w:val="005A3F83"/>
    <w:rsid w:val="005A4481"/>
    <w:rsid w:val="005A4569"/>
    <w:rsid w:val="005A475A"/>
    <w:rsid w:val="005A4DA6"/>
    <w:rsid w:val="005A52A3"/>
    <w:rsid w:val="005A55AA"/>
    <w:rsid w:val="005A5EC1"/>
    <w:rsid w:val="005A70C7"/>
    <w:rsid w:val="005B0220"/>
    <w:rsid w:val="005B1696"/>
    <w:rsid w:val="005B306B"/>
    <w:rsid w:val="005B37C2"/>
    <w:rsid w:val="005B483A"/>
    <w:rsid w:val="005B7064"/>
    <w:rsid w:val="005B7D59"/>
    <w:rsid w:val="005C05AC"/>
    <w:rsid w:val="005C177D"/>
    <w:rsid w:val="005C3708"/>
    <w:rsid w:val="005C51CF"/>
    <w:rsid w:val="005C6501"/>
    <w:rsid w:val="005C7799"/>
    <w:rsid w:val="005D142C"/>
    <w:rsid w:val="005D225A"/>
    <w:rsid w:val="005D4778"/>
    <w:rsid w:val="005D5758"/>
    <w:rsid w:val="005D59DF"/>
    <w:rsid w:val="005D5CC7"/>
    <w:rsid w:val="005D614D"/>
    <w:rsid w:val="005D68E1"/>
    <w:rsid w:val="005D72DC"/>
    <w:rsid w:val="005D779C"/>
    <w:rsid w:val="005D77FD"/>
    <w:rsid w:val="005E072F"/>
    <w:rsid w:val="005E1678"/>
    <w:rsid w:val="005E2FF0"/>
    <w:rsid w:val="005E3229"/>
    <w:rsid w:val="005E3264"/>
    <w:rsid w:val="005E3719"/>
    <w:rsid w:val="005E436E"/>
    <w:rsid w:val="005E50EC"/>
    <w:rsid w:val="005E5341"/>
    <w:rsid w:val="005E5A6C"/>
    <w:rsid w:val="005E75BE"/>
    <w:rsid w:val="005E78FB"/>
    <w:rsid w:val="005E7DC0"/>
    <w:rsid w:val="005E7FCF"/>
    <w:rsid w:val="005F0761"/>
    <w:rsid w:val="005F1E61"/>
    <w:rsid w:val="005F2171"/>
    <w:rsid w:val="005F2A07"/>
    <w:rsid w:val="005F4E57"/>
    <w:rsid w:val="005F5132"/>
    <w:rsid w:val="005F59E0"/>
    <w:rsid w:val="005F5CCD"/>
    <w:rsid w:val="005F5ED6"/>
    <w:rsid w:val="005F6367"/>
    <w:rsid w:val="005F6C16"/>
    <w:rsid w:val="005F7CA5"/>
    <w:rsid w:val="006026AC"/>
    <w:rsid w:val="00603675"/>
    <w:rsid w:val="00603BF3"/>
    <w:rsid w:val="006045B2"/>
    <w:rsid w:val="00604E68"/>
    <w:rsid w:val="006059B7"/>
    <w:rsid w:val="0060637E"/>
    <w:rsid w:val="00606861"/>
    <w:rsid w:val="00606B58"/>
    <w:rsid w:val="00606FEE"/>
    <w:rsid w:val="0060743F"/>
    <w:rsid w:val="006074F3"/>
    <w:rsid w:val="006077EC"/>
    <w:rsid w:val="0060785A"/>
    <w:rsid w:val="00610396"/>
    <w:rsid w:val="00611C6D"/>
    <w:rsid w:val="00612E32"/>
    <w:rsid w:val="0061459D"/>
    <w:rsid w:val="00614BFB"/>
    <w:rsid w:val="00616A57"/>
    <w:rsid w:val="00620153"/>
    <w:rsid w:val="0062058F"/>
    <w:rsid w:val="00620BDD"/>
    <w:rsid w:val="006213E4"/>
    <w:rsid w:val="006217D3"/>
    <w:rsid w:val="006221C4"/>
    <w:rsid w:val="00623756"/>
    <w:rsid w:val="00624208"/>
    <w:rsid w:val="006247FD"/>
    <w:rsid w:val="00624BB1"/>
    <w:rsid w:val="00624D8A"/>
    <w:rsid w:val="00624EAF"/>
    <w:rsid w:val="0062538D"/>
    <w:rsid w:val="006265C0"/>
    <w:rsid w:val="00626F16"/>
    <w:rsid w:val="00627089"/>
    <w:rsid w:val="006272DD"/>
    <w:rsid w:val="00631106"/>
    <w:rsid w:val="00631875"/>
    <w:rsid w:val="00632D27"/>
    <w:rsid w:val="00634BD5"/>
    <w:rsid w:val="006359D0"/>
    <w:rsid w:val="006403B2"/>
    <w:rsid w:val="006408FB"/>
    <w:rsid w:val="00640E83"/>
    <w:rsid w:val="006419EE"/>
    <w:rsid w:val="006426EB"/>
    <w:rsid w:val="006437DB"/>
    <w:rsid w:val="00643C4B"/>
    <w:rsid w:val="00645C0E"/>
    <w:rsid w:val="00646732"/>
    <w:rsid w:val="0064680D"/>
    <w:rsid w:val="006515D4"/>
    <w:rsid w:val="00651B11"/>
    <w:rsid w:val="00653323"/>
    <w:rsid w:val="00654C82"/>
    <w:rsid w:val="006560F0"/>
    <w:rsid w:val="00657B3A"/>
    <w:rsid w:val="00657C95"/>
    <w:rsid w:val="00662145"/>
    <w:rsid w:val="00663FBB"/>
    <w:rsid w:val="00664159"/>
    <w:rsid w:val="00664C5D"/>
    <w:rsid w:val="00665F38"/>
    <w:rsid w:val="00665F40"/>
    <w:rsid w:val="00667210"/>
    <w:rsid w:val="006676CD"/>
    <w:rsid w:val="0066787B"/>
    <w:rsid w:val="006709CB"/>
    <w:rsid w:val="00673F74"/>
    <w:rsid w:val="00675320"/>
    <w:rsid w:val="006757FA"/>
    <w:rsid w:val="00677A00"/>
    <w:rsid w:val="00677ACE"/>
    <w:rsid w:val="0068006B"/>
    <w:rsid w:val="006821D7"/>
    <w:rsid w:val="006828A7"/>
    <w:rsid w:val="00683321"/>
    <w:rsid w:val="006834DB"/>
    <w:rsid w:val="00683B8E"/>
    <w:rsid w:val="00683F85"/>
    <w:rsid w:val="006843C5"/>
    <w:rsid w:val="0068473F"/>
    <w:rsid w:val="00686621"/>
    <w:rsid w:val="006875DA"/>
    <w:rsid w:val="0068E1CC"/>
    <w:rsid w:val="0069013C"/>
    <w:rsid w:val="00690F41"/>
    <w:rsid w:val="0069134D"/>
    <w:rsid w:val="006918C0"/>
    <w:rsid w:val="00692532"/>
    <w:rsid w:val="0069288C"/>
    <w:rsid w:val="00693838"/>
    <w:rsid w:val="00693B42"/>
    <w:rsid w:val="00694819"/>
    <w:rsid w:val="0069552A"/>
    <w:rsid w:val="00695FB9"/>
    <w:rsid w:val="00696C1B"/>
    <w:rsid w:val="00696D1A"/>
    <w:rsid w:val="00696DF6"/>
    <w:rsid w:val="0069712B"/>
    <w:rsid w:val="00697E84"/>
    <w:rsid w:val="006A1367"/>
    <w:rsid w:val="006A21D0"/>
    <w:rsid w:val="006A2581"/>
    <w:rsid w:val="006A3CAA"/>
    <w:rsid w:val="006A409B"/>
    <w:rsid w:val="006A40E4"/>
    <w:rsid w:val="006A4A02"/>
    <w:rsid w:val="006A4A28"/>
    <w:rsid w:val="006A5316"/>
    <w:rsid w:val="006A5800"/>
    <w:rsid w:val="006B0998"/>
    <w:rsid w:val="006B1296"/>
    <w:rsid w:val="006B12D6"/>
    <w:rsid w:val="006B252F"/>
    <w:rsid w:val="006B3D77"/>
    <w:rsid w:val="006B4FF2"/>
    <w:rsid w:val="006B588F"/>
    <w:rsid w:val="006B5A1C"/>
    <w:rsid w:val="006B5B4F"/>
    <w:rsid w:val="006B5EDE"/>
    <w:rsid w:val="006B70A9"/>
    <w:rsid w:val="006C145F"/>
    <w:rsid w:val="006C1895"/>
    <w:rsid w:val="006C1D51"/>
    <w:rsid w:val="006C47A6"/>
    <w:rsid w:val="006D0BC3"/>
    <w:rsid w:val="006D0CAC"/>
    <w:rsid w:val="006D0EBD"/>
    <w:rsid w:val="006D108B"/>
    <w:rsid w:val="006D1DC7"/>
    <w:rsid w:val="006D1EE3"/>
    <w:rsid w:val="006D2589"/>
    <w:rsid w:val="006D3399"/>
    <w:rsid w:val="006D35DA"/>
    <w:rsid w:val="006D3B7B"/>
    <w:rsid w:val="006E0ECA"/>
    <w:rsid w:val="006E187A"/>
    <w:rsid w:val="006E4B0A"/>
    <w:rsid w:val="006E53EF"/>
    <w:rsid w:val="006E5C16"/>
    <w:rsid w:val="006E63EB"/>
    <w:rsid w:val="006E7373"/>
    <w:rsid w:val="006E7FE8"/>
    <w:rsid w:val="006F09BB"/>
    <w:rsid w:val="006F233C"/>
    <w:rsid w:val="006F2754"/>
    <w:rsid w:val="006F3543"/>
    <w:rsid w:val="006F366F"/>
    <w:rsid w:val="006F3F49"/>
    <w:rsid w:val="006F4AD0"/>
    <w:rsid w:val="006F5DF1"/>
    <w:rsid w:val="006F664D"/>
    <w:rsid w:val="006F6A47"/>
    <w:rsid w:val="006F7DF1"/>
    <w:rsid w:val="007013A5"/>
    <w:rsid w:val="007037F8"/>
    <w:rsid w:val="00706D10"/>
    <w:rsid w:val="00706DE4"/>
    <w:rsid w:val="00706FD0"/>
    <w:rsid w:val="007104EA"/>
    <w:rsid w:val="007105DD"/>
    <w:rsid w:val="00711274"/>
    <w:rsid w:val="007130A9"/>
    <w:rsid w:val="00713664"/>
    <w:rsid w:val="007142D9"/>
    <w:rsid w:val="0071525E"/>
    <w:rsid w:val="007152C5"/>
    <w:rsid w:val="00715E13"/>
    <w:rsid w:val="007170E5"/>
    <w:rsid w:val="00717976"/>
    <w:rsid w:val="0072012F"/>
    <w:rsid w:val="007218DE"/>
    <w:rsid w:val="00722326"/>
    <w:rsid w:val="00722D9A"/>
    <w:rsid w:val="00725A06"/>
    <w:rsid w:val="00725EEF"/>
    <w:rsid w:val="00725FE4"/>
    <w:rsid w:val="00727E67"/>
    <w:rsid w:val="00730D4E"/>
    <w:rsid w:val="00731617"/>
    <w:rsid w:val="00731B18"/>
    <w:rsid w:val="007328F6"/>
    <w:rsid w:val="00732ED3"/>
    <w:rsid w:val="00733216"/>
    <w:rsid w:val="0073360D"/>
    <w:rsid w:val="007342CA"/>
    <w:rsid w:val="00736375"/>
    <w:rsid w:val="007377C9"/>
    <w:rsid w:val="00743E18"/>
    <w:rsid w:val="00744071"/>
    <w:rsid w:val="0074413C"/>
    <w:rsid w:val="007452E8"/>
    <w:rsid w:val="00745B32"/>
    <w:rsid w:val="00746221"/>
    <w:rsid w:val="00746DA9"/>
    <w:rsid w:val="007476D0"/>
    <w:rsid w:val="007500D3"/>
    <w:rsid w:val="00750164"/>
    <w:rsid w:val="00750351"/>
    <w:rsid w:val="007504B0"/>
    <w:rsid w:val="0075082C"/>
    <w:rsid w:val="00750BA8"/>
    <w:rsid w:val="007515A6"/>
    <w:rsid w:val="00751713"/>
    <w:rsid w:val="00752568"/>
    <w:rsid w:val="00752A9C"/>
    <w:rsid w:val="00753F6F"/>
    <w:rsid w:val="00754A18"/>
    <w:rsid w:val="0075551C"/>
    <w:rsid w:val="00755ABE"/>
    <w:rsid w:val="00756013"/>
    <w:rsid w:val="0075633B"/>
    <w:rsid w:val="0075641D"/>
    <w:rsid w:val="00756B1A"/>
    <w:rsid w:val="007570CE"/>
    <w:rsid w:val="007574BD"/>
    <w:rsid w:val="007576BC"/>
    <w:rsid w:val="007578E8"/>
    <w:rsid w:val="00757CC0"/>
    <w:rsid w:val="00760D87"/>
    <w:rsid w:val="007618D9"/>
    <w:rsid w:val="00762BBC"/>
    <w:rsid w:val="00763A49"/>
    <w:rsid w:val="007650C1"/>
    <w:rsid w:val="00767177"/>
    <w:rsid w:val="00767FB9"/>
    <w:rsid w:val="007708A0"/>
    <w:rsid w:val="00771EC0"/>
    <w:rsid w:val="007727D2"/>
    <w:rsid w:val="00772A4B"/>
    <w:rsid w:val="00772C28"/>
    <w:rsid w:val="00772DB8"/>
    <w:rsid w:val="00772DC2"/>
    <w:rsid w:val="00772FFC"/>
    <w:rsid w:val="00773684"/>
    <w:rsid w:val="00773FC0"/>
    <w:rsid w:val="00775619"/>
    <w:rsid w:val="00775A90"/>
    <w:rsid w:val="00776AAD"/>
    <w:rsid w:val="00776AAE"/>
    <w:rsid w:val="0077742E"/>
    <w:rsid w:val="00780A09"/>
    <w:rsid w:val="00781327"/>
    <w:rsid w:val="007815D0"/>
    <w:rsid w:val="00783779"/>
    <w:rsid w:val="00783D90"/>
    <w:rsid w:val="0078510A"/>
    <w:rsid w:val="00785F33"/>
    <w:rsid w:val="007866FE"/>
    <w:rsid w:val="0078689B"/>
    <w:rsid w:val="0078716E"/>
    <w:rsid w:val="00787E58"/>
    <w:rsid w:val="00790DDA"/>
    <w:rsid w:val="007929C1"/>
    <w:rsid w:val="00794A49"/>
    <w:rsid w:val="00795EDC"/>
    <w:rsid w:val="00796B95"/>
    <w:rsid w:val="00797803"/>
    <w:rsid w:val="007A2548"/>
    <w:rsid w:val="007A3AB8"/>
    <w:rsid w:val="007A71D4"/>
    <w:rsid w:val="007A7DDC"/>
    <w:rsid w:val="007B007A"/>
    <w:rsid w:val="007B0129"/>
    <w:rsid w:val="007B0FD6"/>
    <w:rsid w:val="007B30A8"/>
    <w:rsid w:val="007B3177"/>
    <w:rsid w:val="007B3B35"/>
    <w:rsid w:val="007B3D1B"/>
    <w:rsid w:val="007B441D"/>
    <w:rsid w:val="007B47E8"/>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D0227"/>
    <w:rsid w:val="007D0BF6"/>
    <w:rsid w:val="007D0DF1"/>
    <w:rsid w:val="007D1EAF"/>
    <w:rsid w:val="007D1F89"/>
    <w:rsid w:val="007D30CB"/>
    <w:rsid w:val="007D410C"/>
    <w:rsid w:val="007D492B"/>
    <w:rsid w:val="007D4BF0"/>
    <w:rsid w:val="007D5D7E"/>
    <w:rsid w:val="007D60F3"/>
    <w:rsid w:val="007D7564"/>
    <w:rsid w:val="007D7F7A"/>
    <w:rsid w:val="007E0664"/>
    <w:rsid w:val="007E0EEB"/>
    <w:rsid w:val="007E27C0"/>
    <w:rsid w:val="007E37BA"/>
    <w:rsid w:val="007E3F5C"/>
    <w:rsid w:val="007E5D36"/>
    <w:rsid w:val="007E5FBA"/>
    <w:rsid w:val="007E7F91"/>
    <w:rsid w:val="007F1439"/>
    <w:rsid w:val="007F1A01"/>
    <w:rsid w:val="007F1B82"/>
    <w:rsid w:val="007F20F6"/>
    <w:rsid w:val="007F24BC"/>
    <w:rsid w:val="007F3383"/>
    <w:rsid w:val="007F3B4A"/>
    <w:rsid w:val="007F3EAE"/>
    <w:rsid w:val="007F54A8"/>
    <w:rsid w:val="007F652D"/>
    <w:rsid w:val="007F7304"/>
    <w:rsid w:val="008003C2"/>
    <w:rsid w:val="008014B0"/>
    <w:rsid w:val="0080210D"/>
    <w:rsid w:val="00803523"/>
    <w:rsid w:val="00803913"/>
    <w:rsid w:val="0080428C"/>
    <w:rsid w:val="00804504"/>
    <w:rsid w:val="0080597B"/>
    <w:rsid w:val="00805AA4"/>
    <w:rsid w:val="00806134"/>
    <w:rsid w:val="008072D3"/>
    <w:rsid w:val="00807BAA"/>
    <w:rsid w:val="00807D29"/>
    <w:rsid w:val="00810EED"/>
    <w:rsid w:val="008115CD"/>
    <w:rsid w:val="00811BB5"/>
    <w:rsid w:val="00811DAA"/>
    <w:rsid w:val="008121BD"/>
    <w:rsid w:val="0081242B"/>
    <w:rsid w:val="00812780"/>
    <w:rsid w:val="00812D92"/>
    <w:rsid w:val="0081322B"/>
    <w:rsid w:val="0081397E"/>
    <w:rsid w:val="00814027"/>
    <w:rsid w:val="00815032"/>
    <w:rsid w:val="00821B55"/>
    <w:rsid w:val="00822741"/>
    <w:rsid w:val="00822A1B"/>
    <w:rsid w:val="00822A80"/>
    <w:rsid w:val="008251E3"/>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6296"/>
    <w:rsid w:val="00836D09"/>
    <w:rsid w:val="0083737C"/>
    <w:rsid w:val="00837E00"/>
    <w:rsid w:val="00840762"/>
    <w:rsid w:val="00840D40"/>
    <w:rsid w:val="008418AE"/>
    <w:rsid w:val="008431F7"/>
    <w:rsid w:val="0084346B"/>
    <w:rsid w:val="00843937"/>
    <w:rsid w:val="00843958"/>
    <w:rsid w:val="00844BF2"/>
    <w:rsid w:val="008456B9"/>
    <w:rsid w:val="00847518"/>
    <w:rsid w:val="008476DD"/>
    <w:rsid w:val="0085021E"/>
    <w:rsid w:val="00850AD5"/>
    <w:rsid w:val="008529FC"/>
    <w:rsid w:val="00852C13"/>
    <w:rsid w:val="00852FEB"/>
    <w:rsid w:val="008534B0"/>
    <w:rsid w:val="008534BF"/>
    <w:rsid w:val="00853E13"/>
    <w:rsid w:val="0085405B"/>
    <w:rsid w:val="00855BB7"/>
    <w:rsid w:val="0085601F"/>
    <w:rsid w:val="00856FCD"/>
    <w:rsid w:val="00857132"/>
    <w:rsid w:val="0086042E"/>
    <w:rsid w:val="00862149"/>
    <w:rsid w:val="0086222C"/>
    <w:rsid w:val="00862CD1"/>
    <w:rsid w:val="00862F2E"/>
    <w:rsid w:val="00863347"/>
    <w:rsid w:val="0086374F"/>
    <w:rsid w:val="00863F64"/>
    <w:rsid w:val="00864180"/>
    <w:rsid w:val="008642FC"/>
    <w:rsid w:val="0086454E"/>
    <w:rsid w:val="00864897"/>
    <w:rsid w:val="00864A47"/>
    <w:rsid w:val="008654A9"/>
    <w:rsid w:val="00866A06"/>
    <w:rsid w:val="00867C74"/>
    <w:rsid w:val="00867FF6"/>
    <w:rsid w:val="0087003F"/>
    <w:rsid w:val="00871625"/>
    <w:rsid w:val="00872E9F"/>
    <w:rsid w:val="00873652"/>
    <w:rsid w:val="00873C61"/>
    <w:rsid w:val="00874574"/>
    <w:rsid w:val="00874F6B"/>
    <w:rsid w:val="008750EB"/>
    <w:rsid w:val="00875AD0"/>
    <w:rsid w:val="00876A95"/>
    <w:rsid w:val="008773EB"/>
    <w:rsid w:val="008778CD"/>
    <w:rsid w:val="00877C39"/>
    <w:rsid w:val="00881897"/>
    <w:rsid w:val="00881A7F"/>
    <w:rsid w:val="008820C0"/>
    <w:rsid w:val="00883CD2"/>
    <w:rsid w:val="0088452C"/>
    <w:rsid w:val="00884E63"/>
    <w:rsid w:val="00884E6C"/>
    <w:rsid w:val="008859AE"/>
    <w:rsid w:val="00887E94"/>
    <w:rsid w:val="00890903"/>
    <w:rsid w:val="00890D36"/>
    <w:rsid w:val="008921F4"/>
    <w:rsid w:val="008926C3"/>
    <w:rsid w:val="00892FCD"/>
    <w:rsid w:val="00893097"/>
    <w:rsid w:val="00894B3E"/>
    <w:rsid w:val="00894DB5"/>
    <w:rsid w:val="0089564C"/>
    <w:rsid w:val="0089638E"/>
    <w:rsid w:val="00897115"/>
    <w:rsid w:val="00897274"/>
    <w:rsid w:val="00897CA3"/>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6552"/>
    <w:rsid w:val="008B71C1"/>
    <w:rsid w:val="008B741C"/>
    <w:rsid w:val="008B7773"/>
    <w:rsid w:val="008B79EC"/>
    <w:rsid w:val="008C1AA2"/>
    <w:rsid w:val="008C29CA"/>
    <w:rsid w:val="008C2E4F"/>
    <w:rsid w:val="008C3830"/>
    <w:rsid w:val="008C4D8E"/>
    <w:rsid w:val="008C5D50"/>
    <w:rsid w:val="008C7436"/>
    <w:rsid w:val="008D0B1E"/>
    <w:rsid w:val="008D0FA7"/>
    <w:rsid w:val="008D14B3"/>
    <w:rsid w:val="008D1C7B"/>
    <w:rsid w:val="008D298F"/>
    <w:rsid w:val="008D38B0"/>
    <w:rsid w:val="008D403A"/>
    <w:rsid w:val="008D4D65"/>
    <w:rsid w:val="008D580C"/>
    <w:rsid w:val="008D6D82"/>
    <w:rsid w:val="008E0119"/>
    <w:rsid w:val="008E07FB"/>
    <w:rsid w:val="008E0F0F"/>
    <w:rsid w:val="008E1F8D"/>
    <w:rsid w:val="008E2B92"/>
    <w:rsid w:val="008E2FD5"/>
    <w:rsid w:val="008E3F0A"/>
    <w:rsid w:val="008E6D35"/>
    <w:rsid w:val="008F1ED4"/>
    <w:rsid w:val="008F3942"/>
    <w:rsid w:val="008F4356"/>
    <w:rsid w:val="008F58F9"/>
    <w:rsid w:val="008F62F8"/>
    <w:rsid w:val="008F6575"/>
    <w:rsid w:val="008F65E1"/>
    <w:rsid w:val="008F67A5"/>
    <w:rsid w:val="008F6B0D"/>
    <w:rsid w:val="008F72F5"/>
    <w:rsid w:val="008F7BE7"/>
    <w:rsid w:val="008F7FA2"/>
    <w:rsid w:val="0090020E"/>
    <w:rsid w:val="00901087"/>
    <w:rsid w:val="00901BD5"/>
    <w:rsid w:val="009038B1"/>
    <w:rsid w:val="00903F4A"/>
    <w:rsid w:val="00904234"/>
    <w:rsid w:val="0090431B"/>
    <w:rsid w:val="00904840"/>
    <w:rsid w:val="00904DB1"/>
    <w:rsid w:val="00904F24"/>
    <w:rsid w:val="0090541E"/>
    <w:rsid w:val="009059D7"/>
    <w:rsid w:val="00906C14"/>
    <w:rsid w:val="00907BD0"/>
    <w:rsid w:val="00910143"/>
    <w:rsid w:val="009112CE"/>
    <w:rsid w:val="00911B88"/>
    <w:rsid w:val="00911B96"/>
    <w:rsid w:val="00911D45"/>
    <w:rsid w:val="00911DB0"/>
    <w:rsid w:val="009127C0"/>
    <w:rsid w:val="00913864"/>
    <w:rsid w:val="0091477C"/>
    <w:rsid w:val="00915120"/>
    <w:rsid w:val="009152E4"/>
    <w:rsid w:val="009154ED"/>
    <w:rsid w:val="00915EFB"/>
    <w:rsid w:val="00917193"/>
    <w:rsid w:val="00917FA2"/>
    <w:rsid w:val="0092295B"/>
    <w:rsid w:val="00922DC0"/>
    <w:rsid w:val="00923A3F"/>
    <w:rsid w:val="009240A6"/>
    <w:rsid w:val="009246BA"/>
    <w:rsid w:val="009253ED"/>
    <w:rsid w:val="00925B84"/>
    <w:rsid w:val="00927F27"/>
    <w:rsid w:val="0093003C"/>
    <w:rsid w:val="00930324"/>
    <w:rsid w:val="00930732"/>
    <w:rsid w:val="0093158B"/>
    <w:rsid w:val="00932250"/>
    <w:rsid w:val="00933624"/>
    <w:rsid w:val="009345BB"/>
    <w:rsid w:val="00935187"/>
    <w:rsid w:val="009352A1"/>
    <w:rsid w:val="0093593B"/>
    <w:rsid w:val="00935D4D"/>
    <w:rsid w:val="0093651F"/>
    <w:rsid w:val="0093661F"/>
    <w:rsid w:val="00936D41"/>
    <w:rsid w:val="00936F82"/>
    <w:rsid w:val="00941879"/>
    <w:rsid w:val="0094224C"/>
    <w:rsid w:val="00942C9B"/>
    <w:rsid w:val="0094427D"/>
    <w:rsid w:val="00944384"/>
    <w:rsid w:val="009447BF"/>
    <w:rsid w:val="00946942"/>
    <w:rsid w:val="00946C7B"/>
    <w:rsid w:val="0094773B"/>
    <w:rsid w:val="00947E69"/>
    <w:rsid w:val="0095031C"/>
    <w:rsid w:val="009504B1"/>
    <w:rsid w:val="00950EC8"/>
    <w:rsid w:val="009515A8"/>
    <w:rsid w:val="0095177C"/>
    <w:rsid w:val="0095229F"/>
    <w:rsid w:val="00953F2C"/>
    <w:rsid w:val="00955A81"/>
    <w:rsid w:val="00955ED0"/>
    <w:rsid w:val="00957E16"/>
    <w:rsid w:val="009604CF"/>
    <w:rsid w:val="00960D3B"/>
    <w:rsid w:val="0096120B"/>
    <w:rsid w:val="00961C0B"/>
    <w:rsid w:val="00963C79"/>
    <w:rsid w:val="009640DF"/>
    <w:rsid w:val="00965139"/>
    <w:rsid w:val="00965BBC"/>
    <w:rsid w:val="009715F6"/>
    <w:rsid w:val="00971603"/>
    <w:rsid w:val="00971F34"/>
    <w:rsid w:val="00972608"/>
    <w:rsid w:val="00972640"/>
    <w:rsid w:val="00972F17"/>
    <w:rsid w:val="00973130"/>
    <w:rsid w:val="00973F89"/>
    <w:rsid w:val="0097530D"/>
    <w:rsid w:val="00975CAE"/>
    <w:rsid w:val="00977C47"/>
    <w:rsid w:val="00977F40"/>
    <w:rsid w:val="009813B8"/>
    <w:rsid w:val="00981431"/>
    <w:rsid w:val="00982C49"/>
    <w:rsid w:val="0098372E"/>
    <w:rsid w:val="0098465F"/>
    <w:rsid w:val="009863A9"/>
    <w:rsid w:val="00986635"/>
    <w:rsid w:val="009868A2"/>
    <w:rsid w:val="0098711A"/>
    <w:rsid w:val="00987ED8"/>
    <w:rsid w:val="009901D8"/>
    <w:rsid w:val="00990986"/>
    <w:rsid w:val="009915B7"/>
    <w:rsid w:val="00991EF4"/>
    <w:rsid w:val="00992E02"/>
    <w:rsid w:val="009938A3"/>
    <w:rsid w:val="00993983"/>
    <w:rsid w:val="00995285"/>
    <w:rsid w:val="00995460"/>
    <w:rsid w:val="00996C52"/>
    <w:rsid w:val="00997D7D"/>
    <w:rsid w:val="009A0FF8"/>
    <w:rsid w:val="009A112F"/>
    <w:rsid w:val="009A25FD"/>
    <w:rsid w:val="009A37E4"/>
    <w:rsid w:val="009A6409"/>
    <w:rsid w:val="009A6A7E"/>
    <w:rsid w:val="009A6FAE"/>
    <w:rsid w:val="009B08E5"/>
    <w:rsid w:val="009B21E6"/>
    <w:rsid w:val="009B2B80"/>
    <w:rsid w:val="009B2DB5"/>
    <w:rsid w:val="009B30B9"/>
    <w:rsid w:val="009B350C"/>
    <w:rsid w:val="009B3C81"/>
    <w:rsid w:val="009B5989"/>
    <w:rsid w:val="009B6144"/>
    <w:rsid w:val="009B671D"/>
    <w:rsid w:val="009B6B23"/>
    <w:rsid w:val="009B6D71"/>
    <w:rsid w:val="009B742D"/>
    <w:rsid w:val="009C1170"/>
    <w:rsid w:val="009C3052"/>
    <w:rsid w:val="009C376D"/>
    <w:rsid w:val="009C3E99"/>
    <w:rsid w:val="009C5FB7"/>
    <w:rsid w:val="009C6B7D"/>
    <w:rsid w:val="009D1079"/>
    <w:rsid w:val="009D1288"/>
    <w:rsid w:val="009D12B2"/>
    <w:rsid w:val="009D1857"/>
    <w:rsid w:val="009D26F9"/>
    <w:rsid w:val="009D34B2"/>
    <w:rsid w:val="009D585C"/>
    <w:rsid w:val="009D71C0"/>
    <w:rsid w:val="009D7FCA"/>
    <w:rsid w:val="009E05EE"/>
    <w:rsid w:val="009E0B9C"/>
    <w:rsid w:val="009E196C"/>
    <w:rsid w:val="009E47C5"/>
    <w:rsid w:val="009E4F71"/>
    <w:rsid w:val="009E5318"/>
    <w:rsid w:val="009E595F"/>
    <w:rsid w:val="009E5D66"/>
    <w:rsid w:val="009E66CE"/>
    <w:rsid w:val="009E737D"/>
    <w:rsid w:val="009E7A91"/>
    <w:rsid w:val="009F054E"/>
    <w:rsid w:val="009F055D"/>
    <w:rsid w:val="009F17F9"/>
    <w:rsid w:val="009F2465"/>
    <w:rsid w:val="009F270D"/>
    <w:rsid w:val="009F28E5"/>
    <w:rsid w:val="009F3273"/>
    <w:rsid w:val="009F329E"/>
    <w:rsid w:val="009F3D4A"/>
    <w:rsid w:val="009F64A9"/>
    <w:rsid w:val="009F664B"/>
    <w:rsid w:val="009F7408"/>
    <w:rsid w:val="009F7ABD"/>
    <w:rsid w:val="00A008BE"/>
    <w:rsid w:val="00A01E4F"/>
    <w:rsid w:val="00A02102"/>
    <w:rsid w:val="00A02A26"/>
    <w:rsid w:val="00A02A37"/>
    <w:rsid w:val="00A02A56"/>
    <w:rsid w:val="00A02E1B"/>
    <w:rsid w:val="00A02F10"/>
    <w:rsid w:val="00A0386F"/>
    <w:rsid w:val="00A04F96"/>
    <w:rsid w:val="00A06308"/>
    <w:rsid w:val="00A06479"/>
    <w:rsid w:val="00A106AC"/>
    <w:rsid w:val="00A107BC"/>
    <w:rsid w:val="00A10A14"/>
    <w:rsid w:val="00A10E35"/>
    <w:rsid w:val="00A11E5C"/>
    <w:rsid w:val="00A12494"/>
    <w:rsid w:val="00A12B5E"/>
    <w:rsid w:val="00A12BDB"/>
    <w:rsid w:val="00A1315B"/>
    <w:rsid w:val="00A138E1"/>
    <w:rsid w:val="00A13DCF"/>
    <w:rsid w:val="00A1461B"/>
    <w:rsid w:val="00A14AC7"/>
    <w:rsid w:val="00A1540A"/>
    <w:rsid w:val="00A16727"/>
    <w:rsid w:val="00A17102"/>
    <w:rsid w:val="00A1781D"/>
    <w:rsid w:val="00A2065C"/>
    <w:rsid w:val="00A2136D"/>
    <w:rsid w:val="00A2142C"/>
    <w:rsid w:val="00A21FD4"/>
    <w:rsid w:val="00A23BDF"/>
    <w:rsid w:val="00A2405A"/>
    <w:rsid w:val="00A242EA"/>
    <w:rsid w:val="00A24E87"/>
    <w:rsid w:val="00A24FE6"/>
    <w:rsid w:val="00A259CA"/>
    <w:rsid w:val="00A25BCF"/>
    <w:rsid w:val="00A25F02"/>
    <w:rsid w:val="00A26936"/>
    <w:rsid w:val="00A277DE"/>
    <w:rsid w:val="00A32770"/>
    <w:rsid w:val="00A327CC"/>
    <w:rsid w:val="00A32AD6"/>
    <w:rsid w:val="00A331F3"/>
    <w:rsid w:val="00A33289"/>
    <w:rsid w:val="00A3349D"/>
    <w:rsid w:val="00A33B23"/>
    <w:rsid w:val="00A345C7"/>
    <w:rsid w:val="00A34C4D"/>
    <w:rsid w:val="00A358C2"/>
    <w:rsid w:val="00A362AB"/>
    <w:rsid w:val="00A36748"/>
    <w:rsid w:val="00A37023"/>
    <w:rsid w:val="00A3721B"/>
    <w:rsid w:val="00A40895"/>
    <w:rsid w:val="00A40A12"/>
    <w:rsid w:val="00A42C5F"/>
    <w:rsid w:val="00A4371E"/>
    <w:rsid w:val="00A43EBD"/>
    <w:rsid w:val="00A440C0"/>
    <w:rsid w:val="00A455E0"/>
    <w:rsid w:val="00A45A6B"/>
    <w:rsid w:val="00A46AEB"/>
    <w:rsid w:val="00A47811"/>
    <w:rsid w:val="00A47E37"/>
    <w:rsid w:val="00A50D9F"/>
    <w:rsid w:val="00A5115F"/>
    <w:rsid w:val="00A520C5"/>
    <w:rsid w:val="00A52944"/>
    <w:rsid w:val="00A53828"/>
    <w:rsid w:val="00A5473F"/>
    <w:rsid w:val="00A54A0B"/>
    <w:rsid w:val="00A54F17"/>
    <w:rsid w:val="00A5712A"/>
    <w:rsid w:val="00A60054"/>
    <w:rsid w:val="00A60562"/>
    <w:rsid w:val="00A60834"/>
    <w:rsid w:val="00A6162A"/>
    <w:rsid w:val="00A6189F"/>
    <w:rsid w:val="00A61F62"/>
    <w:rsid w:val="00A62C40"/>
    <w:rsid w:val="00A6378C"/>
    <w:rsid w:val="00A64262"/>
    <w:rsid w:val="00A64BCB"/>
    <w:rsid w:val="00A6542C"/>
    <w:rsid w:val="00A7057B"/>
    <w:rsid w:val="00A70601"/>
    <w:rsid w:val="00A707D7"/>
    <w:rsid w:val="00A71235"/>
    <w:rsid w:val="00A722AF"/>
    <w:rsid w:val="00A726DC"/>
    <w:rsid w:val="00A75D14"/>
    <w:rsid w:val="00A772D3"/>
    <w:rsid w:val="00A777BE"/>
    <w:rsid w:val="00A808F2"/>
    <w:rsid w:val="00A81757"/>
    <w:rsid w:val="00A82040"/>
    <w:rsid w:val="00A82375"/>
    <w:rsid w:val="00A829E2"/>
    <w:rsid w:val="00A832D2"/>
    <w:rsid w:val="00A83972"/>
    <w:rsid w:val="00A849B3"/>
    <w:rsid w:val="00A85277"/>
    <w:rsid w:val="00A85747"/>
    <w:rsid w:val="00A85848"/>
    <w:rsid w:val="00A860F5"/>
    <w:rsid w:val="00A867EF"/>
    <w:rsid w:val="00A8790A"/>
    <w:rsid w:val="00A9011B"/>
    <w:rsid w:val="00A90DF5"/>
    <w:rsid w:val="00A9144D"/>
    <w:rsid w:val="00A92AFF"/>
    <w:rsid w:val="00A93A69"/>
    <w:rsid w:val="00A949AC"/>
    <w:rsid w:val="00A95E37"/>
    <w:rsid w:val="00A96372"/>
    <w:rsid w:val="00A96890"/>
    <w:rsid w:val="00A96FCA"/>
    <w:rsid w:val="00A9745B"/>
    <w:rsid w:val="00AA0EFD"/>
    <w:rsid w:val="00AA1837"/>
    <w:rsid w:val="00AA2D64"/>
    <w:rsid w:val="00AA2F4D"/>
    <w:rsid w:val="00AA3C1E"/>
    <w:rsid w:val="00AA48B0"/>
    <w:rsid w:val="00AA49DF"/>
    <w:rsid w:val="00AA5A7B"/>
    <w:rsid w:val="00AB148F"/>
    <w:rsid w:val="00AB284E"/>
    <w:rsid w:val="00AB37BE"/>
    <w:rsid w:val="00AB4BEA"/>
    <w:rsid w:val="00AB5F09"/>
    <w:rsid w:val="00AB72D8"/>
    <w:rsid w:val="00AC0EF7"/>
    <w:rsid w:val="00AC11E0"/>
    <w:rsid w:val="00AC16AC"/>
    <w:rsid w:val="00AC25FB"/>
    <w:rsid w:val="00AC2A87"/>
    <w:rsid w:val="00AC2F93"/>
    <w:rsid w:val="00AC38EF"/>
    <w:rsid w:val="00AC4DFB"/>
    <w:rsid w:val="00AC7D27"/>
    <w:rsid w:val="00AD1148"/>
    <w:rsid w:val="00AD1195"/>
    <w:rsid w:val="00AD1B3D"/>
    <w:rsid w:val="00AD4590"/>
    <w:rsid w:val="00AD4C41"/>
    <w:rsid w:val="00AD5566"/>
    <w:rsid w:val="00AD6024"/>
    <w:rsid w:val="00AD624C"/>
    <w:rsid w:val="00AD76DC"/>
    <w:rsid w:val="00AD791D"/>
    <w:rsid w:val="00AE0B5F"/>
    <w:rsid w:val="00AE0C14"/>
    <w:rsid w:val="00AE1375"/>
    <w:rsid w:val="00AE1379"/>
    <w:rsid w:val="00AE2079"/>
    <w:rsid w:val="00AE4E7A"/>
    <w:rsid w:val="00AE5AD9"/>
    <w:rsid w:val="00AE5F58"/>
    <w:rsid w:val="00AE77E4"/>
    <w:rsid w:val="00AE7C19"/>
    <w:rsid w:val="00AE7D0D"/>
    <w:rsid w:val="00AE7E63"/>
    <w:rsid w:val="00AF0943"/>
    <w:rsid w:val="00AF130C"/>
    <w:rsid w:val="00AF13FB"/>
    <w:rsid w:val="00AF5C20"/>
    <w:rsid w:val="00AF6165"/>
    <w:rsid w:val="00AF69E5"/>
    <w:rsid w:val="00AF6B56"/>
    <w:rsid w:val="00B000B2"/>
    <w:rsid w:val="00B0048C"/>
    <w:rsid w:val="00B005B1"/>
    <w:rsid w:val="00B0479C"/>
    <w:rsid w:val="00B04CE7"/>
    <w:rsid w:val="00B05A10"/>
    <w:rsid w:val="00B05F8F"/>
    <w:rsid w:val="00B06168"/>
    <w:rsid w:val="00B072AB"/>
    <w:rsid w:val="00B073E4"/>
    <w:rsid w:val="00B1016B"/>
    <w:rsid w:val="00B11EAB"/>
    <w:rsid w:val="00B13140"/>
    <w:rsid w:val="00B1388F"/>
    <w:rsid w:val="00B14434"/>
    <w:rsid w:val="00B15FCC"/>
    <w:rsid w:val="00B1600A"/>
    <w:rsid w:val="00B2253B"/>
    <w:rsid w:val="00B22735"/>
    <w:rsid w:val="00B24807"/>
    <w:rsid w:val="00B24824"/>
    <w:rsid w:val="00B249A9"/>
    <w:rsid w:val="00B261A7"/>
    <w:rsid w:val="00B26AFD"/>
    <w:rsid w:val="00B26C0B"/>
    <w:rsid w:val="00B26E60"/>
    <w:rsid w:val="00B30FA5"/>
    <w:rsid w:val="00B335D9"/>
    <w:rsid w:val="00B33CA0"/>
    <w:rsid w:val="00B33CD7"/>
    <w:rsid w:val="00B34D12"/>
    <w:rsid w:val="00B353A2"/>
    <w:rsid w:val="00B3586C"/>
    <w:rsid w:val="00B35CF2"/>
    <w:rsid w:val="00B3690B"/>
    <w:rsid w:val="00B3759B"/>
    <w:rsid w:val="00B37968"/>
    <w:rsid w:val="00B37A74"/>
    <w:rsid w:val="00B37D7A"/>
    <w:rsid w:val="00B37DF6"/>
    <w:rsid w:val="00B40B39"/>
    <w:rsid w:val="00B40D01"/>
    <w:rsid w:val="00B40F91"/>
    <w:rsid w:val="00B410BF"/>
    <w:rsid w:val="00B4256B"/>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3F0F"/>
    <w:rsid w:val="00B5445E"/>
    <w:rsid w:val="00B55B0E"/>
    <w:rsid w:val="00B55B47"/>
    <w:rsid w:val="00B57DF9"/>
    <w:rsid w:val="00B61E54"/>
    <w:rsid w:val="00B624B3"/>
    <w:rsid w:val="00B63C4C"/>
    <w:rsid w:val="00B63E94"/>
    <w:rsid w:val="00B63ECB"/>
    <w:rsid w:val="00B64255"/>
    <w:rsid w:val="00B64535"/>
    <w:rsid w:val="00B64708"/>
    <w:rsid w:val="00B649D1"/>
    <w:rsid w:val="00B65FAF"/>
    <w:rsid w:val="00B665D7"/>
    <w:rsid w:val="00B666A0"/>
    <w:rsid w:val="00B66CAA"/>
    <w:rsid w:val="00B70043"/>
    <w:rsid w:val="00B702DE"/>
    <w:rsid w:val="00B71603"/>
    <w:rsid w:val="00B72263"/>
    <w:rsid w:val="00B736A7"/>
    <w:rsid w:val="00B74751"/>
    <w:rsid w:val="00B75446"/>
    <w:rsid w:val="00B77029"/>
    <w:rsid w:val="00B773D8"/>
    <w:rsid w:val="00B77438"/>
    <w:rsid w:val="00B7761D"/>
    <w:rsid w:val="00B8035D"/>
    <w:rsid w:val="00B83107"/>
    <w:rsid w:val="00B834EC"/>
    <w:rsid w:val="00B8386B"/>
    <w:rsid w:val="00B83BE5"/>
    <w:rsid w:val="00B83CBD"/>
    <w:rsid w:val="00B8475E"/>
    <w:rsid w:val="00B850DF"/>
    <w:rsid w:val="00B858D7"/>
    <w:rsid w:val="00B864D4"/>
    <w:rsid w:val="00B86A13"/>
    <w:rsid w:val="00B87F7D"/>
    <w:rsid w:val="00B907A2"/>
    <w:rsid w:val="00B908C1"/>
    <w:rsid w:val="00B92C64"/>
    <w:rsid w:val="00B92FFB"/>
    <w:rsid w:val="00B93496"/>
    <w:rsid w:val="00B94A12"/>
    <w:rsid w:val="00B94ABA"/>
    <w:rsid w:val="00B961F7"/>
    <w:rsid w:val="00BA091F"/>
    <w:rsid w:val="00BA094D"/>
    <w:rsid w:val="00BA3647"/>
    <w:rsid w:val="00BA4DA4"/>
    <w:rsid w:val="00BA50F5"/>
    <w:rsid w:val="00BA520B"/>
    <w:rsid w:val="00BA590F"/>
    <w:rsid w:val="00BA60D2"/>
    <w:rsid w:val="00BA6F37"/>
    <w:rsid w:val="00BB0240"/>
    <w:rsid w:val="00BB0C95"/>
    <w:rsid w:val="00BB15EA"/>
    <w:rsid w:val="00BB2E77"/>
    <w:rsid w:val="00BB31E1"/>
    <w:rsid w:val="00BB3724"/>
    <w:rsid w:val="00BB416C"/>
    <w:rsid w:val="00BB5311"/>
    <w:rsid w:val="00BB56B3"/>
    <w:rsid w:val="00BB596E"/>
    <w:rsid w:val="00BB7361"/>
    <w:rsid w:val="00BB7C26"/>
    <w:rsid w:val="00BC2CFB"/>
    <w:rsid w:val="00BC4B3E"/>
    <w:rsid w:val="00BC5A26"/>
    <w:rsid w:val="00BC72B5"/>
    <w:rsid w:val="00BC733D"/>
    <w:rsid w:val="00BC7878"/>
    <w:rsid w:val="00BD0420"/>
    <w:rsid w:val="00BD0475"/>
    <w:rsid w:val="00BD1162"/>
    <w:rsid w:val="00BD160E"/>
    <w:rsid w:val="00BD18A8"/>
    <w:rsid w:val="00BD267E"/>
    <w:rsid w:val="00BD27B1"/>
    <w:rsid w:val="00BD2C6B"/>
    <w:rsid w:val="00BD3684"/>
    <w:rsid w:val="00BD3ED0"/>
    <w:rsid w:val="00BD46C2"/>
    <w:rsid w:val="00BD4C57"/>
    <w:rsid w:val="00BD792F"/>
    <w:rsid w:val="00BD7C46"/>
    <w:rsid w:val="00BD7F8F"/>
    <w:rsid w:val="00BE0036"/>
    <w:rsid w:val="00BE08DF"/>
    <w:rsid w:val="00BE0983"/>
    <w:rsid w:val="00BE2161"/>
    <w:rsid w:val="00BE2594"/>
    <w:rsid w:val="00BE3FA0"/>
    <w:rsid w:val="00BE426B"/>
    <w:rsid w:val="00BE5BE9"/>
    <w:rsid w:val="00BE65AB"/>
    <w:rsid w:val="00BE715D"/>
    <w:rsid w:val="00BE7698"/>
    <w:rsid w:val="00BE78B2"/>
    <w:rsid w:val="00BF086D"/>
    <w:rsid w:val="00BF0CC7"/>
    <w:rsid w:val="00BF1BBC"/>
    <w:rsid w:val="00BF1D50"/>
    <w:rsid w:val="00BF4B27"/>
    <w:rsid w:val="00BF6B3B"/>
    <w:rsid w:val="00BF7212"/>
    <w:rsid w:val="00BF7376"/>
    <w:rsid w:val="00C008A2"/>
    <w:rsid w:val="00C01F1A"/>
    <w:rsid w:val="00C025D3"/>
    <w:rsid w:val="00C0335C"/>
    <w:rsid w:val="00C04C7C"/>
    <w:rsid w:val="00C05535"/>
    <w:rsid w:val="00C058BA"/>
    <w:rsid w:val="00C063D7"/>
    <w:rsid w:val="00C07FBE"/>
    <w:rsid w:val="00C1140B"/>
    <w:rsid w:val="00C13D05"/>
    <w:rsid w:val="00C1469E"/>
    <w:rsid w:val="00C153A0"/>
    <w:rsid w:val="00C15522"/>
    <w:rsid w:val="00C155C4"/>
    <w:rsid w:val="00C16D1D"/>
    <w:rsid w:val="00C177E7"/>
    <w:rsid w:val="00C216D9"/>
    <w:rsid w:val="00C22473"/>
    <w:rsid w:val="00C22D63"/>
    <w:rsid w:val="00C2334E"/>
    <w:rsid w:val="00C24287"/>
    <w:rsid w:val="00C2540F"/>
    <w:rsid w:val="00C2579D"/>
    <w:rsid w:val="00C2732E"/>
    <w:rsid w:val="00C3063F"/>
    <w:rsid w:val="00C308C9"/>
    <w:rsid w:val="00C31EEC"/>
    <w:rsid w:val="00C32E0F"/>
    <w:rsid w:val="00C3303F"/>
    <w:rsid w:val="00C332BF"/>
    <w:rsid w:val="00C33A27"/>
    <w:rsid w:val="00C343D9"/>
    <w:rsid w:val="00C34A9E"/>
    <w:rsid w:val="00C375C6"/>
    <w:rsid w:val="00C37D0D"/>
    <w:rsid w:val="00C37DBE"/>
    <w:rsid w:val="00C37F30"/>
    <w:rsid w:val="00C40188"/>
    <w:rsid w:val="00C40D5F"/>
    <w:rsid w:val="00C41D5F"/>
    <w:rsid w:val="00C4300A"/>
    <w:rsid w:val="00C43586"/>
    <w:rsid w:val="00C442D5"/>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B1F"/>
    <w:rsid w:val="00C52F35"/>
    <w:rsid w:val="00C52F42"/>
    <w:rsid w:val="00C536E2"/>
    <w:rsid w:val="00C5375E"/>
    <w:rsid w:val="00C5425D"/>
    <w:rsid w:val="00C55E62"/>
    <w:rsid w:val="00C5631F"/>
    <w:rsid w:val="00C61A0E"/>
    <w:rsid w:val="00C62358"/>
    <w:rsid w:val="00C62603"/>
    <w:rsid w:val="00C627B0"/>
    <w:rsid w:val="00C638BD"/>
    <w:rsid w:val="00C6409D"/>
    <w:rsid w:val="00C642BD"/>
    <w:rsid w:val="00C65DE9"/>
    <w:rsid w:val="00C663F9"/>
    <w:rsid w:val="00C66AC2"/>
    <w:rsid w:val="00C66B97"/>
    <w:rsid w:val="00C67112"/>
    <w:rsid w:val="00C676C6"/>
    <w:rsid w:val="00C679E0"/>
    <w:rsid w:val="00C703DC"/>
    <w:rsid w:val="00C75990"/>
    <w:rsid w:val="00C75E2E"/>
    <w:rsid w:val="00C76345"/>
    <w:rsid w:val="00C77377"/>
    <w:rsid w:val="00C80931"/>
    <w:rsid w:val="00C82023"/>
    <w:rsid w:val="00C83001"/>
    <w:rsid w:val="00C84E55"/>
    <w:rsid w:val="00C85AD3"/>
    <w:rsid w:val="00C870E7"/>
    <w:rsid w:val="00C874F8"/>
    <w:rsid w:val="00C904F0"/>
    <w:rsid w:val="00C90A59"/>
    <w:rsid w:val="00C90FBE"/>
    <w:rsid w:val="00C91362"/>
    <w:rsid w:val="00C9139D"/>
    <w:rsid w:val="00C91E91"/>
    <w:rsid w:val="00C92188"/>
    <w:rsid w:val="00C9314A"/>
    <w:rsid w:val="00C94102"/>
    <w:rsid w:val="00C950C1"/>
    <w:rsid w:val="00C956E8"/>
    <w:rsid w:val="00C979E4"/>
    <w:rsid w:val="00C97D61"/>
    <w:rsid w:val="00CA012B"/>
    <w:rsid w:val="00CA0DB4"/>
    <w:rsid w:val="00CA18FA"/>
    <w:rsid w:val="00CA193B"/>
    <w:rsid w:val="00CA2820"/>
    <w:rsid w:val="00CA2D2D"/>
    <w:rsid w:val="00CA3503"/>
    <w:rsid w:val="00CA550A"/>
    <w:rsid w:val="00CA5C0A"/>
    <w:rsid w:val="00CB0326"/>
    <w:rsid w:val="00CB0DB7"/>
    <w:rsid w:val="00CB1B83"/>
    <w:rsid w:val="00CB1C8D"/>
    <w:rsid w:val="00CB2245"/>
    <w:rsid w:val="00CB32D2"/>
    <w:rsid w:val="00CB3F18"/>
    <w:rsid w:val="00CB45B1"/>
    <w:rsid w:val="00CB496D"/>
    <w:rsid w:val="00CB5914"/>
    <w:rsid w:val="00CB65B1"/>
    <w:rsid w:val="00CB6A96"/>
    <w:rsid w:val="00CB7C03"/>
    <w:rsid w:val="00CC06D0"/>
    <w:rsid w:val="00CC17F8"/>
    <w:rsid w:val="00CC1B4E"/>
    <w:rsid w:val="00CC22C0"/>
    <w:rsid w:val="00CC33D4"/>
    <w:rsid w:val="00CC3CA6"/>
    <w:rsid w:val="00CC5C45"/>
    <w:rsid w:val="00CC5CC1"/>
    <w:rsid w:val="00CC5D3B"/>
    <w:rsid w:val="00CC6F9B"/>
    <w:rsid w:val="00CD0D57"/>
    <w:rsid w:val="00CD101A"/>
    <w:rsid w:val="00CD18E1"/>
    <w:rsid w:val="00CD1BAC"/>
    <w:rsid w:val="00CD1D75"/>
    <w:rsid w:val="00CD208C"/>
    <w:rsid w:val="00CD24AE"/>
    <w:rsid w:val="00CD2D36"/>
    <w:rsid w:val="00CD31EF"/>
    <w:rsid w:val="00CD3511"/>
    <w:rsid w:val="00CD50D6"/>
    <w:rsid w:val="00CD794A"/>
    <w:rsid w:val="00CD7CCD"/>
    <w:rsid w:val="00CE0868"/>
    <w:rsid w:val="00CE1C46"/>
    <w:rsid w:val="00CE1D03"/>
    <w:rsid w:val="00CE1EA5"/>
    <w:rsid w:val="00CE214B"/>
    <w:rsid w:val="00CE261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47A5"/>
    <w:rsid w:val="00CF55B0"/>
    <w:rsid w:val="00CF65C3"/>
    <w:rsid w:val="00D000BB"/>
    <w:rsid w:val="00D0066A"/>
    <w:rsid w:val="00D00F74"/>
    <w:rsid w:val="00D01A95"/>
    <w:rsid w:val="00D01F0C"/>
    <w:rsid w:val="00D02751"/>
    <w:rsid w:val="00D03254"/>
    <w:rsid w:val="00D03CBD"/>
    <w:rsid w:val="00D04691"/>
    <w:rsid w:val="00D04B00"/>
    <w:rsid w:val="00D052E6"/>
    <w:rsid w:val="00D05F2D"/>
    <w:rsid w:val="00D0602F"/>
    <w:rsid w:val="00D06100"/>
    <w:rsid w:val="00D06F62"/>
    <w:rsid w:val="00D072F4"/>
    <w:rsid w:val="00D106E6"/>
    <w:rsid w:val="00D1144C"/>
    <w:rsid w:val="00D119AA"/>
    <w:rsid w:val="00D13A7A"/>
    <w:rsid w:val="00D14859"/>
    <w:rsid w:val="00D14980"/>
    <w:rsid w:val="00D16AD9"/>
    <w:rsid w:val="00D175F5"/>
    <w:rsid w:val="00D17E5D"/>
    <w:rsid w:val="00D20141"/>
    <w:rsid w:val="00D2147A"/>
    <w:rsid w:val="00D21776"/>
    <w:rsid w:val="00D21BF8"/>
    <w:rsid w:val="00D22248"/>
    <w:rsid w:val="00D2314B"/>
    <w:rsid w:val="00D24E41"/>
    <w:rsid w:val="00D25638"/>
    <w:rsid w:val="00D257F9"/>
    <w:rsid w:val="00D25994"/>
    <w:rsid w:val="00D25EB6"/>
    <w:rsid w:val="00D2780B"/>
    <w:rsid w:val="00D27CC3"/>
    <w:rsid w:val="00D34105"/>
    <w:rsid w:val="00D346E4"/>
    <w:rsid w:val="00D358DA"/>
    <w:rsid w:val="00D35B6E"/>
    <w:rsid w:val="00D363DB"/>
    <w:rsid w:val="00D36568"/>
    <w:rsid w:val="00D374B2"/>
    <w:rsid w:val="00D412D9"/>
    <w:rsid w:val="00D42658"/>
    <w:rsid w:val="00D4485F"/>
    <w:rsid w:val="00D4659B"/>
    <w:rsid w:val="00D47091"/>
    <w:rsid w:val="00D470BF"/>
    <w:rsid w:val="00D4711F"/>
    <w:rsid w:val="00D47326"/>
    <w:rsid w:val="00D50743"/>
    <w:rsid w:val="00D5084E"/>
    <w:rsid w:val="00D508C7"/>
    <w:rsid w:val="00D51891"/>
    <w:rsid w:val="00D51DD2"/>
    <w:rsid w:val="00D52394"/>
    <w:rsid w:val="00D54A0F"/>
    <w:rsid w:val="00D54C47"/>
    <w:rsid w:val="00D556EE"/>
    <w:rsid w:val="00D55810"/>
    <w:rsid w:val="00D578EF"/>
    <w:rsid w:val="00D61163"/>
    <w:rsid w:val="00D62C36"/>
    <w:rsid w:val="00D6302C"/>
    <w:rsid w:val="00D63A6C"/>
    <w:rsid w:val="00D63EDC"/>
    <w:rsid w:val="00D6420F"/>
    <w:rsid w:val="00D650FB"/>
    <w:rsid w:val="00D65436"/>
    <w:rsid w:val="00D6638C"/>
    <w:rsid w:val="00D67309"/>
    <w:rsid w:val="00D67586"/>
    <w:rsid w:val="00D70001"/>
    <w:rsid w:val="00D70606"/>
    <w:rsid w:val="00D71994"/>
    <w:rsid w:val="00D71B1C"/>
    <w:rsid w:val="00D71E46"/>
    <w:rsid w:val="00D72248"/>
    <w:rsid w:val="00D72DC6"/>
    <w:rsid w:val="00D7309A"/>
    <w:rsid w:val="00D74273"/>
    <w:rsid w:val="00D75119"/>
    <w:rsid w:val="00D7572E"/>
    <w:rsid w:val="00D75A38"/>
    <w:rsid w:val="00D7641F"/>
    <w:rsid w:val="00D76B73"/>
    <w:rsid w:val="00D776B0"/>
    <w:rsid w:val="00D776CB"/>
    <w:rsid w:val="00D80901"/>
    <w:rsid w:val="00D81767"/>
    <w:rsid w:val="00D837B7"/>
    <w:rsid w:val="00D83D59"/>
    <w:rsid w:val="00D83ECE"/>
    <w:rsid w:val="00D90104"/>
    <w:rsid w:val="00D91DA0"/>
    <w:rsid w:val="00D93144"/>
    <w:rsid w:val="00D9393F"/>
    <w:rsid w:val="00D93E50"/>
    <w:rsid w:val="00D93E60"/>
    <w:rsid w:val="00D944DC"/>
    <w:rsid w:val="00D96290"/>
    <w:rsid w:val="00D964C0"/>
    <w:rsid w:val="00D96EEA"/>
    <w:rsid w:val="00D96F95"/>
    <w:rsid w:val="00D975B8"/>
    <w:rsid w:val="00DA0CBA"/>
    <w:rsid w:val="00DA0CF2"/>
    <w:rsid w:val="00DA1574"/>
    <w:rsid w:val="00DA21F6"/>
    <w:rsid w:val="00DA2AC9"/>
    <w:rsid w:val="00DA37C7"/>
    <w:rsid w:val="00DA52FF"/>
    <w:rsid w:val="00DA6628"/>
    <w:rsid w:val="00DB048A"/>
    <w:rsid w:val="00DB0675"/>
    <w:rsid w:val="00DB07B3"/>
    <w:rsid w:val="00DB080A"/>
    <w:rsid w:val="00DB129C"/>
    <w:rsid w:val="00DB2296"/>
    <w:rsid w:val="00DB2F4D"/>
    <w:rsid w:val="00DB35D8"/>
    <w:rsid w:val="00DB4290"/>
    <w:rsid w:val="00DB4313"/>
    <w:rsid w:val="00DB4830"/>
    <w:rsid w:val="00DB4881"/>
    <w:rsid w:val="00DB540E"/>
    <w:rsid w:val="00DB6E48"/>
    <w:rsid w:val="00DB7706"/>
    <w:rsid w:val="00DC03F1"/>
    <w:rsid w:val="00DC1997"/>
    <w:rsid w:val="00DC377C"/>
    <w:rsid w:val="00DC5083"/>
    <w:rsid w:val="00DC52E9"/>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485A"/>
    <w:rsid w:val="00DD56C9"/>
    <w:rsid w:val="00DD5FA5"/>
    <w:rsid w:val="00DD6AE5"/>
    <w:rsid w:val="00DD7C8C"/>
    <w:rsid w:val="00DD7DEC"/>
    <w:rsid w:val="00DD7E96"/>
    <w:rsid w:val="00DE0D2C"/>
    <w:rsid w:val="00DE118D"/>
    <w:rsid w:val="00DE28AD"/>
    <w:rsid w:val="00DE2B8E"/>
    <w:rsid w:val="00DE3D70"/>
    <w:rsid w:val="00DE65E5"/>
    <w:rsid w:val="00DE663C"/>
    <w:rsid w:val="00DE67EC"/>
    <w:rsid w:val="00DE6F6A"/>
    <w:rsid w:val="00DE7F68"/>
    <w:rsid w:val="00DF1A89"/>
    <w:rsid w:val="00DF2A29"/>
    <w:rsid w:val="00DF2C2B"/>
    <w:rsid w:val="00DF3079"/>
    <w:rsid w:val="00DF388A"/>
    <w:rsid w:val="00DF3BB6"/>
    <w:rsid w:val="00DF6086"/>
    <w:rsid w:val="00DF6309"/>
    <w:rsid w:val="00DF7D61"/>
    <w:rsid w:val="00DF7DA5"/>
    <w:rsid w:val="00E00087"/>
    <w:rsid w:val="00E00860"/>
    <w:rsid w:val="00E040EA"/>
    <w:rsid w:val="00E0413F"/>
    <w:rsid w:val="00E0505C"/>
    <w:rsid w:val="00E05062"/>
    <w:rsid w:val="00E07FE3"/>
    <w:rsid w:val="00E11CBD"/>
    <w:rsid w:val="00E12DF0"/>
    <w:rsid w:val="00E13559"/>
    <w:rsid w:val="00E145F0"/>
    <w:rsid w:val="00E14A59"/>
    <w:rsid w:val="00E14AA9"/>
    <w:rsid w:val="00E1713C"/>
    <w:rsid w:val="00E175FB"/>
    <w:rsid w:val="00E21301"/>
    <w:rsid w:val="00E21CB3"/>
    <w:rsid w:val="00E2229A"/>
    <w:rsid w:val="00E2292D"/>
    <w:rsid w:val="00E240C4"/>
    <w:rsid w:val="00E25C0E"/>
    <w:rsid w:val="00E2753B"/>
    <w:rsid w:val="00E276BA"/>
    <w:rsid w:val="00E30901"/>
    <w:rsid w:val="00E32106"/>
    <w:rsid w:val="00E3285A"/>
    <w:rsid w:val="00E32E3B"/>
    <w:rsid w:val="00E333FD"/>
    <w:rsid w:val="00E347E5"/>
    <w:rsid w:val="00E34B48"/>
    <w:rsid w:val="00E34F5F"/>
    <w:rsid w:val="00E36114"/>
    <w:rsid w:val="00E36C6C"/>
    <w:rsid w:val="00E374A1"/>
    <w:rsid w:val="00E40273"/>
    <w:rsid w:val="00E41237"/>
    <w:rsid w:val="00E414E3"/>
    <w:rsid w:val="00E421F7"/>
    <w:rsid w:val="00E43D91"/>
    <w:rsid w:val="00E44616"/>
    <w:rsid w:val="00E46BF7"/>
    <w:rsid w:val="00E47460"/>
    <w:rsid w:val="00E5254B"/>
    <w:rsid w:val="00E52580"/>
    <w:rsid w:val="00E556F7"/>
    <w:rsid w:val="00E564F8"/>
    <w:rsid w:val="00E5733D"/>
    <w:rsid w:val="00E606CC"/>
    <w:rsid w:val="00E608C1"/>
    <w:rsid w:val="00E61D38"/>
    <w:rsid w:val="00E62009"/>
    <w:rsid w:val="00E6255E"/>
    <w:rsid w:val="00E62DB7"/>
    <w:rsid w:val="00E6380A"/>
    <w:rsid w:val="00E64022"/>
    <w:rsid w:val="00E655C3"/>
    <w:rsid w:val="00E65DBF"/>
    <w:rsid w:val="00E66C1F"/>
    <w:rsid w:val="00E66DD1"/>
    <w:rsid w:val="00E71133"/>
    <w:rsid w:val="00E71E9C"/>
    <w:rsid w:val="00E724DF"/>
    <w:rsid w:val="00E72A0C"/>
    <w:rsid w:val="00E72C2C"/>
    <w:rsid w:val="00E72E78"/>
    <w:rsid w:val="00E737CF"/>
    <w:rsid w:val="00E738EE"/>
    <w:rsid w:val="00E740C3"/>
    <w:rsid w:val="00E74898"/>
    <w:rsid w:val="00E74A09"/>
    <w:rsid w:val="00E75305"/>
    <w:rsid w:val="00E753CE"/>
    <w:rsid w:val="00E754D6"/>
    <w:rsid w:val="00E75A8F"/>
    <w:rsid w:val="00E772CB"/>
    <w:rsid w:val="00E77601"/>
    <w:rsid w:val="00E77910"/>
    <w:rsid w:val="00E77970"/>
    <w:rsid w:val="00E77CB3"/>
    <w:rsid w:val="00E80028"/>
    <w:rsid w:val="00E80CB3"/>
    <w:rsid w:val="00E80E91"/>
    <w:rsid w:val="00E81CE7"/>
    <w:rsid w:val="00E827F4"/>
    <w:rsid w:val="00E8455F"/>
    <w:rsid w:val="00E8511A"/>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377"/>
    <w:rsid w:val="00EA08BA"/>
    <w:rsid w:val="00EA0FAA"/>
    <w:rsid w:val="00EA2B40"/>
    <w:rsid w:val="00EA4FC2"/>
    <w:rsid w:val="00EA5127"/>
    <w:rsid w:val="00EA562E"/>
    <w:rsid w:val="00EA714D"/>
    <w:rsid w:val="00EA7BE8"/>
    <w:rsid w:val="00EB0D2D"/>
    <w:rsid w:val="00EB0F86"/>
    <w:rsid w:val="00EB164D"/>
    <w:rsid w:val="00EB3AFE"/>
    <w:rsid w:val="00EB48BA"/>
    <w:rsid w:val="00EB6E83"/>
    <w:rsid w:val="00EB73DA"/>
    <w:rsid w:val="00EB7E5D"/>
    <w:rsid w:val="00EB7E5E"/>
    <w:rsid w:val="00EC11A9"/>
    <w:rsid w:val="00EC205C"/>
    <w:rsid w:val="00EC2070"/>
    <w:rsid w:val="00EC41E9"/>
    <w:rsid w:val="00EC435C"/>
    <w:rsid w:val="00EC50FD"/>
    <w:rsid w:val="00EC592B"/>
    <w:rsid w:val="00EC69AC"/>
    <w:rsid w:val="00EC6BAD"/>
    <w:rsid w:val="00EC7571"/>
    <w:rsid w:val="00ED013A"/>
    <w:rsid w:val="00ED1442"/>
    <w:rsid w:val="00ED1EB9"/>
    <w:rsid w:val="00ED2377"/>
    <w:rsid w:val="00ED2A64"/>
    <w:rsid w:val="00ED3036"/>
    <w:rsid w:val="00ED30F9"/>
    <w:rsid w:val="00ED4C8B"/>
    <w:rsid w:val="00ED653B"/>
    <w:rsid w:val="00ED6CBA"/>
    <w:rsid w:val="00ED769C"/>
    <w:rsid w:val="00EE126F"/>
    <w:rsid w:val="00EE32F2"/>
    <w:rsid w:val="00EE3A03"/>
    <w:rsid w:val="00EE4FB7"/>
    <w:rsid w:val="00EE64A6"/>
    <w:rsid w:val="00EF2E0B"/>
    <w:rsid w:val="00EF39FA"/>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43EF"/>
    <w:rsid w:val="00F054A1"/>
    <w:rsid w:val="00F05F71"/>
    <w:rsid w:val="00F076EF"/>
    <w:rsid w:val="00F07E01"/>
    <w:rsid w:val="00F112F1"/>
    <w:rsid w:val="00F11B1D"/>
    <w:rsid w:val="00F136E1"/>
    <w:rsid w:val="00F15F00"/>
    <w:rsid w:val="00F16505"/>
    <w:rsid w:val="00F16F85"/>
    <w:rsid w:val="00F176D2"/>
    <w:rsid w:val="00F2251B"/>
    <w:rsid w:val="00F23702"/>
    <w:rsid w:val="00F24070"/>
    <w:rsid w:val="00F24132"/>
    <w:rsid w:val="00F2429E"/>
    <w:rsid w:val="00F244FC"/>
    <w:rsid w:val="00F25891"/>
    <w:rsid w:val="00F2662A"/>
    <w:rsid w:val="00F2667D"/>
    <w:rsid w:val="00F27788"/>
    <w:rsid w:val="00F30487"/>
    <w:rsid w:val="00F30619"/>
    <w:rsid w:val="00F3127C"/>
    <w:rsid w:val="00F341BC"/>
    <w:rsid w:val="00F34DC1"/>
    <w:rsid w:val="00F35AFB"/>
    <w:rsid w:val="00F35DC8"/>
    <w:rsid w:val="00F363D3"/>
    <w:rsid w:val="00F36B2D"/>
    <w:rsid w:val="00F375C6"/>
    <w:rsid w:val="00F4032C"/>
    <w:rsid w:val="00F40F84"/>
    <w:rsid w:val="00F42260"/>
    <w:rsid w:val="00F43BE8"/>
    <w:rsid w:val="00F4458C"/>
    <w:rsid w:val="00F446E8"/>
    <w:rsid w:val="00F46210"/>
    <w:rsid w:val="00F474E1"/>
    <w:rsid w:val="00F50A89"/>
    <w:rsid w:val="00F5113E"/>
    <w:rsid w:val="00F53050"/>
    <w:rsid w:val="00F54FC5"/>
    <w:rsid w:val="00F5555F"/>
    <w:rsid w:val="00F55A02"/>
    <w:rsid w:val="00F56E14"/>
    <w:rsid w:val="00F5793A"/>
    <w:rsid w:val="00F60130"/>
    <w:rsid w:val="00F60959"/>
    <w:rsid w:val="00F60976"/>
    <w:rsid w:val="00F62A5E"/>
    <w:rsid w:val="00F62EC5"/>
    <w:rsid w:val="00F630B8"/>
    <w:rsid w:val="00F63236"/>
    <w:rsid w:val="00F63348"/>
    <w:rsid w:val="00F63358"/>
    <w:rsid w:val="00F64DA8"/>
    <w:rsid w:val="00F65F49"/>
    <w:rsid w:val="00F663EA"/>
    <w:rsid w:val="00F66A4A"/>
    <w:rsid w:val="00F66BD2"/>
    <w:rsid w:val="00F66CD1"/>
    <w:rsid w:val="00F70E71"/>
    <w:rsid w:val="00F714F7"/>
    <w:rsid w:val="00F71BAB"/>
    <w:rsid w:val="00F71CBA"/>
    <w:rsid w:val="00F72301"/>
    <w:rsid w:val="00F730C1"/>
    <w:rsid w:val="00F734AB"/>
    <w:rsid w:val="00F74439"/>
    <w:rsid w:val="00F74992"/>
    <w:rsid w:val="00F749FA"/>
    <w:rsid w:val="00F752B6"/>
    <w:rsid w:val="00F76389"/>
    <w:rsid w:val="00F76BD9"/>
    <w:rsid w:val="00F76C72"/>
    <w:rsid w:val="00F82AAF"/>
    <w:rsid w:val="00F82C56"/>
    <w:rsid w:val="00F83953"/>
    <w:rsid w:val="00F8512B"/>
    <w:rsid w:val="00F855E6"/>
    <w:rsid w:val="00F875B6"/>
    <w:rsid w:val="00F90648"/>
    <w:rsid w:val="00F91EB2"/>
    <w:rsid w:val="00F94490"/>
    <w:rsid w:val="00F94EFB"/>
    <w:rsid w:val="00F94F81"/>
    <w:rsid w:val="00F94F8A"/>
    <w:rsid w:val="00F96881"/>
    <w:rsid w:val="00F97836"/>
    <w:rsid w:val="00F97C74"/>
    <w:rsid w:val="00FA25E1"/>
    <w:rsid w:val="00FA665D"/>
    <w:rsid w:val="00FA7380"/>
    <w:rsid w:val="00FA750B"/>
    <w:rsid w:val="00FA7605"/>
    <w:rsid w:val="00FA799F"/>
    <w:rsid w:val="00FA7B2C"/>
    <w:rsid w:val="00FB05DD"/>
    <w:rsid w:val="00FB09C1"/>
    <w:rsid w:val="00FB0D14"/>
    <w:rsid w:val="00FB0DFE"/>
    <w:rsid w:val="00FB2195"/>
    <w:rsid w:val="00FB2ECA"/>
    <w:rsid w:val="00FB3AF0"/>
    <w:rsid w:val="00FB3EAB"/>
    <w:rsid w:val="00FB4433"/>
    <w:rsid w:val="00FB503D"/>
    <w:rsid w:val="00FB6FE2"/>
    <w:rsid w:val="00FB724C"/>
    <w:rsid w:val="00FB74B8"/>
    <w:rsid w:val="00FC1E2A"/>
    <w:rsid w:val="00FC2516"/>
    <w:rsid w:val="00FD0B74"/>
    <w:rsid w:val="00FD145B"/>
    <w:rsid w:val="00FD14EE"/>
    <w:rsid w:val="00FD22EE"/>
    <w:rsid w:val="00FD50E6"/>
    <w:rsid w:val="00FD5B08"/>
    <w:rsid w:val="00FD6BFE"/>
    <w:rsid w:val="00FD74B0"/>
    <w:rsid w:val="00FD7EFA"/>
    <w:rsid w:val="00FE05E0"/>
    <w:rsid w:val="00FE1BA0"/>
    <w:rsid w:val="00FE2E24"/>
    <w:rsid w:val="00FE3D9E"/>
    <w:rsid w:val="00FE45D7"/>
    <w:rsid w:val="00FE4715"/>
    <w:rsid w:val="00FE6BB1"/>
    <w:rsid w:val="00FF02CA"/>
    <w:rsid w:val="00FF0999"/>
    <w:rsid w:val="00FF0D1C"/>
    <w:rsid w:val="00FF12F7"/>
    <w:rsid w:val="00FF1465"/>
    <w:rsid w:val="00FF201C"/>
    <w:rsid w:val="00FF2522"/>
    <w:rsid w:val="00FF2B01"/>
    <w:rsid w:val="00FF3899"/>
    <w:rsid w:val="00FF7469"/>
    <w:rsid w:val="00FF75FB"/>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E2D87"/>
    <w:rsid w:val="0B9A415D"/>
    <w:rsid w:val="0BAE95C8"/>
    <w:rsid w:val="0BBBE3F4"/>
    <w:rsid w:val="0BC28A33"/>
    <w:rsid w:val="0C1B2DB2"/>
    <w:rsid w:val="0C4E58B9"/>
    <w:rsid w:val="0C7D6451"/>
    <w:rsid w:val="0C7EA005"/>
    <w:rsid w:val="0C8195F2"/>
    <w:rsid w:val="0CBED526"/>
    <w:rsid w:val="0CE2BFB0"/>
    <w:rsid w:val="0CE7080B"/>
    <w:rsid w:val="0D193D01"/>
    <w:rsid w:val="0D38D164"/>
    <w:rsid w:val="0D45FF3F"/>
    <w:rsid w:val="0D4C7B32"/>
    <w:rsid w:val="0D7FF5F9"/>
    <w:rsid w:val="0D85C54F"/>
    <w:rsid w:val="0D989B8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45F13DF"/>
    <w:rsid w:val="14740489"/>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95F402"/>
    <w:rsid w:val="19A1B9FD"/>
    <w:rsid w:val="19B2CE7F"/>
    <w:rsid w:val="19BE32F4"/>
    <w:rsid w:val="1A291228"/>
    <w:rsid w:val="1AB2F49E"/>
    <w:rsid w:val="1ACD0D29"/>
    <w:rsid w:val="1AEC20F0"/>
    <w:rsid w:val="1B2B9790"/>
    <w:rsid w:val="1B307E8D"/>
    <w:rsid w:val="1B53231E"/>
    <w:rsid w:val="1B65E6F4"/>
    <w:rsid w:val="1B8ECDF6"/>
    <w:rsid w:val="1B9A340A"/>
    <w:rsid w:val="1B9FD904"/>
    <w:rsid w:val="1BB717B3"/>
    <w:rsid w:val="1BC02DE1"/>
    <w:rsid w:val="1BDD2491"/>
    <w:rsid w:val="1BE3CF5C"/>
    <w:rsid w:val="1BF15CA3"/>
    <w:rsid w:val="1C0950BC"/>
    <w:rsid w:val="1C35841C"/>
    <w:rsid w:val="1C98CC81"/>
    <w:rsid w:val="1C9E691C"/>
    <w:rsid w:val="1CA19C94"/>
    <w:rsid w:val="1CD5BA1F"/>
    <w:rsid w:val="1CD5EE22"/>
    <w:rsid w:val="1D53A0A5"/>
    <w:rsid w:val="1D5AFE3D"/>
    <w:rsid w:val="1D68DF9E"/>
    <w:rsid w:val="1D7A26F4"/>
    <w:rsid w:val="1D8F17E0"/>
    <w:rsid w:val="1D9E309B"/>
    <w:rsid w:val="1DA5129E"/>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5F1853"/>
    <w:rsid w:val="20965954"/>
    <w:rsid w:val="20AD3DC2"/>
    <w:rsid w:val="20AFE39C"/>
    <w:rsid w:val="20DA73DA"/>
    <w:rsid w:val="20EC697A"/>
    <w:rsid w:val="215900F5"/>
    <w:rsid w:val="215CFA69"/>
    <w:rsid w:val="2181032B"/>
    <w:rsid w:val="2184E466"/>
    <w:rsid w:val="2185DF92"/>
    <w:rsid w:val="218B0804"/>
    <w:rsid w:val="21AE4D18"/>
    <w:rsid w:val="21B64F46"/>
    <w:rsid w:val="21D72F8E"/>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D37C07"/>
    <w:rsid w:val="23DC0FED"/>
    <w:rsid w:val="23EC659D"/>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F7D37"/>
    <w:rsid w:val="2770B185"/>
    <w:rsid w:val="278A5894"/>
    <w:rsid w:val="279B021D"/>
    <w:rsid w:val="27A3305E"/>
    <w:rsid w:val="27A661FB"/>
    <w:rsid w:val="27AD6FF0"/>
    <w:rsid w:val="27E883B1"/>
    <w:rsid w:val="2800B070"/>
    <w:rsid w:val="281C3C69"/>
    <w:rsid w:val="285464C6"/>
    <w:rsid w:val="285AEAE4"/>
    <w:rsid w:val="28C051F4"/>
    <w:rsid w:val="28CE2DE7"/>
    <w:rsid w:val="292853A8"/>
    <w:rsid w:val="29EB7FFA"/>
    <w:rsid w:val="2A4CF6F6"/>
    <w:rsid w:val="2A5BD4A9"/>
    <w:rsid w:val="2A986C62"/>
    <w:rsid w:val="2AE441A3"/>
    <w:rsid w:val="2B9B2DF3"/>
    <w:rsid w:val="2BA799AD"/>
    <w:rsid w:val="2C0D9693"/>
    <w:rsid w:val="2C5C99A9"/>
    <w:rsid w:val="2C76ED9F"/>
    <w:rsid w:val="2CB93631"/>
    <w:rsid w:val="2CD9448A"/>
    <w:rsid w:val="2CECF5FF"/>
    <w:rsid w:val="2CFB9E80"/>
    <w:rsid w:val="2D0C9371"/>
    <w:rsid w:val="2D0F2B2E"/>
    <w:rsid w:val="2D1A1ECE"/>
    <w:rsid w:val="2D1F4DF4"/>
    <w:rsid w:val="2D6889DB"/>
    <w:rsid w:val="2D6C5C86"/>
    <w:rsid w:val="2D9F1299"/>
    <w:rsid w:val="2DC93F99"/>
    <w:rsid w:val="2E00CAF4"/>
    <w:rsid w:val="2E16BAF1"/>
    <w:rsid w:val="2ECB5BAC"/>
    <w:rsid w:val="2EDEB85B"/>
    <w:rsid w:val="2EFF32C6"/>
    <w:rsid w:val="2F20A318"/>
    <w:rsid w:val="2F46BF25"/>
    <w:rsid w:val="2F9A0A55"/>
    <w:rsid w:val="3019FBA6"/>
    <w:rsid w:val="302E0D08"/>
    <w:rsid w:val="30369489"/>
    <w:rsid w:val="304645E0"/>
    <w:rsid w:val="3047B3A1"/>
    <w:rsid w:val="304B92B2"/>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9A6823"/>
    <w:rsid w:val="33B2CA93"/>
    <w:rsid w:val="3466FCC7"/>
    <w:rsid w:val="3473179E"/>
    <w:rsid w:val="35316EB9"/>
    <w:rsid w:val="355199E6"/>
    <w:rsid w:val="3574C360"/>
    <w:rsid w:val="359BCE47"/>
    <w:rsid w:val="35EC95A8"/>
    <w:rsid w:val="35F332D5"/>
    <w:rsid w:val="35FAAC3E"/>
    <w:rsid w:val="361B1D2E"/>
    <w:rsid w:val="36319DE9"/>
    <w:rsid w:val="36564694"/>
    <w:rsid w:val="3662715D"/>
    <w:rsid w:val="366D4986"/>
    <w:rsid w:val="36C050FA"/>
    <w:rsid w:val="36CD4B4C"/>
    <w:rsid w:val="36F4DF2E"/>
    <w:rsid w:val="370161AD"/>
    <w:rsid w:val="370D9BE0"/>
    <w:rsid w:val="3725D628"/>
    <w:rsid w:val="37343E38"/>
    <w:rsid w:val="3769554D"/>
    <w:rsid w:val="376AD981"/>
    <w:rsid w:val="37832562"/>
    <w:rsid w:val="37D4ADA7"/>
    <w:rsid w:val="381534FA"/>
    <w:rsid w:val="382C9588"/>
    <w:rsid w:val="38330B29"/>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F076AC"/>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A5299"/>
    <w:rsid w:val="41C78FE7"/>
    <w:rsid w:val="420183E2"/>
    <w:rsid w:val="4221DD44"/>
    <w:rsid w:val="4242E5CB"/>
    <w:rsid w:val="42532379"/>
    <w:rsid w:val="42596F2E"/>
    <w:rsid w:val="42729DF3"/>
    <w:rsid w:val="42A6696F"/>
    <w:rsid w:val="42AA7DD4"/>
    <w:rsid w:val="42AD9EFD"/>
    <w:rsid w:val="42E1397E"/>
    <w:rsid w:val="430B673B"/>
    <w:rsid w:val="43175F36"/>
    <w:rsid w:val="432FE937"/>
    <w:rsid w:val="4339AC94"/>
    <w:rsid w:val="43525F5C"/>
    <w:rsid w:val="43792187"/>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199E74"/>
    <w:rsid w:val="4C4F375A"/>
    <w:rsid w:val="4CC60634"/>
    <w:rsid w:val="4CE94708"/>
    <w:rsid w:val="4CF1CE77"/>
    <w:rsid w:val="4D0472A6"/>
    <w:rsid w:val="4D066690"/>
    <w:rsid w:val="4D0FFDA7"/>
    <w:rsid w:val="4D14FB15"/>
    <w:rsid w:val="4D75DD2D"/>
    <w:rsid w:val="4D83B700"/>
    <w:rsid w:val="4D98473A"/>
    <w:rsid w:val="4DE26188"/>
    <w:rsid w:val="4E100706"/>
    <w:rsid w:val="4E5CB72A"/>
    <w:rsid w:val="4E628063"/>
    <w:rsid w:val="4EB2EBC0"/>
    <w:rsid w:val="4EC16B2B"/>
    <w:rsid w:val="4EE8AD25"/>
    <w:rsid w:val="4F0C2F8C"/>
    <w:rsid w:val="4F2AF4CB"/>
    <w:rsid w:val="4F2BDCF3"/>
    <w:rsid w:val="4F6FC9E5"/>
    <w:rsid w:val="50076336"/>
    <w:rsid w:val="50710D6C"/>
    <w:rsid w:val="50B6F68D"/>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6A7A7B"/>
    <w:rsid w:val="566FF2ED"/>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5220C1"/>
    <w:rsid w:val="5D94E545"/>
    <w:rsid w:val="5DF76A50"/>
    <w:rsid w:val="5E15FE67"/>
    <w:rsid w:val="5E3BE336"/>
    <w:rsid w:val="5E437028"/>
    <w:rsid w:val="5E4D8576"/>
    <w:rsid w:val="5E4F0396"/>
    <w:rsid w:val="5E7FD759"/>
    <w:rsid w:val="5E89AE76"/>
    <w:rsid w:val="5ED501D1"/>
    <w:rsid w:val="5ED67FF8"/>
    <w:rsid w:val="5EE2D4DA"/>
    <w:rsid w:val="5EFF79E1"/>
    <w:rsid w:val="5FA814C6"/>
    <w:rsid w:val="5FC4233B"/>
    <w:rsid w:val="5FF3BE00"/>
    <w:rsid w:val="5FFAB234"/>
    <w:rsid w:val="5FFB0AF8"/>
    <w:rsid w:val="601F5368"/>
    <w:rsid w:val="603760C7"/>
    <w:rsid w:val="603D552C"/>
    <w:rsid w:val="607C4EF8"/>
    <w:rsid w:val="60BE3AA2"/>
    <w:rsid w:val="60ED6376"/>
    <w:rsid w:val="61990AD8"/>
    <w:rsid w:val="61BD3046"/>
    <w:rsid w:val="62144A2E"/>
    <w:rsid w:val="623B1766"/>
    <w:rsid w:val="623C4657"/>
    <w:rsid w:val="625677E2"/>
    <w:rsid w:val="62769842"/>
    <w:rsid w:val="6282D556"/>
    <w:rsid w:val="62A80541"/>
    <w:rsid w:val="62B16FCB"/>
    <w:rsid w:val="62B8E134"/>
    <w:rsid w:val="62F1B38A"/>
    <w:rsid w:val="62F2CD61"/>
    <w:rsid w:val="6316E406"/>
    <w:rsid w:val="63291354"/>
    <w:rsid w:val="63527C44"/>
    <w:rsid w:val="637499D0"/>
    <w:rsid w:val="6374D18F"/>
    <w:rsid w:val="63804187"/>
    <w:rsid w:val="6385C229"/>
    <w:rsid w:val="63D86ABE"/>
    <w:rsid w:val="63D9B514"/>
    <w:rsid w:val="63D9F3FE"/>
    <w:rsid w:val="6431FB17"/>
    <w:rsid w:val="6432BC93"/>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A2C5571"/>
    <w:rsid w:val="6A512DC0"/>
    <w:rsid w:val="6A51318D"/>
    <w:rsid w:val="6A91200F"/>
    <w:rsid w:val="6AA16F3D"/>
    <w:rsid w:val="6AE56AAE"/>
    <w:rsid w:val="6B76192F"/>
    <w:rsid w:val="6B98572B"/>
    <w:rsid w:val="6C2078F3"/>
    <w:rsid w:val="6C258E74"/>
    <w:rsid w:val="6C277A81"/>
    <w:rsid w:val="6C3B8429"/>
    <w:rsid w:val="6C4E740B"/>
    <w:rsid w:val="6C836809"/>
    <w:rsid w:val="6C9DD8F2"/>
    <w:rsid w:val="6CCF5D06"/>
    <w:rsid w:val="6CD2BA6F"/>
    <w:rsid w:val="6D2A5C94"/>
    <w:rsid w:val="6E01B81B"/>
    <w:rsid w:val="6E181133"/>
    <w:rsid w:val="6E1BD0A2"/>
    <w:rsid w:val="6E51DC9C"/>
    <w:rsid w:val="6E5EC899"/>
    <w:rsid w:val="6E6C42CA"/>
    <w:rsid w:val="6E73558D"/>
    <w:rsid w:val="6E92D573"/>
    <w:rsid w:val="6E9DB6C7"/>
    <w:rsid w:val="6EE4D34A"/>
    <w:rsid w:val="6EF3FACF"/>
    <w:rsid w:val="6EFE453F"/>
    <w:rsid w:val="6F213887"/>
    <w:rsid w:val="6F5874CA"/>
    <w:rsid w:val="6F5BCBFE"/>
    <w:rsid w:val="6F973ECA"/>
    <w:rsid w:val="6FD193B7"/>
    <w:rsid w:val="6FDC9433"/>
    <w:rsid w:val="6FEE15DE"/>
    <w:rsid w:val="6FFD79B0"/>
    <w:rsid w:val="704C3A5D"/>
    <w:rsid w:val="705BD422"/>
    <w:rsid w:val="706B11D9"/>
    <w:rsid w:val="708AA568"/>
    <w:rsid w:val="70A0FDCF"/>
    <w:rsid w:val="70B286B9"/>
    <w:rsid w:val="70D347FE"/>
    <w:rsid w:val="7148A22D"/>
    <w:rsid w:val="71940521"/>
    <w:rsid w:val="719C0E3C"/>
    <w:rsid w:val="71C30132"/>
    <w:rsid w:val="71C69588"/>
    <w:rsid w:val="71E84373"/>
    <w:rsid w:val="727F1836"/>
    <w:rsid w:val="72A1C4C6"/>
    <w:rsid w:val="72B9BA51"/>
    <w:rsid w:val="72C521CB"/>
    <w:rsid w:val="72E726D6"/>
    <w:rsid w:val="73292B68"/>
    <w:rsid w:val="73387A49"/>
    <w:rsid w:val="733D4032"/>
    <w:rsid w:val="734F22F5"/>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57BB3"/>
    <w:rsid w:val="76DD6A6E"/>
    <w:rsid w:val="770AB2AF"/>
    <w:rsid w:val="77230C75"/>
    <w:rsid w:val="774F027B"/>
    <w:rsid w:val="774FF416"/>
    <w:rsid w:val="775827F5"/>
    <w:rsid w:val="7771F5D4"/>
    <w:rsid w:val="77872982"/>
    <w:rsid w:val="77B2DD71"/>
    <w:rsid w:val="77FCB3DE"/>
    <w:rsid w:val="782480E4"/>
    <w:rsid w:val="785E9F61"/>
    <w:rsid w:val="788044B2"/>
    <w:rsid w:val="788E445C"/>
    <w:rsid w:val="789E70DD"/>
    <w:rsid w:val="78CDE9EA"/>
    <w:rsid w:val="7904D2C7"/>
    <w:rsid w:val="793CE96F"/>
    <w:rsid w:val="797ADC75"/>
    <w:rsid w:val="79B13BFE"/>
    <w:rsid w:val="79C8C45A"/>
    <w:rsid w:val="79E5541C"/>
    <w:rsid w:val="7A0BFECA"/>
    <w:rsid w:val="7A2F940A"/>
    <w:rsid w:val="7A3057E9"/>
    <w:rsid w:val="7A4D6915"/>
    <w:rsid w:val="7A4F1AEF"/>
    <w:rsid w:val="7A5E36FE"/>
    <w:rsid w:val="7A61484C"/>
    <w:rsid w:val="7AAEFAA2"/>
    <w:rsid w:val="7ABBBDDC"/>
    <w:rsid w:val="7AD52517"/>
    <w:rsid w:val="7AF2D71C"/>
    <w:rsid w:val="7B3007A4"/>
    <w:rsid w:val="7B5D51B6"/>
    <w:rsid w:val="7B6EBF30"/>
    <w:rsid w:val="7B6FAAD1"/>
    <w:rsid w:val="7B8074DC"/>
    <w:rsid w:val="7BA684BE"/>
    <w:rsid w:val="7BA7A596"/>
    <w:rsid w:val="7BB2FE93"/>
    <w:rsid w:val="7C33691B"/>
    <w:rsid w:val="7C33F525"/>
    <w:rsid w:val="7C5504AE"/>
    <w:rsid w:val="7C7E0E5E"/>
    <w:rsid w:val="7CBD93F9"/>
    <w:rsid w:val="7CF4820C"/>
    <w:rsid w:val="7CFEB68E"/>
    <w:rsid w:val="7D0D888C"/>
    <w:rsid w:val="7D2485F0"/>
    <w:rsid w:val="7D326F98"/>
    <w:rsid w:val="7D577BE6"/>
    <w:rsid w:val="7D602351"/>
    <w:rsid w:val="7E061477"/>
    <w:rsid w:val="7E2E4A69"/>
    <w:rsid w:val="7E2EF39B"/>
    <w:rsid w:val="7E353C32"/>
    <w:rsid w:val="7E3EC07F"/>
    <w:rsid w:val="7E4C19AA"/>
    <w:rsid w:val="7E4F7A63"/>
    <w:rsid w:val="7E5778EF"/>
    <w:rsid w:val="7E8F85DD"/>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AB945068-D75A-4EAB-8C4B-BEB653B66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4B3F98"/>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8"/>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10"/>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semiHidden/>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950E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3317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833182">
      <w:bodyDiv w:val="1"/>
      <w:marLeft w:val="0"/>
      <w:marRight w:val="0"/>
      <w:marTop w:val="0"/>
      <w:marBottom w:val="0"/>
      <w:divBdr>
        <w:top w:val="none" w:sz="0" w:space="0" w:color="auto"/>
        <w:left w:val="none" w:sz="0" w:space="0" w:color="auto"/>
        <w:bottom w:val="none" w:sz="0" w:space="0" w:color="auto"/>
        <w:right w:val="none" w:sz="0" w:space="0" w:color="auto"/>
      </w:divBdr>
    </w:div>
    <w:div w:id="98181698">
      <w:bodyDiv w:val="1"/>
      <w:marLeft w:val="0"/>
      <w:marRight w:val="0"/>
      <w:marTop w:val="0"/>
      <w:marBottom w:val="0"/>
      <w:divBdr>
        <w:top w:val="none" w:sz="0" w:space="0" w:color="auto"/>
        <w:left w:val="none" w:sz="0" w:space="0" w:color="auto"/>
        <w:bottom w:val="none" w:sz="0" w:space="0" w:color="auto"/>
        <w:right w:val="none" w:sz="0" w:space="0" w:color="auto"/>
      </w:divBdr>
    </w:div>
    <w:div w:id="110101744">
      <w:bodyDiv w:val="1"/>
      <w:marLeft w:val="0"/>
      <w:marRight w:val="0"/>
      <w:marTop w:val="0"/>
      <w:marBottom w:val="0"/>
      <w:divBdr>
        <w:top w:val="none" w:sz="0" w:space="0" w:color="auto"/>
        <w:left w:val="none" w:sz="0" w:space="0" w:color="auto"/>
        <w:bottom w:val="none" w:sz="0" w:space="0" w:color="auto"/>
        <w:right w:val="none" w:sz="0" w:space="0" w:color="auto"/>
      </w:divBdr>
      <w:divsChild>
        <w:div w:id="306084145">
          <w:marLeft w:val="0"/>
          <w:marRight w:val="0"/>
          <w:marTop w:val="0"/>
          <w:marBottom w:val="0"/>
          <w:divBdr>
            <w:top w:val="none" w:sz="0" w:space="0" w:color="auto"/>
            <w:left w:val="none" w:sz="0" w:space="0" w:color="auto"/>
            <w:bottom w:val="none" w:sz="0" w:space="0" w:color="auto"/>
            <w:right w:val="none" w:sz="0" w:space="0" w:color="auto"/>
          </w:divBdr>
        </w:div>
        <w:div w:id="2091460250">
          <w:marLeft w:val="0"/>
          <w:marRight w:val="0"/>
          <w:marTop w:val="0"/>
          <w:marBottom w:val="0"/>
          <w:divBdr>
            <w:top w:val="none" w:sz="0" w:space="0" w:color="auto"/>
            <w:left w:val="none" w:sz="0" w:space="0" w:color="auto"/>
            <w:bottom w:val="none" w:sz="0" w:space="0" w:color="auto"/>
            <w:right w:val="none" w:sz="0" w:space="0" w:color="auto"/>
          </w:divBdr>
        </w:div>
      </w:divsChild>
    </w:div>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387916845">
      <w:bodyDiv w:val="1"/>
      <w:marLeft w:val="0"/>
      <w:marRight w:val="0"/>
      <w:marTop w:val="0"/>
      <w:marBottom w:val="0"/>
      <w:divBdr>
        <w:top w:val="none" w:sz="0" w:space="0" w:color="auto"/>
        <w:left w:val="none" w:sz="0" w:space="0" w:color="auto"/>
        <w:bottom w:val="none" w:sz="0" w:space="0" w:color="auto"/>
        <w:right w:val="none" w:sz="0" w:space="0" w:color="auto"/>
      </w:divBdr>
      <w:divsChild>
        <w:div w:id="1898859162">
          <w:marLeft w:val="0"/>
          <w:marRight w:val="0"/>
          <w:marTop w:val="0"/>
          <w:marBottom w:val="0"/>
          <w:divBdr>
            <w:top w:val="none" w:sz="0" w:space="0" w:color="auto"/>
            <w:left w:val="none" w:sz="0" w:space="0" w:color="auto"/>
            <w:bottom w:val="none" w:sz="0" w:space="0" w:color="auto"/>
            <w:right w:val="none" w:sz="0" w:space="0" w:color="auto"/>
          </w:divBdr>
          <w:divsChild>
            <w:div w:id="2102607369">
              <w:marLeft w:val="-75"/>
              <w:marRight w:val="0"/>
              <w:marTop w:val="30"/>
              <w:marBottom w:val="30"/>
              <w:divBdr>
                <w:top w:val="none" w:sz="0" w:space="0" w:color="auto"/>
                <w:left w:val="none" w:sz="0" w:space="0" w:color="auto"/>
                <w:bottom w:val="none" w:sz="0" w:space="0" w:color="auto"/>
                <w:right w:val="none" w:sz="0" w:space="0" w:color="auto"/>
              </w:divBdr>
              <w:divsChild>
                <w:div w:id="13264708">
                  <w:marLeft w:val="0"/>
                  <w:marRight w:val="0"/>
                  <w:marTop w:val="0"/>
                  <w:marBottom w:val="0"/>
                  <w:divBdr>
                    <w:top w:val="none" w:sz="0" w:space="0" w:color="auto"/>
                    <w:left w:val="none" w:sz="0" w:space="0" w:color="auto"/>
                    <w:bottom w:val="none" w:sz="0" w:space="0" w:color="auto"/>
                    <w:right w:val="none" w:sz="0" w:space="0" w:color="auto"/>
                  </w:divBdr>
                  <w:divsChild>
                    <w:div w:id="1432313536">
                      <w:marLeft w:val="0"/>
                      <w:marRight w:val="0"/>
                      <w:marTop w:val="0"/>
                      <w:marBottom w:val="0"/>
                      <w:divBdr>
                        <w:top w:val="none" w:sz="0" w:space="0" w:color="auto"/>
                        <w:left w:val="none" w:sz="0" w:space="0" w:color="auto"/>
                        <w:bottom w:val="none" w:sz="0" w:space="0" w:color="auto"/>
                        <w:right w:val="none" w:sz="0" w:space="0" w:color="auto"/>
                      </w:divBdr>
                    </w:div>
                  </w:divsChild>
                </w:div>
                <w:div w:id="73819860">
                  <w:marLeft w:val="0"/>
                  <w:marRight w:val="0"/>
                  <w:marTop w:val="0"/>
                  <w:marBottom w:val="0"/>
                  <w:divBdr>
                    <w:top w:val="none" w:sz="0" w:space="0" w:color="auto"/>
                    <w:left w:val="none" w:sz="0" w:space="0" w:color="auto"/>
                    <w:bottom w:val="none" w:sz="0" w:space="0" w:color="auto"/>
                    <w:right w:val="none" w:sz="0" w:space="0" w:color="auto"/>
                  </w:divBdr>
                  <w:divsChild>
                    <w:div w:id="1365981975">
                      <w:marLeft w:val="0"/>
                      <w:marRight w:val="0"/>
                      <w:marTop w:val="0"/>
                      <w:marBottom w:val="0"/>
                      <w:divBdr>
                        <w:top w:val="none" w:sz="0" w:space="0" w:color="auto"/>
                        <w:left w:val="none" w:sz="0" w:space="0" w:color="auto"/>
                        <w:bottom w:val="none" w:sz="0" w:space="0" w:color="auto"/>
                        <w:right w:val="none" w:sz="0" w:space="0" w:color="auto"/>
                      </w:divBdr>
                    </w:div>
                  </w:divsChild>
                </w:div>
                <w:div w:id="146825013">
                  <w:marLeft w:val="0"/>
                  <w:marRight w:val="0"/>
                  <w:marTop w:val="0"/>
                  <w:marBottom w:val="0"/>
                  <w:divBdr>
                    <w:top w:val="none" w:sz="0" w:space="0" w:color="auto"/>
                    <w:left w:val="none" w:sz="0" w:space="0" w:color="auto"/>
                    <w:bottom w:val="none" w:sz="0" w:space="0" w:color="auto"/>
                    <w:right w:val="none" w:sz="0" w:space="0" w:color="auto"/>
                  </w:divBdr>
                  <w:divsChild>
                    <w:div w:id="1822188484">
                      <w:marLeft w:val="0"/>
                      <w:marRight w:val="0"/>
                      <w:marTop w:val="0"/>
                      <w:marBottom w:val="0"/>
                      <w:divBdr>
                        <w:top w:val="none" w:sz="0" w:space="0" w:color="auto"/>
                        <w:left w:val="none" w:sz="0" w:space="0" w:color="auto"/>
                        <w:bottom w:val="none" w:sz="0" w:space="0" w:color="auto"/>
                        <w:right w:val="none" w:sz="0" w:space="0" w:color="auto"/>
                      </w:divBdr>
                    </w:div>
                  </w:divsChild>
                </w:div>
                <w:div w:id="298531263">
                  <w:marLeft w:val="0"/>
                  <w:marRight w:val="0"/>
                  <w:marTop w:val="0"/>
                  <w:marBottom w:val="0"/>
                  <w:divBdr>
                    <w:top w:val="none" w:sz="0" w:space="0" w:color="auto"/>
                    <w:left w:val="none" w:sz="0" w:space="0" w:color="auto"/>
                    <w:bottom w:val="none" w:sz="0" w:space="0" w:color="auto"/>
                    <w:right w:val="none" w:sz="0" w:space="0" w:color="auto"/>
                  </w:divBdr>
                  <w:divsChild>
                    <w:div w:id="32584438">
                      <w:marLeft w:val="0"/>
                      <w:marRight w:val="0"/>
                      <w:marTop w:val="0"/>
                      <w:marBottom w:val="0"/>
                      <w:divBdr>
                        <w:top w:val="none" w:sz="0" w:space="0" w:color="auto"/>
                        <w:left w:val="none" w:sz="0" w:space="0" w:color="auto"/>
                        <w:bottom w:val="none" w:sz="0" w:space="0" w:color="auto"/>
                        <w:right w:val="none" w:sz="0" w:space="0" w:color="auto"/>
                      </w:divBdr>
                    </w:div>
                  </w:divsChild>
                </w:div>
                <w:div w:id="335033301">
                  <w:marLeft w:val="0"/>
                  <w:marRight w:val="0"/>
                  <w:marTop w:val="0"/>
                  <w:marBottom w:val="0"/>
                  <w:divBdr>
                    <w:top w:val="none" w:sz="0" w:space="0" w:color="auto"/>
                    <w:left w:val="none" w:sz="0" w:space="0" w:color="auto"/>
                    <w:bottom w:val="none" w:sz="0" w:space="0" w:color="auto"/>
                    <w:right w:val="none" w:sz="0" w:space="0" w:color="auto"/>
                  </w:divBdr>
                  <w:divsChild>
                    <w:div w:id="1392462377">
                      <w:marLeft w:val="0"/>
                      <w:marRight w:val="0"/>
                      <w:marTop w:val="0"/>
                      <w:marBottom w:val="0"/>
                      <w:divBdr>
                        <w:top w:val="none" w:sz="0" w:space="0" w:color="auto"/>
                        <w:left w:val="none" w:sz="0" w:space="0" w:color="auto"/>
                        <w:bottom w:val="none" w:sz="0" w:space="0" w:color="auto"/>
                        <w:right w:val="none" w:sz="0" w:space="0" w:color="auto"/>
                      </w:divBdr>
                    </w:div>
                  </w:divsChild>
                </w:div>
                <w:div w:id="383142399">
                  <w:marLeft w:val="0"/>
                  <w:marRight w:val="0"/>
                  <w:marTop w:val="0"/>
                  <w:marBottom w:val="0"/>
                  <w:divBdr>
                    <w:top w:val="none" w:sz="0" w:space="0" w:color="auto"/>
                    <w:left w:val="none" w:sz="0" w:space="0" w:color="auto"/>
                    <w:bottom w:val="none" w:sz="0" w:space="0" w:color="auto"/>
                    <w:right w:val="none" w:sz="0" w:space="0" w:color="auto"/>
                  </w:divBdr>
                  <w:divsChild>
                    <w:div w:id="1322151647">
                      <w:marLeft w:val="0"/>
                      <w:marRight w:val="0"/>
                      <w:marTop w:val="0"/>
                      <w:marBottom w:val="0"/>
                      <w:divBdr>
                        <w:top w:val="none" w:sz="0" w:space="0" w:color="auto"/>
                        <w:left w:val="none" w:sz="0" w:space="0" w:color="auto"/>
                        <w:bottom w:val="none" w:sz="0" w:space="0" w:color="auto"/>
                        <w:right w:val="none" w:sz="0" w:space="0" w:color="auto"/>
                      </w:divBdr>
                    </w:div>
                  </w:divsChild>
                </w:div>
                <w:div w:id="603421627">
                  <w:marLeft w:val="0"/>
                  <w:marRight w:val="0"/>
                  <w:marTop w:val="0"/>
                  <w:marBottom w:val="0"/>
                  <w:divBdr>
                    <w:top w:val="none" w:sz="0" w:space="0" w:color="auto"/>
                    <w:left w:val="none" w:sz="0" w:space="0" w:color="auto"/>
                    <w:bottom w:val="none" w:sz="0" w:space="0" w:color="auto"/>
                    <w:right w:val="none" w:sz="0" w:space="0" w:color="auto"/>
                  </w:divBdr>
                  <w:divsChild>
                    <w:div w:id="2129083274">
                      <w:marLeft w:val="0"/>
                      <w:marRight w:val="0"/>
                      <w:marTop w:val="0"/>
                      <w:marBottom w:val="0"/>
                      <w:divBdr>
                        <w:top w:val="none" w:sz="0" w:space="0" w:color="auto"/>
                        <w:left w:val="none" w:sz="0" w:space="0" w:color="auto"/>
                        <w:bottom w:val="none" w:sz="0" w:space="0" w:color="auto"/>
                        <w:right w:val="none" w:sz="0" w:space="0" w:color="auto"/>
                      </w:divBdr>
                    </w:div>
                  </w:divsChild>
                </w:div>
                <w:div w:id="633604872">
                  <w:marLeft w:val="0"/>
                  <w:marRight w:val="0"/>
                  <w:marTop w:val="0"/>
                  <w:marBottom w:val="0"/>
                  <w:divBdr>
                    <w:top w:val="none" w:sz="0" w:space="0" w:color="auto"/>
                    <w:left w:val="none" w:sz="0" w:space="0" w:color="auto"/>
                    <w:bottom w:val="none" w:sz="0" w:space="0" w:color="auto"/>
                    <w:right w:val="none" w:sz="0" w:space="0" w:color="auto"/>
                  </w:divBdr>
                  <w:divsChild>
                    <w:div w:id="838234871">
                      <w:marLeft w:val="0"/>
                      <w:marRight w:val="0"/>
                      <w:marTop w:val="0"/>
                      <w:marBottom w:val="0"/>
                      <w:divBdr>
                        <w:top w:val="none" w:sz="0" w:space="0" w:color="auto"/>
                        <w:left w:val="none" w:sz="0" w:space="0" w:color="auto"/>
                        <w:bottom w:val="none" w:sz="0" w:space="0" w:color="auto"/>
                        <w:right w:val="none" w:sz="0" w:space="0" w:color="auto"/>
                      </w:divBdr>
                    </w:div>
                  </w:divsChild>
                </w:div>
                <w:div w:id="749154272">
                  <w:marLeft w:val="0"/>
                  <w:marRight w:val="0"/>
                  <w:marTop w:val="0"/>
                  <w:marBottom w:val="0"/>
                  <w:divBdr>
                    <w:top w:val="none" w:sz="0" w:space="0" w:color="auto"/>
                    <w:left w:val="none" w:sz="0" w:space="0" w:color="auto"/>
                    <w:bottom w:val="none" w:sz="0" w:space="0" w:color="auto"/>
                    <w:right w:val="none" w:sz="0" w:space="0" w:color="auto"/>
                  </w:divBdr>
                  <w:divsChild>
                    <w:div w:id="1769618681">
                      <w:marLeft w:val="0"/>
                      <w:marRight w:val="0"/>
                      <w:marTop w:val="0"/>
                      <w:marBottom w:val="0"/>
                      <w:divBdr>
                        <w:top w:val="none" w:sz="0" w:space="0" w:color="auto"/>
                        <w:left w:val="none" w:sz="0" w:space="0" w:color="auto"/>
                        <w:bottom w:val="none" w:sz="0" w:space="0" w:color="auto"/>
                        <w:right w:val="none" w:sz="0" w:space="0" w:color="auto"/>
                      </w:divBdr>
                    </w:div>
                  </w:divsChild>
                </w:div>
                <w:div w:id="866910321">
                  <w:marLeft w:val="0"/>
                  <w:marRight w:val="0"/>
                  <w:marTop w:val="0"/>
                  <w:marBottom w:val="0"/>
                  <w:divBdr>
                    <w:top w:val="none" w:sz="0" w:space="0" w:color="auto"/>
                    <w:left w:val="none" w:sz="0" w:space="0" w:color="auto"/>
                    <w:bottom w:val="none" w:sz="0" w:space="0" w:color="auto"/>
                    <w:right w:val="none" w:sz="0" w:space="0" w:color="auto"/>
                  </w:divBdr>
                  <w:divsChild>
                    <w:div w:id="413093258">
                      <w:marLeft w:val="0"/>
                      <w:marRight w:val="0"/>
                      <w:marTop w:val="0"/>
                      <w:marBottom w:val="0"/>
                      <w:divBdr>
                        <w:top w:val="none" w:sz="0" w:space="0" w:color="auto"/>
                        <w:left w:val="none" w:sz="0" w:space="0" w:color="auto"/>
                        <w:bottom w:val="none" w:sz="0" w:space="0" w:color="auto"/>
                        <w:right w:val="none" w:sz="0" w:space="0" w:color="auto"/>
                      </w:divBdr>
                    </w:div>
                  </w:divsChild>
                </w:div>
                <w:div w:id="942762542">
                  <w:marLeft w:val="0"/>
                  <w:marRight w:val="0"/>
                  <w:marTop w:val="0"/>
                  <w:marBottom w:val="0"/>
                  <w:divBdr>
                    <w:top w:val="none" w:sz="0" w:space="0" w:color="auto"/>
                    <w:left w:val="none" w:sz="0" w:space="0" w:color="auto"/>
                    <w:bottom w:val="none" w:sz="0" w:space="0" w:color="auto"/>
                    <w:right w:val="none" w:sz="0" w:space="0" w:color="auto"/>
                  </w:divBdr>
                  <w:divsChild>
                    <w:div w:id="1722318595">
                      <w:marLeft w:val="0"/>
                      <w:marRight w:val="0"/>
                      <w:marTop w:val="0"/>
                      <w:marBottom w:val="0"/>
                      <w:divBdr>
                        <w:top w:val="none" w:sz="0" w:space="0" w:color="auto"/>
                        <w:left w:val="none" w:sz="0" w:space="0" w:color="auto"/>
                        <w:bottom w:val="none" w:sz="0" w:space="0" w:color="auto"/>
                        <w:right w:val="none" w:sz="0" w:space="0" w:color="auto"/>
                      </w:divBdr>
                    </w:div>
                  </w:divsChild>
                </w:div>
                <w:div w:id="1032420184">
                  <w:marLeft w:val="0"/>
                  <w:marRight w:val="0"/>
                  <w:marTop w:val="0"/>
                  <w:marBottom w:val="0"/>
                  <w:divBdr>
                    <w:top w:val="none" w:sz="0" w:space="0" w:color="auto"/>
                    <w:left w:val="none" w:sz="0" w:space="0" w:color="auto"/>
                    <w:bottom w:val="none" w:sz="0" w:space="0" w:color="auto"/>
                    <w:right w:val="none" w:sz="0" w:space="0" w:color="auto"/>
                  </w:divBdr>
                  <w:divsChild>
                    <w:div w:id="1151747649">
                      <w:marLeft w:val="0"/>
                      <w:marRight w:val="0"/>
                      <w:marTop w:val="0"/>
                      <w:marBottom w:val="0"/>
                      <w:divBdr>
                        <w:top w:val="none" w:sz="0" w:space="0" w:color="auto"/>
                        <w:left w:val="none" w:sz="0" w:space="0" w:color="auto"/>
                        <w:bottom w:val="none" w:sz="0" w:space="0" w:color="auto"/>
                        <w:right w:val="none" w:sz="0" w:space="0" w:color="auto"/>
                      </w:divBdr>
                    </w:div>
                  </w:divsChild>
                </w:div>
                <w:div w:id="1136222092">
                  <w:marLeft w:val="0"/>
                  <w:marRight w:val="0"/>
                  <w:marTop w:val="0"/>
                  <w:marBottom w:val="0"/>
                  <w:divBdr>
                    <w:top w:val="none" w:sz="0" w:space="0" w:color="auto"/>
                    <w:left w:val="none" w:sz="0" w:space="0" w:color="auto"/>
                    <w:bottom w:val="none" w:sz="0" w:space="0" w:color="auto"/>
                    <w:right w:val="none" w:sz="0" w:space="0" w:color="auto"/>
                  </w:divBdr>
                  <w:divsChild>
                    <w:div w:id="2065836086">
                      <w:marLeft w:val="0"/>
                      <w:marRight w:val="0"/>
                      <w:marTop w:val="0"/>
                      <w:marBottom w:val="0"/>
                      <w:divBdr>
                        <w:top w:val="none" w:sz="0" w:space="0" w:color="auto"/>
                        <w:left w:val="none" w:sz="0" w:space="0" w:color="auto"/>
                        <w:bottom w:val="none" w:sz="0" w:space="0" w:color="auto"/>
                        <w:right w:val="none" w:sz="0" w:space="0" w:color="auto"/>
                      </w:divBdr>
                    </w:div>
                  </w:divsChild>
                </w:div>
                <w:div w:id="1143277729">
                  <w:marLeft w:val="0"/>
                  <w:marRight w:val="0"/>
                  <w:marTop w:val="0"/>
                  <w:marBottom w:val="0"/>
                  <w:divBdr>
                    <w:top w:val="none" w:sz="0" w:space="0" w:color="auto"/>
                    <w:left w:val="none" w:sz="0" w:space="0" w:color="auto"/>
                    <w:bottom w:val="none" w:sz="0" w:space="0" w:color="auto"/>
                    <w:right w:val="none" w:sz="0" w:space="0" w:color="auto"/>
                  </w:divBdr>
                  <w:divsChild>
                    <w:div w:id="307826397">
                      <w:marLeft w:val="0"/>
                      <w:marRight w:val="0"/>
                      <w:marTop w:val="0"/>
                      <w:marBottom w:val="0"/>
                      <w:divBdr>
                        <w:top w:val="none" w:sz="0" w:space="0" w:color="auto"/>
                        <w:left w:val="none" w:sz="0" w:space="0" w:color="auto"/>
                        <w:bottom w:val="none" w:sz="0" w:space="0" w:color="auto"/>
                        <w:right w:val="none" w:sz="0" w:space="0" w:color="auto"/>
                      </w:divBdr>
                    </w:div>
                  </w:divsChild>
                </w:div>
                <w:div w:id="1572689761">
                  <w:marLeft w:val="0"/>
                  <w:marRight w:val="0"/>
                  <w:marTop w:val="0"/>
                  <w:marBottom w:val="0"/>
                  <w:divBdr>
                    <w:top w:val="none" w:sz="0" w:space="0" w:color="auto"/>
                    <w:left w:val="none" w:sz="0" w:space="0" w:color="auto"/>
                    <w:bottom w:val="none" w:sz="0" w:space="0" w:color="auto"/>
                    <w:right w:val="none" w:sz="0" w:space="0" w:color="auto"/>
                  </w:divBdr>
                  <w:divsChild>
                    <w:div w:id="2117403597">
                      <w:marLeft w:val="0"/>
                      <w:marRight w:val="0"/>
                      <w:marTop w:val="0"/>
                      <w:marBottom w:val="0"/>
                      <w:divBdr>
                        <w:top w:val="none" w:sz="0" w:space="0" w:color="auto"/>
                        <w:left w:val="none" w:sz="0" w:space="0" w:color="auto"/>
                        <w:bottom w:val="none" w:sz="0" w:space="0" w:color="auto"/>
                        <w:right w:val="none" w:sz="0" w:space="0" w:color="auto"/>
                      </w:divBdr>
                    </w:div>
                  </w:divsChild>
                </w:div>
                <w:div w:id="1616328287">
                  <w:marLeft w:val="0"/>
                  <w:marRight w:val="0"/>
                  <w:marTop w:val="0"/>
                  <w:marBottom w:val="0"/>
                  <w:divBdr>
                    <w:top w:val="none" w:sz="0" w:space="0" w:color="auto"/>
                    <w:left w:val="none" w:sz="0" w:space="0" w:color="auto"/>
                    <w:bottom w:val="none" w:sz="0" w:space="0" w:color="auto"/>
                    <w:right w:val="none" w:sz="0" w:space="0" w:color="auto"/>
                  </w:divBdr>
                  <w:divsChild>
                    <w:div w:id="1120034221">
                      <w:marLeft w:val="0"/>
                      <w:marRight w:val="0"/>
                      <w:marTop w:val="0"/>
                      <w:marBottom w:val="0"/>
                      <w:divBdr>
                        <w:top w:val="none" w:sz="0" w:space="0" w:color="auto"/>
                        <w:left w:val="none" w:sz="0" w:space="0" w:color="auto"/>
                        <w:bottom w:val="none" w:sz="0" w:space="0" w:color="auto"/>
                        <w:right w:val="none" w:sz="0" w:space="0" w:color="auto"/>
                      </w:divBdr>
                    </w:div>
                  </w:divsChild>
                </w:div>
                <w:div w:id="1689061390">
                  <w:marLeft w:val="0"/>
                  <w:marRight w:val="0"/>
                  <w:marTop w:val="0"/>
                  <w:marBottom w:val="0"/>
                  <w:divBdr>
                    <w:top w:val="none" w:sz="0" w:space="0" w:color="auto"/>
                    <w:left w:val="none" w:sz="0" w:space="0" w:color="auto"/>
                    <w:bottom w:val="none" w:sz="0" w:space="0" w:color="auto"/>
                    <w:right w:val="none" w:sz="0" w:space="0" w:color="auto"/>
                  </w:divBdr>
                  <w:divsChild>
                    <w:div w:id="1925652321">
                      <w:marLeft w:val="0"/>
                      <w:marRight w:val="0"/>
                      <w:marTop w:val="0"/>
                      <w:marBottom w:val="0"/>
                      <w:divBdr>
                        <w:top w:val="none" w:sz="0" w:space="0" w:color="auto"/>
                        <w:left w:val="none" w:sz="0" w:space="0" w:color="auto"/>
                        <w:bottom w:val="none" w:sz="0" w:space="0" w:color="auto"/>
                        <w:right w:val="none" w:sz="0" w:space="0" w:color="auto"/>
                      </w:divBdr>
                    </w:div>
                  </w:divsChild>
                </w:div>
                <w:div w:id="1845632261">
                  <w:marLeft w:val="0"/>
                  <w:marRight w:val="0"/>
                  <w:marTop w:val="0"/>
                  <w:marBottom w:val="0"/>
                  <w:divBdr>
                    <w:top w:val="none" w:sz="0" w:space="0" w:color="auto"/>
                    <w:left w:val="none" w:sz="0" w:space="0" w:color="auto"/>
                    <w:bottom w:val="none" w:sz="0" w:space="0" w:color="auto"/>
                    <w:right w:val="none" w:sz="0" w:space="0" w:color="auto"/>
                  </w:divBdr>
                  <w:divsChild>
                    <w:div w:id="122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5819">
          <w:marLeft w:val="0"/>
          <w:marRight w:val="0"/>
          <w:marTop w:val="0"/>
          <w:marBottom w:val="0"/>
          <w:divBdr>
            <w:top w:val="none" w:sz="0" w:space="0" w:color="auto"/>
            <w:left w:val="none" w:sz="0" w:space="0" w:color="auto"/>
            <w:bottom w:val="none" w:sz="0" w:space="0" w:color="auto"/>
            <w:right w:val="none" w:sz="0" w:space="0" w:color="auto"/>
          </w:divBdr>
        </w:div>
      </w:divsChild>
    </w:div>
    <w:div w:id="421951122">
      <w:bodyDiv w:val="1"/>
      <w:marLeft w:val="0"/>
      <w:marRight w:val="0"/>
      <w:marTop w:val="0"/>
      <w:marBottom w:val="0"/>
      <w:divBdr>
        <w:top w:val="none" w:sz="0" w:space="0" w:color="auto"/>
        <w:left w:val="none" w:sz="0" w:space="0" w:color="auto"/>
        <w:bottom w:val="none" w:sz="0" w:space="0" w:color="auto"/>
        <w:right w:val="none" w:sz="0" w:space="0" w:color="auto"/>
      </w:divBdr>
      <w:divsChild>
        <w:div w:id="966276741">
          <w:marLeft w:val="0"/>
          <w:marRight w:val="0"/>
          <w:marTop w:val="0"/>
          <w:marBottom w:val="0"/>
          <w:divBdr>
            <w:top w:val="none" w:sz="0" w:space="0" w:color="auto"/>
            <w:left w:val="none" w:sz="0" w:space="0" w:color="auto"/>
            <w:bottom w:val="none" w:sz="0" w:space="0" w:color="auto"/>
            <w:right w:val="none" w:sz="0" w:space="0" w:color="auto"/>
          </w:divBdr>
        </w:div>
      </w:divsChild>
    </w:div>
    <w:div w:id="450056549">
      <w:bodyDiv w:val="1"/>
      <w:marLeft w:val="0"/>
      <w:marRight w:val="0"/>
      <w:marTop w:val="0"/>
      <w:marBottom w:val="0"/>
      <w:divBdr>
        <w:top w:val="none" w:sz="0" w:space="0" w:color="auto"/>
        <w:left w:val="none" w:sz="0" w:space="0" w:color="auto"/>
        <w:bottom w:val="none" w:sz="0" w:space="0" w:color="auto"/>
        <w:right w:val="none" w:sz="0" w:space="0" w:color="auto"/>
      </w:divBdr>
      <w:divsChild>
        <w:div w:id="347954625">
          <w:marLeft w:val="0"/>
          <w:marRight w:val="0"/>
          <w:marTop w:val="0"/>
          <w:marBottom w:val="0"/>
          <w:divBdr>
            <w:top w:val="none" w:sz="0" w:space="0" w:color="auto"/>
            <w:left w:val="none" w:sz="0" w:space="0" w:color="auto"/>
            <w:bottom w:val="none" w:sz="0" w:space="0" w:color="auto"/>
            <w:right w:val="none" w:sz="0" w:space="0" w:color="auto"/>
          </w:divBdr>
        </w:div>
        <w:div w:id="1788427472">
          <w:marLeft w:val="0"/>
          <w:marRight w:val="0"/>
          <w:marTop w:val="0"/>
          <w:marBottom w:val="0"/>
          <w:divBdr>
            <w:top w:val="none" w:sz="0" w:space="0" w:color="auto"/>
            <w:left w:val="none" w:sz="0" w:space="0" w:color="auto"/>
            <w:bottom w:val="none" w:sz="0" w:space="0" w:color="auto"/>
            <w:right w:val="none" w:sz="0" w:space="0" w:color="auto"/>
          </w:divBdr>
          <w:divsChild>
            <w:div w:id="2133478805">
              <w:marLeft w:val="-75"/>
              <w:marRight w:val="0"/>
              <w:marTop w:val="30"/>
              <w:marBottom w:val="30"/>
              <w:divBdr>
                <w:top w:val="none" w:sz="0" w:space="0" w:color="auto"/>
                <w:left w:val="none" w:sz="0" w:space="0" w:color="auto"/>
                <w:bottom w:val="none" w:sz="0" w:space="0" w:color="auto"/>
                <w:right w:val="none" w:sz="0" w:space="0" w:color="auto"/>
              </w:divBdr>
              <w:divsChild>
                <w:div w:id="49381333">
                  <w:marLeft w:val="0"/>
                  <w:marRight w:val="0"/>
                  <w:marTop w:val="0"/>
                  <w:marBottom w:val="0"/>
                  <w:divBdr>
                    <w:top w:val="none" w:sz="0" w:space="0" w:color="auto"/>
                    <w:left w:val="none" w:sz="0" w:space="0" w:color="auto"/>
                    <w:bottom w:val="none" w:sz="0" w:space="0" w:color="auto"/>
                    <w:right w:val="none" w:sz="0" w:space="0" w:color="auto"/>
                  </w:divBdr>
                  <w:divsChild>
                    <w:div w:id="278532734">
                      <w:marLeft w:val="0"/>
                      <w:marRight w:val="0"/>
                      <w:marTop w:val="0"/>
                      <w:marBottom w:val="0"/>
                      <w:divBdr>
                        <w:top w:val="none" w:sz="0" w:space="0" w:color="auto"/>
                        <w:left w:val="none" w:sz="0" w:space="0" w:color="auto"/>
                        <w:bottom w:val="none" w:sz="0" w:space="0" w:color="auto"/>
                        <w:right w:val="none" w:sz="0" w:space="0" w:color="auto"/>
                      </w:divBdr>
                    </w:div>
                  </w:divsChild>
                </w:div>
                <w:div w:id="53814525">
                  <w:marLeft w:val="0"/>
                  <w:marRight w:val="0"/>
                  <w:marTop w:val="0"/>
                  <w:marBottom w:val="0"/>
                  <w:divBdr>
                    <w:top w:val="none" w:sz="0" w:space="0" w:color="auto"/>
                    <w:left w:val="none" w:sz="0" w:space="0" w:color="auto"/>
                    <w:bottom w:val="none" w:sz="0" w:space="0" w:color="auto"/>
                    <w:right w:val="none" w:sz="0" w:space="0" w:color="auto"/>
                  </w:divBdr>
                  <w:divsChild>
                    <w:div w:id="237599756">
                      <w:marLeft w:val="0"/>
                      <w:marRight w:val="0"/>
                      <w:marTop w:val="0"/>
                      <w:marBottom w:val="0"/>
                      <w:divBdr>
                        <w:top w:val="none" w:sz="0" w:space="0" w:color="auto"/>
                        <w:left w:val="none" w:sz="0" w:space="0" w:color="auto"/>
                        <w:bottom w:val="none" w:sz="0" w:space="0" w:color="auto"/>
                        <w:right w:val="none" w:sz="0" w:space="0" w:color="auto"/>
                      </w:divBdr>
                    </w:div>
                  </w:divsChild>
                </w:div>
                <w:div w:id="116334266">
                  <w:marLeft w:val="0"/>
                  <w:marRight w:val="0"/>
                  <w:marTop w:val="0"/>
                  <w:marBottom w:val="0"/>
                  <w:divBdr>
                    <w:top w:val="none" w:sz="0" w:space="0" w:color="auto"/>
                    <w:left w:val="none" w:sz="0" w:space="0" w:color="auto"/>
                    <w:bottom w:val="none" w:sz="0" w:space="0" w:color="auto"/>
                    <w:right w:val="none" w:sz="0" w:space="0" w:color="auto"/>
                  </w:divBdr>
                  <w:divsChild>
                    <w:div w:id="1681811520">
                      <w:marLeft w:val="0"/>
                      <w:marRight w:val="0"/>
                      <w:marTop w:val="0"/>
                      <w:marBottom w:val="0"/>
                      <w:divBdr>
                        <w:top w:val="none" w:sz="0" w:space="0" w:color="auto"/>
                        <w:left w:val="none" w:sz="0" w:space="0" w:color="auto"/>
                        <w:bottom w:val="none" w:sz="0" w:space="0" w:color="auto"/>
                        <w:right w:val="none" w:sz="0" w:space="0" w:color="auto"/>
                      </w:divBdr>
                    </w:div>
                  </w:divsChild>
                </w:div>
                <w:div w:id="298925757">
                  <w:marLeft w:val="0"/>
                  <w:marRight w:val="0"/>
                  <w:marTop w:val="0"/>
                  <w:marBottom w:val="0"/>
                  <w:divBdr>
                    <w:top w:val="none" w:sz="0" w:space="0" w:color="auto"/>
                    <w:left w:val="none" w:sz="0" w:space="0" w:color="auto"/>
                    <w:bottom w:val="none" w:sz="0" w:space="0" w:color="auto"/>
                    <w:right w:val="none" w:sz="0" w:space="0" w:color="auto"/>
                  </w:divBdr>
                  <w:divsChild>
                    <w:div w:id="792986781">
                      <w:marLeft w:val="0"/>
                      <w:marRight w:val="0"/>
                      <w:marTop w:val="0"/>
                      <w:marBottom w:val="0"/>
                      <w:divBdr>
                        <w:top w:val="none" w:sz="0" w:space="0" w:color="auto"/>
                        <w:left w:val="none" w:sz="0" w:space="0" w:color="auto"/>
                        <w:bottom w:val="none" w:sz="0" w:space="0" w:color="auto"/>
                        <w:right w:val="none" w:sz="0" w:space="0" w:color="auto"/>
                      </w:divBdr>
                    </w:div>
                  </w:divsChild>
                </w:div>
                <w:div w:id="350034832">
                  <w:marLeft w:val="0"/>
                  <w:marRight w:val="0"/>
                  <w:marTop w:val="0"/>
                  <w:marBottom w:val="0"/>
                  <w:divBdr>
                    <w:top w:val="none" w:sz="0" w:space="0" w:color="auto"/>
                    <w:left w:val="none" w:sz="0" w:space="0" w:color="auto"/>
                    <w:bottom w:val="none" w:sz="0" w:space="0" w:color="auto"/>
                    <w:right w:val="none" w:sz="0" w:space="0" w:color="auto"/>
                  </w:divBdr>
                  <w:divsChild>
                    <w:div w:id="876506434">
                      <w:marLeft w:val="0"/>
                      <w:marRight w:val="0"/>
                      <w:marTop w:val="0"/>
                      <w:marBottom w:val="0"/>
                      <w:divBdr>
                        <w:top w:val="none" w:sz="0" w:space="0" w:color="auto"/>
                        <w:left w:val="none" w:sz="0" w:space="0" w:color="auto"/>
                        <w:bottom w:val="none" w:sz="0" w:space="0" w:color="auto"/>
                        <w:right w:val="none" w:sz="0" w:space="0" w:color="auto"/>
                      </w:divBdr>
                    </w:div>
                  </w:divsChild>
                </w:div>
                <w:div w:id="585766747">
                  <w:marLeft w:val="0"/>
                  <w:marRight w:val="0"/>
                  <w:marTop w:val="0"/>
                  <w:marBottom w:val="0"/>
                  <w:divBdr>
                    <w:top w:val="none" w:sz="0" w:space="0" w:color="auto"/>
                    <w:left w:val="none" w:sz="0" w:space="0" w:color="auto"/>
                    <w:bottom w:val="none" w:sz="0" w:space="0" w:color="auto"/>
                    <w:right w:val="none" w:sz="0" w:space="0" w:color="auto"/>
                  </w:divBdr>
                  <w:divsChild>
                    <w:div w:id="1529172979">
                      <w:marLeft w:val="0"/>
                      <w:marRight w:val="0"/>
                      <w:marTop w:val="0"/>
                      <w:marBottom w:val="0"/>
                      <w:divBdr>
                        <w:top w:val="none" w:sz="0" w:space="0" w:color="auto"/>
                        <w:left w:val="none" w:sz="0" w:space="0" w:color="auto"/>
                        <w:bottom w:val="none" w:sz="0" w:space="0" w:color="auto"/>
                        <w:right w:val="none" w:sz="0" w:space="0" w:color="auto"/>
                      </w:divBdr>
                    </w:div>
                  </w:divsChild>
                </w:div>
                <w:div w:id="593708786">
                  <w:marLeft w:val="0"/>
                  <w:marRight w:val="0"/>
                  <w:marTop w:val="0"/>
                  <w:marBottom w:val="0"/>
                  <w:divBdr>
                    <w:top w:val="none" w:sz="0" w:space="0" w:color="auto"/>
                    <w:left w:val="none" w:sz="0" w:space="0" w:color="auto"/>
                    <w:bottom w:val="none" w:sz="0" w:space="0" w:color="auto"/>
                    <w:right w:val="none" w:sz="0" w:space="0" w:color="auto"/>
                  </w:divBdr>
                  <w:divsChild>
                    <w:div w:id="790125662">
                      <w:marLeft w:val="0"/>
                      <w:marRight w:val="0"/>
                      <w:marTop w:val="0"/>
                      <w:marBottom w:val="0"/>
                      <w:divBdr>
                        <w:top w:val="none" w:sz="0" w:space="0" w:color="auto"/>
                        <w:left w:val="none" w:sz="0" w:space="0" w:color="auto"/>
                        <w:bottom w:val="none" w:sz="0" w:space="0" w:color="auto"/>
                        <w:right w:val="none" w:sz="0" w:space="0" w:color="auto"/>
                      </w:divBdr>
                    </w:div>
                  </w:divsChild>
                </w:div>
                <w:div w:id="608122274">
                  <w:marLeft w:val="0"/>
                  <w:marRight w:val="0"/>
                  <w:marTop w:val="0"/>
                  <w:marBottom w:val="0"/>
                  <w:divBdr>
                    <w:top w:val="none" w:sz="0" w:space="0" w:color="auto"/>
                    <w:left w:val="none" w:sz="0" w:space="0" w:color="auto"/>
                    <w:bottom w:val="none" w:sz="0" w:space="0" w:color="auto"/>
                    <w:right w:val="none" w:sz="0" w:space="0" w:color="auto"/>
                  </w:divBdr>
                  <w:divsChild>
                    <w:div w:id="491022010">
                      <w:marLeft w:val="0"/>
                      <w:marRight w:val="0"/>
                      <w:marTop w:val="0"/>
                      <w:marBottom w:val="0"/>
                      <w:divBdr>
                        <w:top w:val="none" w:sz="0" w:space="0" w:color="auto"/>
                        <w:left w:val="none" w:sz="0" w:space="0" w:color="auto"/>
                        <w:bottom w:val="none" w:sz="0" w:space="0" w:color="auto"/>
                        <w:right w:val="none" w:sz="0" w:space="0" w:color="auto"/>
                      </w:divBdr>
                    </w:div>
                  </w:divsChild>
                </w:div>
                <w:div w:id="704983798">
                  <w:marLeft w:val="0"/>
                  <w:marRight w:val="0"/>
                  <w:marTop w:val="0"/>
                  <w:marBottom w:val="0"/>
                  <w:divBdr>
                    <w:top w:val="none" w:sz="0" w:space="0" w:color="auto"/>
                    <w:left w:val="none" w:sz="0" w:space="0" w:color="auto"/>
                    <w:bottom w:val="none" w:sz="0" w:space="0" w:color="auto"/>
                    <w:right w:val="none" w:sz="0" w:space="0" w:color="auto"/>
                  </w:divBdr>
                  <w:divsChild>
                    <w:div w:id="1371955648">
                      <w:marLeft w:val="0"/>
                      <w:marRight w:val="0"/>
                      <w:marTop w:val="0"/>
                      <w:marBottom w:val="0"/>
                      <w:divBdr>
                        <w:top w:val="none" w:sz="0" w:space="0" w:color="auto"/>
                        <w:left w:val="none" w:sz="0" w:space="0" w:color="auto"/>
                        <w:bottom w:val="none" w:sz="0" w:space="0" w:color="auto"/>
                        <w:right w:val="none" w:sz="0" w:space="0" w:color="auto"/>
                      </w:divBdr>
                    </w:div>
                  </w:divsChild>
                </w:div>
                <w:div w:id="831412522">
                  <w:marLeft w:val="0"/>
                  <w:marRight w:val="0"/>
                  <w:marTop w:val="0"/>
                  <w:marBottom w:val="0"/>
                  <w:divBdr>
                    <w:top w:val="none" w:sz="0" w:space="0" w:color="auto"/>
                    <w:left w:val="none" w:sz="0" w:space="0" w:color="auto"/>
                    <w:bottom w:val="none" w:sz="0" w:space="0" w:color="auto"/>
                    <w:right w:val="none" w:sz="0" w:space="0" w:color="auto"/>
                  </w:divBdr>
                  <w:divsChild>
                    <w:div w:id="78059730">
                      <w:marLeft w:val="0"/>
                      <w:marRight w:val="0"/>
                      <w:marTop w:val="0"/>
                      <w:marBottom w:val="0"/>
                      <w:divBdr>
                        <w:top w:val="none" w:sz="0" w:space="0" w:color="auto"/>
                        <w:left w:val="none" w:sz="0" w:space="0" w:color="auto"/>
                        <w:bottom w:val="none" w:sz="0" w:space="0" w:color="auto"/>
                        <w:right w:val="none" w:sz="0" w:space="0" w:color="auto"/>
                      </w:divBdr>
                    </w:div>
                  </w:divsChild>
                </w:div>
                <w:div w:id="884636007">
                  <w:marLeft w:val="0"/>
                  <w:marRight w:val="0"/>
                  <w:marTop w:val="0"/>
                  <w:marBottom w:val="0"/>
                  <w:divBdr>
                    <w:top w:val="none" w:sz="0" w:space="0" w:color="auto"/>
                    <w:left w:val="none" w:sz="0" w:space="0" w:color="auto"/>
                    <w:bottom w:val="none" w:sz="0" w:space="0" w:color="auto"/>
                    <w:right w:val="none" w:sz="0" w:space="0" w:color="auto"/>
                  </w:divBdr>
                  <w:divsChild>
                    <w:div w:id="800458820">
                      <w:marLeft w:val="0"/>
                      <w:marRight w:val="0"/>
                      <w:marTop w:val="0"/>
                      <w:marBottom w:val="0"/>
                      <w:divBdr>
                        <w:top w:val="none" w:sz="0" w:space="0" w:color="auto"/>
                        <w:left w:val="none" w:sz="0" w:space="0" w:color="auto"/>
                        <w:bottom w:val="none" w:sz="0" w:space="0" w:color="auto"/>
                        <w:right w:val="none" w:sz="0" w:space="0" w:color="auto"/>
                      </w:divBdr>
                    </w:div>
                  </w:divsChild>
                </w:div>
                <w:div w:id="895166250">
                  <w:marLeft w:val="0"/>
                  <w:marRight w:val="0"/>
                  <w:marTop w:val="0"/>
                  <w:marBottom w:val="0"/>
                  <w:divBdr>
                    <w:top w:val="none" w:sz="0" w:space="0" w:color="auto"/>
                    <w:left w:val="none" w:sz="0" w:space="0" w:color="auto"/>
                    <w:bottom w:val="none" w:sz="0" w:space="0" w:color="auto"/>
                    <w:right w:val="none" w:sz="0" w:space="0" w:color="auto"/>
                  </w:divBdr>
                  <w:divsChild>
                    <w:div w:id="2077971493">
                      <w:marLeft w:val="0"/>
                      <w:marRight w:val="0"/>
                      <w:marTop w:val="0"/>
                      <w:marBottom w:val="0"/>
                      <w:divBdr>
                        <w:top w:val="none" w:sz="0" w:space="0" w:color="auto"/>
                        <w:left w:val="none" w:sz="0" w:space="0" w:color="auto"/>
                        <w:bottom w:val="none" w:sz="0" w:space="0" w:color="auto"/>
                        <w:right w:val="none" w:sz="0" w:space="0" w:color="auto"/>
                      </w:divBdr>
                    </w:div>
                  </w:divsChild>
                </w:div>
                <w:div w:id="940331339">
                  <w:marLeft w:val="0"/>
                  <w:marRight w:val="0"/>
                  <w:marTop w:val="0"/>
                  <w:marBottom w:val="0"/>
                  <w:divBdr>
                    <w:top w:val="none" w:sz="0" w:space="0" w:color="auto"/>
                    <w:left w:val="none" w:sz="0" w:space="0" w:color="auto"/>
                    <w:bottom w:val="none" w:sz="0" w:space="0" w:color="auto"/>
                    <w:right w:val="none" w:sz="0" w:space="0" w:color="auto"/>
                  </w:divBdr>
                  <w:divsChild>
                    <w:div w:id="249966286">
                      <w:marLeft w:val="0"/>
                      <w:marRight w:val="0"/>
                      <w:marTop w:val="0"/>
                      <w:marBottom w:val="0"/>
                      <w:divBdr>
                        <w:top w:val="none" w:sz="0" w:space="0" w:color="auto"/>
                        <w:left w:val="none" w:sz="0" w:space="0" w:color="auto"/>
                        <w:bottom w:val="none" w:sz="0" w:space="0" w:color="auto"/>
                        <w:right w:val="none" w:sz="0" w:space="0" w:color="auto"/>
                      </w:divBdr>
                    </w:div>
                  </w:divsChild>
                </w:div>
                <w:div w:id="1257979616">
                  <w:marLeft w:val="0"/>
                  <w:marRight w:val="0"/>
                  <w:marTop w:val="0"/>
                  <w:marBottom w:val="0"/>
                  <w:divBdr>
                    <w:top w:val="none" w:sz="0" w:space="0" w:color="auto"/>
                    <w:left w:val="none" w:sz="0" w:space="0" w:color="auto"/>
                    <w:bottom w:val="none" w:sz="0" w:space="0" w:color="auto"/>
                    <w:right w:val="none" w:sz="0" w:space="0" w:color="auto"/>
                  </w:divBdr>
                  <w:divsChild>
                    <w:div w:id="972172440">
                      <w:marLeft w:val="0"/>
                      <w:marRight w:val="0"/>
                      <w:marTop w:val="0"/>
                      <w:marBottom w:val="0"/>
                      <w:divBdr>
                        <w:top w:val="none" w:sz="0" w:space="0" w:color="auto"/>
                        <w:left w:val="none" w:sz="0" w:space="0" w:color="auto"/>
                        <w:bottom w:val="none" w:sz="0" w:space="0" w:color="auto"/>
                        <w:right w:val="none" w:sz="0" w:space="0" w:color="auto"/>
                      </w:divBdr>
                    </w:div>
                  </w:divsChild>
                </w:div>
                <w:div w:id="1504541455">
                  <w:marLeft w:val="0"/>
                  <w:marRight w:val="0"/>
                  <w:marTop w:val="0"/>
                  <w:marBottom w:val="0"/>
                  <w:divBdr>
                    <w:top w:val="none" w:sz="0" w:space="0" w:color="auto"/>
                    <w:left w:val="none" w:sz="0" w:space="0" w:color="auto"/>
                    <w:bottom w:val="none" w:sz="0" w:space="0" w:color="auto"/>
                    <w:right w:val="none" w:sz="0" w:space="0" w:color="auto"/>
                  </w:divBdr>
                  <w:divsChild>
                    <w:div w:id="145436531">
                      <w:marLeft w:val="0"/>
                      <w:marRight w:val="0"/>
                      <w:marTop w:val="0"/>
                      <w:marBottom w:val="0"/>
                      <w:divBdr>
                        <w:top w:val="none" w:sz="0" w:space="0" w:color="auto"/>
                        <w:left w:val="none" w:sz="0" w:space="0" w:color="auto"/>
                        <w:bottom w:val="none" w:sz="0" w:space="0" w:color="auto"/>
                        <w:right w:val="none" w:sz="0" w:space="0" w:color="auto"/>
                      </w:divBdr>
                    </w:div>
                  </w:divsChild>
                </w:div>
                <w:div w:id="1541478125">
                  <w:marLeft w:val="0"/>
                  <w:marRight w:val="0"/>
                  <w:marTop w:val="0"/>
                  <w:marBottom w:val="0"/>
                  <w:divBdr>
                    <w:top w:val="none" w:sz="0" w:space="0" w:color="auto"/>
                    <w:left w:val="none" w:sz="0" w:space="0" w:color="auto"/>
                    <w:bottom w:val="none" w:sz="0" w:space="0" w:color="auto"/>
                    <w:right w:val="none" w:sz="0" w:space="0" w:color="auto"/>
                  </w:divBdr>
                  <w:divsChild>
                    <w:div w:id="1187404025">
                      <w:marLeft w:val="0"/>
                      <w:marRight w:val="0"/>
                      <w:marTop w:val="0"/>
                      <w:marBottom w:val="0"/>
                      <w:divBdr>
                        <w:top w:val="none" w:sz="0" w:space="0" w:color="auto"/>
                        <w:left w:val="none" w:sz="0" w:space="0" w:color="auto"/>
                        <w:bottom w:val="none" w:sz="0" w:space="0" w:color="auto"/>
                        <w:right w:val="none" w:sz="0" w:space="0" w:color="auto"/>
                      </w:divBdr>
                    </w:div>
                  </w:divsChild>
                </w:div>
                <w:div w:id="1694921634">
                  <w:marLeft w:val="0"/>
                  <w:marRight w:val="0"/>
                  <w:marTop w:val="0"/>
                  <w:marBottom w:val="0"/>
                  <w:divBdr>
                    <w:top w:val="none" w:sz="0" w:space="0" w:color="auto"/>
                    <w:left w:val="none" w:sz="0" w:space="0" w:color="auto"/>
                    <w:bottom w:val="none" w:sz="0" w:space="0" w:color="auto"/>
                    <w:right w:val="none" w:sz="0" w:space="0" w:color="auto"/>
                  </w:divBdr>
                  <w:divsChild>
                    <w:div w:id="1261797057">
                      <w:marLeft w:val="0"/>
                      <w:marRight w:val="0"/>
                      <w:marTop w:val="0"/>
                      <w:marBottom w:val="0"/>
                      <w:divBdr>
                        <w:top w:val="none" w:sz="0" w:space="0" w:color="auto"/>
                        <w:left w:val="none" w:sz="0" w:space="0" w:color="auto"/>
                        <w:bottom w:val="none" w:sz="0" w:space="0" w:color="auto"/>
                        <w:right w:val="none" w:sz="0" w:space="0" w:color="auto"/>
                      </w:divBdr>
                    </w:div>
                  </w:divsChild>
                </w:div>
                <w:div w:id="1718815650">
                  <w:marLeft w:val="0"/>
                  <w:marRight w:val="0"/>
                  <w:marTop w:val="0"/>
                  <w:marBottom w:val="0"/>
                  <w:divBdr>
                    <w:top w:val="none" w:sz="0" w:space="0" w:color="auto"/>
                    <w:left w:val="none" w:sz="0" w:space="0" w:color="auto"/>
                    <w:bottom w:val="none" w:sz="0" w:space="0" w:color="auto"/>
                    <w:right w:val="none" w:sz="0" w:space="0" w:color="auto"/>
                  </w:divBdr>
                  <w:divsChild>
                    <w:div w:id="122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698967">
      <w:bodyDiv w:val="1"/>
      <w:marLeft w:val="0"/>
      <w:marRight w:val="0"/>
      <w:marTop w:val="0"/>
      <w:marBottom w:val="0"/>
      <w:divBdr>
        <w:top w:val="none" w:sz="0" w:space="0" w:color="auto"/>
        <w:left w:val="none" w:sz="0" w:space="0" w:color="auto"/>
        <w:bottom w:val="none" w:sz="0" w:space="0" w:color="auto"/>
        <w:right w:val="none" w:sz="0" w:space="0" w:color="auto"/>
      </w:divBdr>
      <w:divsChild>
        <w:div w:id="2120760365">
          <w:marLeft w:val="0"/>
          <w:marRight w:val="0"/>
          <w:marTop w:val="0"/>
          <w:marBottom w:val="0"/>
          <w:divBdr>
            <w:top w:val="none" w:sz="0" w:space="0" w:color="auto"/>
            <w:left w:val="none" w:sz="0" w:space="0" w:color="auto"/>
            <w:bottom w:val="none" w:sz="0" w:space="0" w:color="auto"/>
            <w:right w:val="none" w:sz="0" w:space="0" w:color="auto"/>
          </w:divBdr>
        </w:div>
      </w:divsChild>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603928344">
      <w:bodyDiv w:val="1"/>
      <w:marLeft w:val="0"/>
      <w:marRight w:val="0"/>
      <w:marTop w:val="0"/>
      <w:marBottom w:val="0"/>
      <w:divBdr>
        <w:top w:val="none" w:sz="0" w:space="0" w:color="auto"/>
        <w:left w:val="none" w:sz="0" w:space="0" w:color="auto"/>
        <w:bottom w:val="none" w:sz="0" w:space="0" w:color="auto"/>
        <w:right w:val="none" w:sz="0" w:space="0" w:color="auto"/>
      </w:divBdr>
      <w:divsChild>
        <w:div w:id="1884362484">
          <w:marLeft w:val="0"/>
          <w:marRight w:val="0"/>
          <w:marTop w:val="0"/>
          <w:marBottom w:val="0"/>
          <w:divBdr>
            <w:top w:val="none" w:sz="0" w:space="0" w:color="auto"/>
            <w:left w:val="none" w:sz="0" w:space="0" w:color="auto"/>
            <w:bottom w:val="none" w:sz="0" w:space="0" w:color="auto"/>
            <w:right w:val="none" w:sz="0" w:space="0" w:color="auto"/>
          </w:divBdr>
          <w:divsChild>
            <w:div w:id="1208103252">
              <w:marLeft w:val="0"/>
              <w:marRight w:val="0"/>
              <w:marTop w:val="0"/>
              <w:marBottom w:val="0"/>
              <w:divBdr>
                <w:top w:val="none" w:sz="0" w:space="0" w:color="auto"/>
                <w:left w:val="none" w:sz="0" w:space="0" w:color="auto"/>
                <w:bottom w:val="none" w:sz="0" w:space="0" w:color="auto"/>
                <w:right w:val="none" w:sz="0" w:space="0" w:color="auto"/>
              </w:divBdr>
              <w:divsChild>
                <w:div w:id="1576278617">
                  <w:marLeft w:val="0"/>
                  <w:marRight w:val="0"/>
                  <w:marTop w:val="0"/>
                  <w:marBottom w:val="0"/>
                  <w:divBdr>
                    <w:top w:val="none" w:sz="0" w:space="0" w:color="auto"/>
                    <w:left w:val="none" w:sz="0" w:space="0" w:color="auto"/>
                    <w:bottom w:val="none" w:sz="0" w:space="0" w:color="auto"/>
                    <w:right w:val="none" w:sz="0" w:space="0" w:color="auto"/>
                  </w:divBdr>
                  <w:divsChild>
                    <w:div w:id="2278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881">
          <w:marLeft w:val="0"/>
          <w:marRight w:val="0"/>
          <w:marTop w:val="0"/>
          <w:marBottom w:val="0"/>
          <w:divBdr>
            <w:top w:val="none" w:sz="0" w:space="0" w:color="auto"/>
            <w:left w:val="none" w:sz="0" w:space="0" w:color="auto"/>
            <w:bottom w:val="none" w:sz="0" w:space="0" w:color="auto"/>
            <w:right w:val="none" w:sz="0" w:space="0" w:color="auto"/>
          </w:divBdr>
          <w:divsChild>
            <w:div w:id="905721893">
              <w:marLeft w:val="0"/>
              <w:marRight w:val="0"/>
              <w:marTop w:val="0"/>
              <w:marBottom w:val="0"/>
              <w:divBdr>
                <w:top w:val="none" w:sz="0" w:space="0" w:color="auto"/>
                <w:left w:val="none" w:sz="0" w:space="0" w:color="auto"/>
                <w:bottom w:val="none" w:sz="0" w:space="0" w:color="auto"/>
                <w:right w:val="none" w:sz="0" w:space="0" w:color="auto"/>
              </w:divBdr>
              <w:divsChild>
                <w:div w:id="330529455">
                  <w:marLeft w:val="0"/>
                  <w:marRight w:val="0"/>
                  <w:marTop w:val="0"/>
                  <w:marBottom w:val="0"/>
                  <w:divBdr>
                    <w:top w:val="none" w:sz="0" w:space="0" w:color="auto"/>
                    <w:left w:val="none" w:sz="0" w:space="0" w:color="auto"/>
                    <w:bottom w:val="none" w:sz="0" w:space="0" w:color="auto"/>
                    <w:right w:val="none" w:sz="0" w:space="0" w:color="auto"/>
                  </w:divBdr>
                  <w:divsChild>
                    <w:div w:id="680282314">
                      <w:marLeft w:val="75"/>
                      <w:marRight w:val="0"/>
                      <w:marTop w:val="30"/>
                      <w:marBottom w:val="0"/>
                      <w:divBdr>
                        <w:top w:val="none" w:sz="0" w:space="0" w:color="auto"/>
                        <w:left w:val="none" w:sz="0" w:space="0" w:color="auto"/>
                        <w:bottom w:val="none" w:sz="0" w:space="0" w:color="auto"/>
                        <w:right w:val="none" w:sz="0" w:space="0" w:color="auto"/>
                      </w:divBdr>
                      <w:divsChild>
                        <w:div w:id="1326206712">
                          <w:marLeft w:val="0"/>
                          <w:marRight w:val="0"/>
                          <w:marTop w:val="0"/>
                          <w:marBottom w:val="0"/>
                          <w:divBdr>
                            <w:top w:val="none" w:sz="0" w:space="0" w:color="auto"/>
                            <w:left w:val="none" w:sz="0" w:space="0" w:color="auto"/>
                            <w:bottom w:val="none" w:sz="0" w:space="0" w:color="auto"/>
                            <w:right w:val="none" w:sz="0" w:space="0" w:color="auto"/>
                          </w:divBdr>
                          <w:divsChild>
                            <w:div w:id="1765103224">
                              <w:marLeft w:val="0"/>
                              <w:marRight w:val="0"/>
                              <w:marTop w:val="0"/>
                              <w:marBottom w:val="0"/>
                              <w:divBdr>
                                <w:top w:val="none" w:sz="0" w:space="0" w:color="auto"/>
                                <w:left w:val="none" w:sz="0" w:space="0" w:color="auto"/>
                                <w:bottom w:val="none" w:sz="0" w:space="0" w:color="auto"/>
                                <w:right w:val="none" w:sz="0" w:space="0" w:color="auto"/>
                              </w:divBdr>
                              <w:divsChild>
                                <w:div w:id="220799144">
                                  <w:marLeft w:val="0"/>
                                  <w:marRight w:val="0"/>
                                  <w:marTop w:val="0"/>
                                  <w:marBottom w:val="0"/>
                                  <w:divBdr>
                                    <w:top w:val="none" w:sz="0" w:space="0" w:color="auto"/>
                                    <w:left w:val="none" w:sz="0" w:space="0" w:color="auto"/>
                                    <w:bottom w:val="none" w:sz="0" w:space="0" w:color="auto"/>
                                    <w:right w:val="none" w:sz="0" w:space="0" w:color="auto"/>
                                  </w:divBdr>
                                  <w:divsChild>
                                    <w:div w:id="15426180">
                                      <w:marLeft w:val="0"/>
                                      <w:marRight w:val="0"/>
                                      <w:marTop w:val="0"/>
                                      <w:marBottom w:val="180"/>
                                      <w:divBdr>
                                        <w:top w:val="none" w:sz="0" w:space="0" w:color="auto"/>
                                        <w:left w:val="none" w:sz="0" w:space="0" w:color="auto"/>
                                        <w:bottom w:val="none" w:sz="0" w:space="0" w:color="auto"/>
                                        <w:right w:val="none" w:sz="0" w:space="0" w:color="auto"/>
                                      </w:divBdr>
                                      <w:divsChild>
                                        <w:div w:id="910970667">
                                          <w:marLeft w:val="0"/>
                                          <w:marRight w:val="0"/>
                                          <w:marTop w:val="0"/>
                                          <w:marBottom w:val="0"/>
                                          <w:divBdr>
                                            <w:top w:val="none" w:sz="0" w:space="0" w:color="auto"/>
                                            <w:left w:val="none" w:sz="0" w:space="0" w:color="auto"/>
                                            <w:bottom w:val="none" w:sz="0" w:space="0" w:color="auto"/>
                                            <w:right w:val="none" w:sz="0" w:space="0" w:color="auto"/>
                                          </w:divBdr>
                                          <w:divsChild>
                                            <w:div w:id="1824736873">
                                              <w:marLeft w:val="0"/>
                                              <w:marRight w:val="0"/>
                                              <w:marTop w:val="0"/>
                                              <w:marBottom w:val="0"/>
                                              <w:divBdr>
                                                <w:top w:val="none" w:sz="0" w:space="0" w:color="auto"/>
                                                <w:left w:val="none" w:sz="0" w:space="0" w:color="auto"/>
                                                <w:bottom w:val="none" w:sz="0" w:space="0" w:color="auto"/>
                                                <w:right w:val="none" w:sz="0" w:space="0" w:color="auto"/>
                                              </w:divBdr>
                                              <w:divsChild>
                                                <w:div w:id="1903326025">
                                                  <w:marLeft w:val="0"/>
                                                  <w:marRight w:val="0"/>
                                                  <w:marTop w:val="0"/>
                                                  <w:marBottom w:val="0"/>
                                                  <w:divBdr>
                                                    <w:top w:val="none" w:sz="0" w:space="0" w:color="auto"/>
                                                    <w:left w:val="none" w:sz="0" w:space="0" w:color="auto"/>
                                                    <w:bottom w:val="none" w:sz="0" w:space="0" w:color="auto"/>
                                                    <w:right w:val="none" w:sz="0" w:space="0" w:color="auto"/>
                                                  </w:divBdr>
                                                  <w:divsChild>
                                                    <w:div w:id="76292385">
                                                      <w:marLeft w:val="0"/>
                                                      <w:marRight w:val="0"/>
                                                      <w:marTop w:val="0"/>
                                                      <w:marBottom w:val="0"/>
                                                      <w:divBdr>
                                                        <w:top w:val="single" w:sz="4" w:space="6" w:color="auto"/>
                                                        <w:left w:val="single" w:sz="4" w:space="12" w:color="auto"/>
                                                        <w:bottom w:val="single" w:sz="4" w:space="6" w:color="auto"/>
                                                        <w:right w:val="single" w:sz="4" w:space="12" w:color="auto"/>
                                                      </w:divBdr>
                                                      <w:divsChild>
                                                        <w:div w:id="1287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563">
                                          <w:marLeft w:val="0"/>
                                          <w:marRight w:val="0"/>
                                          <w:marTop w:val="0"/>
                                          <w:marBottom w:val="0"/>
                                          <w:divBdr>
                                            <w:top w:val="none" w:sz="0" w:space="0" w:color="auto"/>
                                            <w:left w:val="none" w:sz="0" w:space="0" w:color="auto"/>
                                            <w:bottom w:val="none" w:sz="0" w:space="0" w:color="auto"/>
                                            <w:right w:val="none" w:sz="0" w:space="0" w:color="auto"/>
                                          </w:divBdr>
                                          <w:divsChild>
                                            <w:div w:id="576012169">
                                              <w:marLeft w:val="30"/>
                                              <w:marRight w:val="30"/>
                                              <w:marTop w:val="0"/>
                                              <w:marBottom w:val="0"/>
                                              <w:divBdr>
                                                <w:top w:val="none" w:sz="0" w:space="0" w:color="auto"/>
                                                <w:left w:val="none" w:sz="0" w:space="0" w:color="auto"/>
                                                <w:bottom w:val="none" w:sz="0" w:space="0" w:color="auto"/>
                                                <w:right w:val="none" w:sz="0" w:space="0" w:color="auto"/>
                                              </w:divBdr>
                                              <w:divsChild>
                                                <w:div w:id="206571071">
                                                  <w:marLeft w:val="0"/>
                                                  <w:marRight w:val="0"/>
                                                  <w:marTop w:val="0"/>
                                                  <w:marBottom w:val="0"/>
                                                  <w:divBdr>
                                                    <w:top w:val="none" w:sz="0" w:space="0" w:color="auto"/>
                                                    <w:left w:val="none" w:sz="0" w:space="0" w:color="auto"/>
                                                    <w:bottom w:val="none" w:sz="0" w:space="0" w:color="auto"/>
                                                    <w:right w:val="none" w:sz="0" w:space="0" w:color="auto"/>
                                                  </w:divBdr>
                                                  <w:divsChild>
                                                    <w:div w:id="1534414363">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sChild>
                                                            <w:div w:id="1413508514">
                                                              <w:marLeft w:val="0"/>
                                                              <w:marRight w:val="0"/>
                                                              <w:marTop w:val="0"/>
                                                              <w:marBottom w:val="0"/>
                                                              <w:divBdr>
                                                                <w:top w:val="none" w:sz="0" w:space="0" w:color="auto"/>
                                                                <w:left w:val="none" w:sz="0" w:space="0" w:color="auto"/>
                                                                <w:bottom w:val="none" w:sz="0" w:space="0" w:color="auto"/>
                                                                <w:right w:val="none" w:sz="0" w:space="0" w:color="auto"/>
                                                              </w:divBdr>
                                                            </w:div>
                                                          </w:divsChild>
                                                        </w:div>
                                                        <w:div w:id="1267613683">
                                                          <w:marLeft w:val="0"/>
                                                          <w:marRight w:val="0"/>
                                                          <w:marTop w:val="120"/>
                                                          <w:marBottom w:val="480"/>
                                                          <w:divBdr>
                                                            <w:top w:val="none" w:sz="0" w:space="0" w:color="auto"/>
                                                            <w:left w:val="none" w:sz="0" w:space="0" w:color="auto"/>
                                                            <w:bottom w:val="none" w:sz="0" w:space="0" w:color="auto"/>
                                                            <w:right w:val="none" w:sz="0" w:space="0" w:color="auto"/>
                                                          </w:divBdr>
                                                          <w:divsChild>
                                                            <w:div w:id="1230077459">
                                                              <w:marLeft w:val="0"/>
                                                              <w:marRight w:val="0"/>
                                                              <w:marTop w:val="0"/>
                                                              <w:marBottom w:val="0"/>
                                                              <w:divBdr>
                                                                <w:top w:val="none" w:sz="0" w:space="0" w:color="auto"/>
                                                                <w:left w:val="none" w:sz="0" w:space="0" w:color="auto"/>
                                                                <w:bottom w:val="none" w:sz="0" w:space="0" w:color="auto"/>
                                                                <w:right w:val="none" w:sz="0" w:space="0" w:color="auto"/>
                                                              </w:divBdr>
                                                              <w:divsChild>
                                                                <w:div w:id="737827091">
                                                                  <w:marLeft w:val="0"/>
                                                                  <w:marRight w:val="0"/>
                                                                  <w:marTop w:val="0"/>
                                                                  <w:marBottom w:val="0"/>
                                                                  <w:divBdr>
                                                                    <w:top w:val="none" w:sz="0" w:space="0" w:color="auto"/>
                                                                    <w:left w:val="none" w:sz="0" w:space="0" w:color="auto"/>
                                                                    <w:bottom w:val="none" w:sz="0" w:space="0" w:color="auto"/>
                                                                    <w:right w:val="none" w:sz="0" w:space="0" w:color="auto"/>
                                                                  </w:divBdr>
                                                                  <w:divsChild>
                                                                    <w:div w:id="1733381910">
                                                                      <w:marLeft w:val="0"/>
                                                                      <w:marRight w:val="0"/>
                                                                      <w:marTop w:val="0"/>
                                                                      <w:marBottom w:val="0"/>
                                                                      <w:divBdr>
                                                                        <w:top w:val="none" w:sz="0" w:space="0" w:color="auto"/>
                                                                        <w:left w:val="none" w:sz="0" w:space="0" w:color="auto"/>
                                                                        <w:bottom w:val="none" w:sz="0" w:space="0" w:color="auto"/>
                                                                        <w:right w:val="none" w:sz="0" w:space="0" w:color="auto"/>
                                                                      </w:divBdr>
                                                                      <w:divsChild>
                                                                        <w:div w:id="806552662">
                                                                          <w:marLeft w:val="0"/>
                                                                          <w:marRight w:val="0"/>
                                                                          <w:marTop w:val="0"/>
                                                                          <w:marBottom w:val="0"/>
                                                                          <w:divBdr>
                                                                            <w:top w:val="none" w:sz="0" w:space="0" w:color="auto"/>
                                                                            <w:left w:val="none" w:sz="0" w:space="0" w:color="auto"/>
                                                                            <w:bottom w:val="none" w:sz="0" w:space="0" w:color="auto"/>
                                                                            <w:right w:val="none" w:sz="0" w:space="0" w:color="auto"/>
                                                                          </w:divBdr>
                                                                          <w:divsChild>
                                                                            <w:div w:id="2035761655">
                                                                              <w:marLeft w:val="0"/>
                                                                              <w:marRight w:val="0"/>
                                                                              <w:marTop w:val="0"/>
                                                                              <w:marBottom w:val="0"/>
                                                                              <w:divBdr>
                                                                                <w:top w:val="none" w:sz="0" w:space="0" w:color="auto"/>
                                                                                <w:left w:val="none" w:sz="0" w:space="0" w:color="auto"/>
                                                                                <w:bottom w:val="none" w:sz="0" w:space="0" w:color="auto"/>
                                                                                <w:right w:val="none" w:sz="0" w:space="0" w:color="auto"/>
                                                                              </w:divBdr>
                                                                              <w:divsChild>
                                                                                <w:div w:id="727845428">
                                                                                  <w:marLeft w:val="0"/>
                                                                                  <w:marRight w:val="0"/>
                                                                                  <w:marTop w:val="0"/>
                                                                                  <w:marBottom w:val="0"/>
                                                                                  <w:divBdr>
                                                                                    <w:top w:val="none" w:sz="0" w:space="0" w:color="auto"/>
                                                                                    <w:left w:val="none" w:sz="0" w:space="0" w:color="auto"/>
                                                                                    <w:bottom w:val="none" w:sz="0" w:space="0" w:color="auto"/>
                                                                                    <w:right w:val="none" w:sz="0" w:space="0" w:color="auto"/>
                                                                                  </w:divBdr>
                                                                                  <w:divsChild>
                                                                                    <w:div w:id="1321272565">
                                                                                      <w:marLeft w:val="0"/>
                                                                                      <w:marRight w:val="0"/>
                                                                                      <w:marTop w:val="0"/>
                                                                                      <w:marBottom w:val="0"/>
                                                                                      <w:divBdr>
                                                                                        <w:top w:val="none" w:sz="0" w:space="0" w:color="auto"/>
                                                                                        <w:left w:val="none" w:sz="0" w:space="0" w:color="auto"/>
                                                                                        <w:bottom w:val="none" w:sz="0" w:space="0" w:color="auto"/>
                                                                                        <w:right w:val="none" w:sz="0" w:space="0" w:color="auto"/>
                                                                                      </w:divBdr>
                                                                                      <w:divsChild>
                                                                                        <w:div w:id="1207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8480040">
                                  <w:marLeft w:val="0"/>
                                  <w:marRight w:val="0"/>
                                  <w:marTop w:val="0"/>
                                  <w:marBottom w:val="0"/>
                                  <w:divBdr>
                                    <w:top w:val="none" w:sz="0" w:space="0" w:color="auto"/>
                                    <w:left w:val="none" w:sz="0" w:space="0" w:color="auto"/>
                                    <w:bottom w:val="none" w:sz="0" w:space="0" w:color="auto"/>
                                    <w:right w:val="none" w:sz="0" w:space="0" w:color="auto"/>
                                  </w:divBdr>
                                  <w:divsChild>
                                    <w:div w:id="231476482">
                                      <w:marLeft w:val="0"/>
                                      <w:marRight w:val="0"/>
                                      <w:marTop w:val="0"/>
                                      <w:marBottom w:val="180"/>
                                      <w:divBdr>
                                        <w:top w:val="none" w:sz="0" w:space="0" w:color="auto"/>
                                        <w:left w:val="none" w:sz="0" w:space="0" w:color="auto"/>
                                        <w:bottom w:val="none" w:sz="0" w:space="0" w:color="auto"/>
                                        <w:right w:val="none" w:sz="0" w:space="0" w:color="auto"/>
                                      </w:divBdr>
                                      <w:divsChild>
                                        <w:div w:id="931278384">
                                          <w:marLeft w:val="0"/>
                                          <w:marRight w:val="0"/>
                                          <w:marTop w:val="0"/>
                                          <w:marBottom w:val="0"/>
                                          <w:divBdr>
                                            <w:top w:val="none" w:sz="0" w:space="0" w:color="auto"/>
                                            <w:left w:val="none" w:sz="0" w:space="0" w:color="auto"/>
                                            <w:bottom w:val="none" w:sz="0" w:space="0" w:color="auto"/>
                                            <w:right w:val="none" w:sz="0" w:space="0" w:color="auto"/>
                                          </w:divBdr>
                                          <w:divsChild>
                                            <w:div w:id="1482309154">
                                              <w:marLeft w:val="30"/>
                                              <w:marRight w:val="30"/>
                                              <w:marTop w:val="0"/>
                                              <w:marBottom w:val="0"/>
                                              <w:divBdr>
                                                <w:top w:val="none" w:sz="0" w:space="0" w:color="auto"/>
                                                <w:left w:val="none" w:sz="0" w:space="0" w:color="auto"/>
                                                <w:bottom w:val="none" w:sz="0" w:space="0" w:color="auto"/>
                                                <w:right w:val="none" w:sz="0" w:space="0" w:color="auto"/>
                                              </w:divBdr>
                                              <w:divsChild>
                                                <w:div w:id="1288120849">
                                                  <w:marLeft w:val="0"/>
                                                  <w:marRight w:val="0"/>
                                                  <w:marTop w:val="0"/>
                                                  <w:marBottom w:val="0"/>
                                                  <w:divBdr>
                                                    <w:top w:val="none" w:sz="0" w:space="0" w:color="auto"/>
                                                    <w:left w:val="none" w:sz="0" w:space="0" w:color="auto"/>
                                                    <w:bottom w:val="none" w:sz="0" w:space="0" w:color="auto"/>
                                                    <w:right w:val="none" w:sz="0" w:space="0" w:color="auto"/>
                                                  </w:divBdr>
                                                  <w:divsChild>
                                                    <w:div w:id="1088229242">
                                                      <w:marLeft w:val="0"/>
                                                      <w:marRight w:val="0"/>
                                                      <w:marTop w:val="0"/>
                                                      <w:marBottom w:val="0"/>
                                                      <w:divBdr>
                                                        <w:top w:val="none" w:sz="0" w:space="0" w:color="auto"/>
                                                        <w:left w:val="none" w:sz="0" w:space="0" w:color="auto"/>
                                                        <w:bottom w:val="none" w:sz="0" w:space="0" w:color="auto"/>
                                                        <w:right w:val="none" w:sz="0" w:space="0" w:color="auto"/>
                                                      </w:divBdr>
                                                      <w:divsChild>
                                                        <w:div w:id="661933856">
                                                          <w:marLeft w:val="0"/>
                                                          <w:marRight w:val="0"/>
                                                          <w:marTop w:val="0"/>
                                                          <w:marBottom w:val="0"/>
                                                          <w:divBdr>
                                                            <w:top w:val="none" w:sz="0" w:space="0" w:color="auto"/>
                                                            <w:left w:val="none" w:sz="0" w:space="0" w:color="auto"/>
                                                            <w:bottom w:val="none" w:sz="0" w:space="0" w:color="auto"/>
                                                            <w:right w:val="none" w:sz="0" w:space="0" w:color="auto"/>
                                                          </w:divBdr>
                                                          <w:divsChild>
                                                            <w:div w:id="454376897">
                                                              <w:marLeft w:val="0"/>
                                                              <w:marRight w:val="0"/>
                                                              <w:marTop w:val="0"/>
                                                              <w:marBottom w:val="0"/>
                                                              <w:divBdr>
                                                                <w:top w:val="none" w:sz="0" w:space="0" w:color="auto"/>
                                                                <w:left w:val="none" w:sz="0" w:space="0" w:color="auto"/>
                                                                <w:bottom w:val="none" w:sz="0" w:space="0" w:color="auto"/>
                                                                <w:right w:val="none" w:sz="0" w:space="0" w:color="auto"/>
                                                              </w:divBdr>
                                                            </w:div>
                                                          </w:divsChild>
                                                        </w:div>
                                                        <w:div w:id="1112434320">
                                                          <w:marLeft w:val="0"/>
                                                          <w:marRight w:val="0"/>
                                                          <w:marTop w:val="120"/>
                                                          <w:marBottom w:val="480"/>
                                                          <w:divBdr>
                                                            <w:top w:val="none" w:sz="0" w:space="0" w:color="auto"/>
                                                            <w:left w:val="none" w:sz="0" w:space="0" w:color="auto"/>
                                                            <w:bottom w:val="none" w:sz="0" w:space="0" w:color="auto"/>
                                                            <w:right w:val="none" w:sz="0" w:space="0" w:color="auto"/>
                                                          </w:divBdr>
                                                          <w:divsChild>
                                                            <w:div w:id="23293378">
                                                              <w:marLeft w:val="0"/>
                                                              <w:marRight w:val="0"/>
                                                              <w:marTop w:val="0"/>
                                                              <w:marBottom w:val="0"/>
                                                              <w:divBdr>
                                                                <w:top w:val="none" w:sz="0" w:space="0" w:color="auto"/>
                                                                <w:left w:val="none" w:sz="0" w:space="0" w:color="auto"/>
                                                                <w:bottom w:val="none" w:sz="0" w:space="0" w:color="auto"/>
                                                                <w:right w:val="none" w:sz="0" w:space="0" w:color="auto"/>
                                                              </w:divBdr>
                                                              <w:divsChild>
                                                                <w:div w:id="2029678800">
                                                                  <w:marLeft w:val="0"/>
                                                                  <w:marRight w:val="0"/>
                                                                  <w:marTop w:val="0"/>
                                                                  <w:marBottom w:val="0"/>
                                                                  <w:divBdr>
                                                                    <w:top w:val="none" w:sz="0" w:space="0" w:color="auto"/>
                                                                    <w:left w:val="none" w:sz="0" w:space="0" w:color="auto"/>
                                                                    <w:bottom w:val="none" w:sz="0" w:space="0" w:color="auto"/>
                                                                    <w:right w:val="none" w:sz="0" w:space="0" w:color="auto"/>
                                                                  </w:divBdr>
                                                                  <w:divsChild>
                                                                    <w:div w:id="1263689181">
                                                                      <w:marLeft w:val="0"/>
                                                                      <w:marRight w:val="0"/>
                                                                      <w:marTop w:val="0"/>
                                                                      <w:marBottom w:val="0"/>
                                                                      <w:divBdr>
                                                                        <w:top w:val="none" w:sz="0" w:space="0" w:color="auto"/>
                                                                        <w:left w:val="none" w:sz="0" w:space="0" w:color="auto"/>
                                                                        <w:bottom w:val="none" w:sz="0" w:space="0" w:color="auto"/>
                                                                        <w:right w:val="none" w:sz="0" w:space="0" w:color="auto"/>
                                                                      </w:divBdr>
                                                                      <w:divsChild>
                                                                        <w:div w:id="1594313058">
                                                                          <w:marLeft w:val="0"/>
                                                                          <w:marRight w:val="0"/>
                                                                          <w:marTop w:val="0"/>
                                                                          <w:marBottom w:val="0"/>
                                                                          <w:divBdr>
                                                                            <w:top w:val="none" w:sz="0" w:space="0" w:color="auto"/>
                                                                            <w:left w:val="none" w:sz="0" w:space="0" w:color="auto"/>
                                                                            <w:bottom w:val="none" w:sz="0" w:space="0" w:color="auto"/>
                                                                            <w:right w:val="none" w:sz="0" w:space="0" w:color="auto"/>
                                                                          </w:divBdr>
                                                                          <w:divsChild>
                                                                            <w:div w:id="664554814">
                                                                              <w:marLeft w:val="0"/>
                                                                              <w:marRight w:val="0"/>
                                                                              <w:marTop w:val="0"/>
                                                                              <w:marBottom w:val="0"/>
                                                                              <w:divBdr>
                                                                                <w:top w:val="none" w:sz="0" w:space="0" w:color="auto"/>
                                                                                <w:left w:val="none" w:sz="0" w:space="0" w:color="auto"/>
                                                                                <w:bottom w:val="none" w:sz="0" w:space="0" w:color="auto"/>
                                                                                <w:right w:val="none" w:sz="0" w:space="0" w:color="auto"/>
                                                                              </w:divBdr>
                                                                              <w:divsChild>
                                                                                <w:div w:id="114183915">
                                                                                  <w:marLeft w:val="0"/>
                                                                                  <w:marRight w:val="0"/>
                                                                                  <w:marTop w:val="0"/>
                                                                                  <w:marBottom w:val="0"/>
                                                                                  <w:divBdr>
                                                                                    <w:top w:val="none" w:sz="0" w:space="0" w:color="auto"/>
                                                                                    <w:left w:val="none" w:sz="0" w:space="0" w:color="auto"/>
                                                                                    <w:bottom w:val="none" w:sz="0" w:space="0" w:color="auto"/>
                                                                                    <w:right w:val="none" w:sz="0" w:space="0" w:color="auto"/>
                                                                                  </w:divBdr>
                                                                                  <w:divsChild>
                                                                                    <w:div w:id="1630429858">
                                                                                      <w:marLeft w:val="0"/>
                                                                                      <w:marRight w:val="0"/>
                                                                                      <w:marTop w:val="0"/>
                                                                                      <w:marBottom w:val="0"/>
                                                                                      <w:divBdr>
                                                                                        <w:top w:val="none" w:sz="0" w:space="0" w:color="auto"/>
                                                                                        <w:left w:val="none" w:sz="0" w:space="0" w:color="auto"/>
                                                                                        <w:bottom w:val="none" w:sz="0" w:space="0" w:color="auto"/>
                                                                                        <w:right w:val="none" w:sz="0" w:space="0" w:color="auto"/>
                                                                                      </w:divBdr>
                                                                                      <w:divsChild>
                                                                                        <w:div w:id="4827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043852">
                                          <w:marLeft w:val="0"/>
                                          <w:marRight w:val="0"/>
                                          <w:marTop w:val="0"/>
                                          <w:marBottom w:val="0"/>
                                          <w:divBdr>
                                            <w:top w:val="none" w:sz="0" w:space="0" w:color="auto"/>
                                            <w:left w:val="none" w:sz="0" w:space="0" w:color="auto"/>
                                            <w:bottom w:val="none" w:sz="0" w:space="0" w:color="auto"/>
                                            <w:right w:val="none" w:sz="0" w:space="0" w:color="auto"/>
                                          </w:divBdr>
                                          <w:divsChild>
                                            <w:div w:id="1012222987">
                                              <w:marLeft w:val="0"/>
                                              <w:marRight w:val="0"/>
                                              <w:marTop w:val="0"/>
                                              <w:marBottom w:val="0"/>
                                              <w:divBdr>
                                                <w:top w:val="none" w:sz="0" w:space="0" w:color="auto"/>
                                                <w:left w:val="none" w:sz="0" w:space="0" w:color="auto"/>
                                                <w:bottom w:val="none" w:sz="0" w:space="0" w:color="auto"/>
                                                <w:right w:val="none" w:sz="0" w:space="0" w:color="auto"/>
                                              </w:divBdr>
                                              <w:divsChild>
                                                <w:div w:id="486560025">
                                                  <w:marLeft w:val="0"/>
                                                  <w:marRight w:val="0"/>
                                                  <w:marTop w:val="0"/>
                                                  <w:marBottom w:val="0"/>
                                                  <w:divBdr>
                                                    <w:top w:val="none" w:sz="0" w:space="0" w:color="auto"/>
                                                    <w:left w:val="none" w:sz="0" w:space="0" w:color="auto"/>
                                                    <w:bottom w:val="none" w:sz="0" w:space="0" w:color="auto"/>
                                                    <w:right w:val="none" w:sz="0" w:space="0" w:color="auto"/>
                                                  </w:divBdr>
                                                  <w:divsChild>
                                                    <w:div w:id="2145804689">
                                                      <w:marLeft w:val="0"/>
                                                      <w:marRight w:val="0"/>
                                                      <w:marTop w:val="0"/>
                                                      <w:marBottom w:val="0"/>
                                                      <w:divBdr>
                                                        <w:top w:val="single" w:sz="4" w:space="6" w:color="auto"/>
                                                        <w:left w:val="single" w:sz="4" w:space="12" w:color="auto"/>
                                                        <w:bottom w:val="single" w:sz="4" w:space="6" w:color="auto"/>
                                                        <w:right w:val="single" w:sz="4" w:space="12"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447842">
                                  <w:marLeft w:val="0"/>
                                  <w:marRight w:val="0"/>
                                  <w:marTop w:val="0"/>
                                  <w:marBottom w:val="0"/>
                                  <w:divBdr>
                                    <w:top w:val="none" w:sz="0" w:space="0" w:color="auto"/>
                                    <w:left w:val="none" w:sz="0" w:space="0" w:color="auto"/>
                                    <w:bottom w:val="none" w:sz="0" w:space="0" w:color="auto"/>
                                    <w:right w:val="none" w:sz="0" w:space="0" w:color="auto"/>
                                  </w:divBdr>
                                  <w:divsChild>
                                    <w:div w:id="1060202879">
                                      <w:marLeft w:val="0"/>
                                      <w:marRight w:val="0"/>
                                      <w:marTop w:val="0"/>
                                      <w:marBottom w:val="180"/>
                                      <w:divBdr>
                                        <w:top w:val="none" w:sz="0" w:space="0" w:color="auto"/>
                                        <w:left w:val="none" w:sz="0" w:space="0" w:color="auto"/>
                                        <w:bottom w:val="none" w:sz="0" w:space="0" w:color="auto"/>
                                        <w:right w:val="none" w:sz="0" w:space="0" w:color="auto"/>
                                      </w:divBdr>
                                      <w:divsChild>
                                        <w:div w:id="1155416287">
                                          <w:marLeft w:val="0"/>
                                          <w:marRight w:val="0"/>
                                          <w:marTop w:val="0"/>
                                          <w:marBottom w:val="0"/>
                                          <w:divBdr>
                                            <w:top w:val="none" w:sz="0" w:space="0" w:color="auto"/>
                                            <w:left w:val="none" w:sz="0" w:space="0" w:color="auto"/>
                                            <w:bottom w:val="none" w:sz="0" w:space="0" w:color="auto"/>
                                            <w:right w:val="none" w:sz="0" w:space="0" w:color="auto"/>
                                          </w:divBdr>
                                          <w:divsChild>
                                            <w:div w:id="877089626">
                                              <w:marLeft w:val="30"/>
                                              <w:marRight w:val="30"/>
                                              <w:marTop w:val="0"/>
                                              <w:marBottom w:val="0"/>
                                              <w:divBdr>
                                                <w:top w:val="none" w:sz="0" w:space="0" w:color="auto"/>
                                                <w:left w:val="none" w:sz="0" w:space="0" w:color="auto"/>
                                                <w:bottom w:val="none" w:sz="0" w:space="0" w:color="auto"/>
                                                <w:right w:val="none" w:sz="0" w:space="0" w:color="auto"/>
                                              </w:divBdr>
                                              <w:divsChild>
                                                <w:div w:id="598179643">
                                                  <w:marLeft w:val="0"/>
                                                  <w:marRight w:val="0"/>
                                                  <w:marTop w:val="0"/>
                                                  <w:marBottom w:val="0"/>
                                                  <w:divBdr>
                                                    <w:top w:val="none" w:sz="0" w:space="0" w:color="auto"/>
                                                    <w:left w:val="none" w:sz="0" w:space="0" w:color="auto"/>
                                                    <w:bottom w:val="none" w:sz="0" w:space="0" w:color="auto"/>
                                                    <w:right w:val="none" w:sz="0" w:space="0" w:color="auto"/>
                                                  </w:divBdr>
                                                  <w:divsChild>
                                                    <w:div w:id="1032656551">
                                                      <w:marLeft w:val="0"/>
                                                      <w:marRight w:val="0"/>
                                                      <w:marTop w:val="0"/>
                                                      <w:marBottom w:val="0"/>
                                                      <w:divBdr>
                                                        <w:top w:val="none" w:sz="0" w:space="0" w:color="auto"/>
                                                        <w:left w:val="none" w:sz="0" w:space="0" w:color="auto"/>
                                                        <w:bottom w:val="none" w:sz="0" w:space="0" w:color="auto"/>
                                                        <w:right w:val="none" w:sz="0" w:space="0" w:color="auto"/>
                                                      </w:divBdr>
                                                      <w:divsChild>
                                                        <w:div w:id="439690469">
                                                          <w:marLeft w:val="0"/>
                                                          <w:marRight w:val="0"/>
                                                          <w:marTop w:val="0"/>
                                                          <w:marBottom w:val="0"/>
                                                          <w:divBdr>
                                                            <w:top w:val="none" w:sz="0" w:space="0" w:color="auto"/>
                                                            <w:left w:val="none" w:sz="0" w:space="0" w:color="auto"/>
                                                            <w:bottom w:val="none" w:sz="0" w:space="0" w:color="auto"/>
                                                            <w:right w:val="none" w:sz="0" w:space="0" w:color="auto"/>
                                                          </w:divBdr>
                                                          <w:divsChild>
                                                            <w:div w:id="387462872">
                                                              <w:marLeft w:val="0"/>
                                                              <w:marRight w:val="0"/>
                                                              <w:marTop w:val="0"/>
                                                              <w:marBottom w:val="0"/>
                                                              <w:divBdr>
                                                                <w:top w:val="none" w:sz="0" w:space="0" w:color="auto"/>
                                                                <w:left w:val="none" w:sz="0" w:space="0" w:color="auto"/>
                                                                <w:bottom w:val="none" w:sz="0" w:space="0" w:color="auto"/>
                                                                <w:right w:val="none" w:sz="0" w:space="0" w:color="auto"/>
                                                              </w:divBdr>
                                                            </w:div>
                                                          </w:divsChild>
                                                        </w:div>
                                                        <w:div w:id="1085147605">
                                                          <w:marLeft w:val="0"/>
                                                          <w:marRight w:val="0"/>
                                                          <w:marTop w:val="120"/>
                                                          <w:marBottom w:val="480"/>
                                                          <w:divBdr>
                                                            <w:top w:val="none" w:sz="0" w:space="0" w:color="auto"/>
                                                            <w:left w:val="none" w:sz="0" w:space="0" w:color="auto"/>
                                                            <w:bottom w:val="none" w:sz="0" w:space="0" w:color="auto"/>
                                                            <w:right w:val="none" w:sz="0" w:space="0" w:color="auto"/>
                                                          </w:divBdr>
                                                          <w:divsChild>
                                                            <w:div w:id="1391463506">
                                                              <w:marLeft w:val="0"/>
                                                              <w:marRight w:val="0"/>
                                                              <w:marTop w:val="0"/>
                                                              <w:marBottom w:val="0"/>
                                                              <w:divBdr>
                                                                <w:top w:val="none" w:sz="0" w:space="0" w:color="auto"/>
                                                                <w:left w:val="none" w:sz="0" w:space="0" w:color="auto"/>
                                                                <w:bottom w:val="none" w:sz="0" w:space="0" w:color="auto"/>
                                                                <w:right w:val="none" w:sz="0" w:space="0" w:color="auto"/>
                                                              </w:divBdr>
                                                              <w:divsChild>
                                                                <w:div w:id="515920807">
                                                                  <w:marLeft w:val="0"/>
                                                                  <w:marRight w:val="0"/>
                                                                  <w:marTop w:val="0"/>
                                                                  <w:marBottom w:val="0"/>
                                                                  <w:divBdr>
                                                                    <w:top w:val="none" w:sz="0" w:space="0" w:color="auto"/>
                                                                    <w:left w:val="none" w:sz="0" w:space="0" w:color="auto"/>
                                                                    <w:bottom w:val="none" w:sz="0" w:space="0" w:color="auto"/>
                                                                    <w:right w:val="none" w:sz="0" w:space="0" w:color="auto"/>
                                                                  </w:divBdr>
                                                                  <w:divsChild>
                                                                    <w:div w:id="1593969959">
                                                                      <w:marLeft w:val="0"/>
                                                                      <w:marRight w:val="0"/>
                                                                      <w:marTop w:val="0"/>
                                                                      <w:marBottom w:val="0"/>
                                                                      <w:divBdr>
                                                                        <w:top w:val="none" w:sz="0" w:space="0" w:color="auto"/>
                                                                        <w:left w:val="none" w:sz="0" w:space="0" w:color="auto"/>
                                                                        <w:bottom w:val="none" w:sz="0" w:space="0" w:color="auto"/>
                                                                        <w:right w:val="none" w:sz="0" w:space="0" w:color="auto"/>
                                                                      </w:divBdr>
                                                                      <w:divsChild>
                                                                        <w:div w:id="244803600">
                                                                          <w:marLeft w:val="0"/>
                                                                          <w:marRight w:val="0"/>
                                                                          <w:marTop w:val="0"/>
                                                                          <w:marBottom w:val="0"/>
                                                                          <w:divBdr>
                                                                            <w:top w:val="none" w:sz="0" w:space="0" w:color="auto"/>
                                                                            <w:left w:val="none" w:sz="0" w:space="0" w:color="auto"/>
                                                                            <w:bottom w:val="none" w:sz="0" w:space="0" w:color="auto"/>
                                                                            <w:right w:val="none" w:sz="0" w:space="0" w:color="auto"/>
                                                                          </w:divBdr>
                                                                          <w:divsChild>
                                                                            <w:div w:id="1022972073">
                                                                              <w:marLeft w:val="0"/>
                                                                              <w:marRight w:val="0"/>
                                                                              <w:marTop w:val="0"/>
                                                                              <w:marBottom w:val="0"/>
                                                                              <w:divBdr>
                                                                                <w:top w:val="none" w:sz="0" w:space="0" w:color="auto"/>
                                                                                <w:left w:val="none" w:sz="0" w:space="0" w:color="auto"/>
                                                                                <w:bottom w:val="none" w:sz="0" w:space="0" w:color="auto"/>
                                                                                <w:right w:val="none" w:sz="0" w:space="0" w:color="auto"/>
                                                                              </w:divBdr>
                                                                              <w:divsChild>
                                                                                <w:div w:id="989946251">
                                                                                  <w:marLeft w:val="0"/>
                                                                                  <w:marRight w:val="0"/>
                                                                                  <w:marTop w:val="0"/>
                                                                                  <w:marBottom w:val="0"/>
                                                                                  <w:divBdr>
                                                                                    <w:top w:val="none" w:sz="0" w:space="0" w:color="auto"/>
                                                                                    <w:left w:val="none" w:sz="0" w:space="0" w:color="auto"/>
                                                                                    <w:bottom w:val="none" w:sz="0" w:space="0" w:color="auto"/>
                                                                                    <w:right w:val="none" w:sz="0" w:space="0" w:color="auto"/>
                                                                                  </w:divBdr>
                                                                                  <w:divsChild>
                                                                                    <w:div w:id="1844271632">
                                                                                      <w:marLeft w:val="0"/>
                                                                                      <w:marRight w:val="0"/>
                                                                                      <w:marTop w:val="0"/>
                                                                                      <w:marBottom w:val="0"/>
                                                                                      <w:divBdr>
                                                                                        <w:top w:val="none" w:sz="0" w:space="0" w:color="auto"/>
                                                                                        <w:left w:val="none" w:sz="0" w:space="0" w:color="auto"/>
                                                                                        <w:bottom w:val="none" w:sz="0" w:space="0" w:color="auto"/>
                                                                                        <w:right w:val="none" w:sz="0" w:space="0" w:color="auto"/>
                                                                                      </w:divBdr>
                                                                                      <w:divsChild>
                                                                                        <w:div w:id="18405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3849750">
                                          <w:marLeft w:val="0"/>
                                          <w:marRight w:val="0"/>
                                          <w:marTop w:val="0"/>
                                          <w:marBottom w:val="0"/>
                                          <w:divBdr>
                                            <w:top w:val="none" w:sz="0" w:space="0" w:color="auto"/>
                                            <w:left w:val="none" w:sz="0" w:space="0" w:color="auto"/>
                                            <w:bottom w:val="none" w:sz="0" w:space="0" w:color="auto"/>
                                            <w:right w:val="none" w:sz="0" w:space="0" w:color="auto"/>
                                          </w:divBdr>
                                          <w:divsChild>
                                            <w:div w:id="1004628925">
                                              <w:marLeft w:val="0"/>
                                              <w:marRight w:val="0"/>
                                              <w:marTop w:val="0"/>
                                              <w:marBottom w:val="0"/>
                                              <w:divBdr>
                                                <w:top w:val="none" w:sz="0" w:space="0" w:color="auto"/>
                                                <w:left w:val="none" w:sz="0" w:space="0" w:color="auto"/>
                                                <w:bottom w:val="none" w:sz="0" w:space="0" w:color="auto"/>
                                                <w:right w:val="none" w:sz="0" w:space="0" w:color="auto"/>
                                              </w:divBdr>
                                              <w:divsChild>
                                                <w:div w:id="616065853">
                                                  <w:marLeft w:val="0"/>
                                                  <w:marRight w:val="0"/>
                                                  <w:marTop w:val="0"/>
                                                  <w:marBottom w:val="0"/>
                                                  <w:divBdr>
                                                    <w:top w:val="none" w:sz="0" w:space="0" w:color="auto"/>
                                                    <w:left w:val="none" w:sz="0" w:space="0" w:color="auto"/>
                                                    <w:bottom w:val="none" w:sz="0" w:space="0" w:color="auto"/>
                                                    <w:right w:val="none" w:sz="0" w:space="0" w:color="auto"/>
                                                  </w:divBdr>
                                                  <w:divsChild>
                                                    <w:div w:id="710568098">
                                                      <w:marLeft w:val="0"/>
                                                      <w:marRight w:val="0"/>
                                                      <w:marTop w:val="0"/>
                                                      <w:marBottom w:val="0"/>
                                                      <w:divBdr>
                                                        <w:top w:val="single" w:sz="4" w:space="6" w:color="auto"/>
                                                        <w:left w:val="single" w:sz="4" w:space="12" w:color="auto"/>
                                                        <w:bottom w:val="single" w:sz="4" w:space="6" w:color="auto"/>
                                                        <w:right w:val="single" w:sz="4" w:space="12" w:color="auto"/>
                                                      </w:divBdr>
                                                      <w:divsChild>
                                                        <w:div w:id="836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8241972">
      <w:bodyDiv w:val="1"/>
      <w:marLeft w:val="0"/>
      <w:marRight w:val="0"/>
      <w:marTop w:val="0"/>
      <w:marBottom w:val="0"/>
      <w:divBdr>
        <w:top w:val="none" w:sz="0" w:space="0" w:color="auto"/>
        <w:left w:val="none" w:sz="0" w:space="0" w:color="auto"/>
        <w:bottom w:val="none" w:sz="0" w:space="0" w:color="auto"/>
        <w:right w:val="none" w:sz="0" w:space="0" w:color="auto"/>
      </w:divBdr>
      <w:divsChild>
        <w:div w:id="30349283">
          <w:marLeft w:val="0"/>
          <w:marRight w:val="0"/>
          <w:marTop w:val="0"/>
          <w:marBottom w:val="0"/>
          <w:divBdr>
            <w:top w:val="none" w:sz="0" w:space="0" w:color="auto"/>
            <w:left w:val="none" w:sz="0" w:space="0" w:color="auto"/>
            <w:bottom w:val="none" w:sz="0" w:space="0" w:color="auto"/>
            <w:right w:val="none" w:sz="0" w:space="0" w:color="auto"/>
          </w:divBdr>
          <w:divsChild>
            <w:div w:id="682165885">
              <w:marLeft w:val="-75"/>
              <w:marRight w:val="0"/>
              <w:marTop w:val="30"/>
              <w:marBottom w:val="30"/>
              <w:divBdr>
                <w:top w:val="none" w:sz="0" w:space="0" w:color="auto"/>
                <w:left w:val="none" w:sz="0" w:space="0" w:color="auto"/>
                <w:bottom w:val="none" w:sz="0" w:space="0" w:color="auto"/>
                <w:right w:val="none" w:sz="0" w:space="0" w:color="auto"/>
              </w:divBdr>
              <w:divsChild>
                <w:div w:id="203566764">
                  <w:marLeft w:val="0"/>
                  <w:marRight w:val="0"/>
                  <w:marTop w:val="0"/>
                  <w:marBottom w:val="0"/>
                  <w:divBdr>
                    <w:top w:val="none" w:sz="0" w:space="0" w:color="auto"/>
                    <w:left w:val="none" w:sz="0" w:space="0" w:color="auto"/>
                    <w:bottom w:val="none" w:sz="0" w:space="0" w:color="auto"/>
                    <w:right w:val="none" w:sz="0" w:space="0" w:color="auto"/>
                  </w:divBdr>
                  <w:divsChild>
                    <w:div w:id="675304018">
                      <w:marLeft w:val="0"/>
                      <w:marRight w:val="0"/>
                      <w:marTop w:val="0"/>
                      <w:marBottom w:val="0"/>
                      <w:divBdr>
                        <w:top w:val="none" w:sz="0" w:space="0" w:color="auto"/>
                        <w:left w:val="none" w:sz="0" w:space="0" w:color="auto"/>
                        <w:bottom w:val="none" w:sz="0" w:space="0" w:color="auto"/>
                        <w:right w:val="none" w:sz="0" w:space="0" w:color="auto"/>
                      </w:divBdr>
                    </w:div>
                    <w:div w:id="777143718">
                      <w:marLeft w:val="0"/>
                      <w:marRight w:val="0"/>
                      <w:marTop w:val="0"/>
                      <w:marBottom w:val="0"/>
                      <w:divBdr>
                        <w:top w:val="none" w:sz="0" w:space="0" w:color="auto"/>
                        <w:left w:val="none" w:sz="0" w:space="0" w:color="auto"/>
                        <w:bottom w:val="none" w:sz="0" w:space="0" w:color="auto"/>
                        <w:right w:val="none" w:sz="0" w:space="0" w:color="auto"/>
                      </w:divBdr>
                    </w:div>
                  </w:divsChild>
                </w:div>
                <w:div w:id="300114932">
                  <w:marLeft w:val="0"/>
                  <w:marRight w:val="0"/>
                  <w:marTop w:val="0"/>
                  <w:marBottom w:val="0"/>
                  <w:divBdr>
                    <w:top w:val="none" w:sz="0" w:space="0" w:color="auto"/>
                    <w:left w:val="none" w:sz="0" w:space="0" w:color="auto"/>
                    <w:bottom w:val="none" w:sz="0" w:space="0" w:color="auto"/>
                    <w:right w:val="none" w:sz="0" w:space="0" w:color="auto"/>
                  </w:divBdr>
                  <w:divsChild>
                    <w:div w:id="796876487">
                      <w:marLeft w:val="0"/>
                      <w:marRight w:val="0"/>
                      <w:marTop w:val="0"/>
                      <w:marBottom w:val="0"/>
                      <w:divBdr>
                        <w:top w:val="none" w:sz="0" w:space="0" w:color="auto"/>
                        <w:left w:val="none" w:sz="0" w:space="0" w:color="auto"/>
                        <w:bottom w:val="none" w:sz="0" w:space="0" w:color="auto"/>
                        <w:right w:val="none" w:sz="0" w:space="0" w:color="auto"/>
                      </w:divBdr>
                    </w:div>
                  </w:divsChild>
                </w:div>
                <w:div w:id="347872151">
                  <w:marLeft w:val="0"/>
                  <w:marRight w:val="0"/>
                  <w:marTop w:val="0"/>
                  <w:marBottom w:val="0"/>
                  <w:divBdr>
                    <w:top w:val="none" w:sz="0" w:space="0" w:color="auto"/>
                    <w:left w:val="none" w:sz="0" w:space="0" w:color="auto"/>
                    <w:bottom w:val="none" w:sz="0" w:space="0" w:color="auto"/>
                    <w:right w:val="none" w:sz="0" w:space="0" w:color="auto"/>
                  </w:divBdr>
                  <w:divsChild>
                    <w:div w:id="1051537338">
                      <w:marLeft w:val="0"/>
                      <w:marRight w:val="0"/>
                      <w:marTop w:val="0"/>
                      <w:marBottom w:val="0"/>
                      <w:divBdr>
                        <w:top w:val="none" w:sz="0" w:space="0" w:color="auto"/>
                        <w:left w:val="none" w:sz="0" w:space="0" w:color="auto"/>
                        <w:bottom w:val="none" w:sz="0" w:space="0" w:color="auto"/>
                        <w:right w:val="none" w:sz="0" w:space="0" w:color="auto"/>
                      </w:divBdr>
                    </w:div>
                  </w:divsChild>
                </w:div>
                <w:div w:id="426315451">
                  <w:marLeft w:val="0"/>
                  <w:marRight w:val="0"/>
                  <w:marTop w:val="0"/>
                  <w:marBottom w:val="0"/>
                  <w:divBdr>
                    <w:top w:val="none" w:sz="0" w:space="0" w:color="auto"/>
                    <w:left w:val="none" w:sz="0" w:space="0" w:color="auto"/>
                    <w:bottom w:val="none" w:sz="0" w:space="0" w:color="auto"/>
                    <w:right w:val="none" w:sz="0" w:space="0" w:color="auto"/>
                  </w:divBdr>
                  <w:divsChild>
                    <w:div w:id="929890714">
                      <w:marLeft w:val="0"/>
                      <w:marRight w:val="0"/>
                      <w:marTop w:val="0"/>
                      <w:marBottom w:val="0"/>
                      <w:divBdr>
                        <w:top w:val="none" w:sz="0" w:space="0" w:color="auto"/>
                        <w:left w:val="none" w:sz="0" w:space="0" w:color="auto"/>
                        <w:bottom w:val="none" w:sz="0" w:space="0" w:color="auto"/>
                        <w:right w:val="none" w:sz="0" w:space="0" w:color="auto"/>
                      </w:divBdr>
                    </w:div>
                    <w:div w:id="1004012582">
                      <w:marLeft w:val="0"/>
                      <w:marRight w:val="0"/>
                      <w:marTop w:val="0"/>
                      <w:marBottom w:val="0"/>
                      <w:divBdr>
                        <w:top w:val="none" w:sz="0" w:space="0" w:color="auto"/>
                        <w:left w:val="none" w:sz="0" w:space="0" w:color="auto"/>
                        <w:bottom w:val="none" w:sz="0" w:space="0" w:color="auto"/>
                        <w:right w:val="none" w:sz="0" w:space="0" w:color="auto"/>
                      </w:divBdr>
                    </w:div>
                    <w:div w:id="1425567356">
                      <w:marLeft w:val="0"/>
                      <w:marRight w:val="0"/>
                      <w:marTop w:val="0"/>
                      <w:marBottom w:val="0"/>
                      <w:divBdr>
                        <w:top w:val="none" w:sz="0" w:space="0" w:color="auto"/>
                        <w:left w:val="none" w:sz="0" w:space="0" w:color="auto"/>
                        <w:bottom w:val="none" w:sz="0" w:space="0" w:color="auto"/>
                        <w:right w:val="none" w:sz="0" w:space="0" w:color="auto"/>
                      </w:divBdr>
                    </w:div>
                    <w:div w:id="1900088054">
                      <w:marLeft w:val="0"/>
                      <w:marRight w:val="0"/>
                      <w:marTop w:val="0"/>
                      <w:marBottom w:val="0"/>
                      <w:divBdr>
                        <w:top w:val="none" w:sz="0" w:space="0" w:color="auto"/>
                        <w:left w:val="none" w:sz="0" w:space="0" w:color="auto"/>
                        <w:bottom w:val="none" w:sz="0" w:space="0" w:color="auto"/>
                        <w:right w:val="none" w:sz="0" w:space="0" w:color="auto"/>
                      </w:divBdr>
                    </w:div>
                  </w:divsChild>
                </w:div>
                <w:div w:id="604583493">
                  <w:marLeft w:val="0"/>
                  <w:marRight w:val="0"/>
                  <w:marTop w:val="0"/>
                  <w:marBottom w:val="0"/>
                  <w:divBdr>
                    <w:top w:val="none" w:sz="0" w:space="0" w:color="auto"/>
                    <w:left w:val="none" w:sz="0" w:space="0" w:color="auto"/>
                    <w:bottom w:val="none" w:sz="0" w:space="0" w:color="auto"/>
                    <w:right w:val="none" w:sz="0" w:space="0" w:color="auto"/>
                  </w:divBdr>
                  <w:divsChild>
                    <w:div w:id="1509826646">
                      <w:marLeft w:val="0"/>
                      <w:marRight w:val="0"/>
                      <w:marTop w:val="0"/>
                      <w:marBottom w:val="0"/>
                      <w:divBdr>
                        <w:top w:val="none" w:sz="0" w:space="0" w:color="auto"/>
                        <w:left w:val="none" w:sz="0" w:space="0" w:color="auto"/>
                        <w:bottom w:val="none" w:sz="0" w:space="0" w:color="auto"/>
                        <w:right w:val="none" w:sz="0" w:space="0" w:color="auto"/>
                      </w:divBdr>
                    </w:div>
                  </w:divsChild>
                </w:div>
                <w:div w:id="1429429776">
                  <w:marLeft w:val="0"/>
                  <w:marRight w:val="0"/>
                  <w:marTop w:val="0"/>
                  <w:marBottom w:val="0"/>
                  <w:divBdr>
                    <w:top w:val="none" w:sz="0" w:space="0" w:color="auto"/>
                    <w:left w:val="none" w:sz="0" w:space="0" w:color="auto"/>
                    <w:bottom w:val="none" w:sz="0" w:space="0" w:color="auto"/>
                    <w:right w:val="none" w:sz="0" w:space="0" w:color="auto"/>
                  </w:divBdr>
                  <w:divsChild>
                    <w:div w:id="530265641">
                      <w:marLeft w:val="0"/>
                      <w:marRight w:val="0"/>
                      <w:marTop w:val="0"/>
                      <w:marBottom w:val="0"/>
                      <w:divBdr>
                        <w:top w:val="none" w:sz="0" w:space="0" w:color="auto"/>
                        <w:left w:val="none" w:sz="0" w:space="0" w:color="auto"/>
                        <w:bottom w:val="none" w:sz="0" w:space="0" w:color="auto"/>
                        <w:right w:val="none" w:sz="0" w:space="0" w:color="auto"/>
                      </w:divBdr>
                    </w:div>
                  </w:divsChild>
                </w:div>
                <w:div w:id="1825312508">
                  <w:marLeft w:val="0"/>
                  <w:marRight w:val="0"/>
                  <w:marTop w:val="0"/>
                  <w:marBottom w:val="0"/>
                  <w:divBdr>
                    <w:top w:val="none" w:sz="0" w:space="0" w:color="auto"/>
                    <w:left w:val="none" w:sz="0" w:space="0" w:color="auto"/>
                    <w:bottom w:val="none" w:sz="0" w:space="0" w:color="auto"/>
                    <w:right w:val="none" w:sz="0" w:space="0" w:color="auto"/>
                  </w:divBdr>
                  <w:divsChild>
                    <w:div w:id="162622433">
                      <w:marLeft w:val="0"/>
                      <w:marRight w:val="0"/>
                      <w:marTop w:val="0"/>
                      <w:marBottom w:val="0"/>
                      <w:divBdr>
                        <w:top w:val="none" w:sz="0" w:space="0" w:color="auto"/>
                        <w:left w:val="none" w:sz="0" w:space="0" w:color="auto"/>
                        <w:bottom w:val="none" w:sz="0" w:space="0" w:color="auto"/>
                        <w:right w:val="none" w:sz="0" w:space="0" w:color="auto"/>
                      </w:divBdr>
                    </w:div>
                    <w:div w:id="755857099">
                      <w:marLeft w:val="0"/>
                      <w:marRight w:val="0"/>
                      <w:marTop w:val="0"/>
                      <w:marBottom w:val="0"/>
                      <w:divBdr>
                        <w:top w:val="none" w:sz="0" w:space="0" w:color="auto"/>
                        <w:left w:val="none" w:sz="0" w:space="0" w:color="auto"/>
                        <w:bottom w:val="none" w:sz="0" w:space="0" w:color="auto"/>
                        <w:right w:val="none" w:sz="0" w:space="0" w:color="auto"/>
                      </w:divBdr>
                    </w:div>
                    <w:div w:id="1500151553">
                      <w:marLeft w:val="0"/>
                      <w:marRight w:val="0"/>
                      <w:marTop w:val="0"/>
                      <w:marBottom w:val="0"/>
                      <w:divBdr>
                        <w:top w:val="none" w:sz="0" w:space="0" w:color="auto"/>
                        <w:left w:val="none" w:sz="0" w:space="0" w:color="auto"/>
                        <w:bottom w:val="none" w:sz="0" w:space="0" w:color="auto"/>
                        <w:right w:val="none" w:sz="0" w:space="0" w:color="auto"/>
                      </w:divBdr>
                    </w:div>
                    <w:div w:id="2028680021">
                      <w:marLeft w:val="0"/>
                      <w:marRight w:val="0"/>
                      <w:marTop w:val="0"/>
                      <w:marBottom w:val="0"/>
                      <w:divBdr>
                        <w:top w:val="none" w:sz="0" w:space="0" w:color="auto"/>
                        <w:left w:val="none" w:sz="0" w:space="0" w:color="auto"/>
                        <w:bottom w:val="none" w:sz="0" w:space="0" w:color="auto"/>
                        <w:right w:val="none" w:sz="0" w:space="0" w:color="auto"/>
                      </w:divBdr>
                    </w:div>
                  </w:divsChild>
                </w:div>
                <w:div w:id="1846165480">
                  <w:marLeft w:val="0"/>
                  <w:marRight w:val="0"/>
                  <w:marTop w:val="0"/>
                  <w:marBottom w:val="0"/>
                  <w:divBdr>
                    <w:top w:val="none" w:sz="0" w:space="0" w:color="auto"/>
                    <w:left w:val="none" w:sz="0" w:space="0" w:color="auto"/>
                    <w:bottom w:val="none" w:sz="0" w:space="0" w:color="auto"/>
                    <w:right w:val="none" w:sz="0" w:space="0" w:color="auto"/>
                  </w:divBdr>
                  <w:divsChild>
                    <w:div w:id="2556641">
                      <w:marLeft w:val="0"/>
                      <w:marRight w:val="0"/>
                      <w:marTop w:val="0"/>
                      <w:marBottom w:val="0"/>
                      <w:divBdr>
                        <w:top w:val="none" w:sz="0" w:space="0" w:color="auto"/>
                        <w:left w:val="none" w:sz="0" w:space="0" w:color="auto"/>
                        <w:bottom w:val="none" w:sz="0" w:space="0" w:color="auto"/>
                        <w:right w:val="none" w:sz="0" w:space="0" w:color="auto"/>
                      </w:divBdr>
                    </w:div>
                  </w:divsChild>
                </w:div>
                <w:div w:id="2022197892">
                  <w:marLeft w:val="0"/>
                  <w:marRight w:val="0"/>
                  <w:marTop w:val="0"/>
                  <w:marBottom w:val="0"/>
                  <w:divBdr>
                    <w:top w:val="none" w:sz="0" w:space="0" w:color="auto"/>
                    <w:left w:val="none" w:sz="0" w:space="0" w:color="auto"/>
                    <w:bottom w:val="none" w:sz="0" w:space="0" w:color="auto"/>
                    <w:right w:val="none" w:sz="0" w:space="0" w:color="auto"/>
                  </w:divBdr>
                  <w:divsChild>
                    <w:div w:id="10835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6909">
          <w:marLeft w:val="0"/>
          <w:marRight w:val="0"/>
          <w:marTop w:val="0"/>
          <w:marBottom w:val="0"/>
          <w:divBdr>
            <w:top w:val="none" w:sz="0" w:space="0" w:color="auto"/>
            <w:left w:val="none" w:sz="0" w:space="0" w:color="auto"/>
            <w:bottom w:val="none" w:sz="0" w:space="0" w:color="auto"/>
            <w:right w:val="none" w:sz="0" w:space="0" w:color="auto"/>
          </w:divBdr>
        </w:div>
        <w:div w:id="1090354314">
          <w:marLeft w:val="0"/>
          <w:marRight w:val="0"/>
          <w:marTop w:val="0"/>
          <w:marBottom w:val="0"/>
          <w:divBdr>
            <w:top w:val="none" w:sz="0" w:space="0" w:color="auto"/>
            <w:left w:val="none" w:sz="0" w:space="0" w:color="auto"/>
            <w:bottom w:val="none" w:sz="0" w:space="0" w:color="auto"/>
            <w:right w:val="none" w:sz="0" w:space="0" w:color="auto"/>
          </w:divBdr>
          <w:divsChild>
            <w:div w:id="480195673">
              <w:marLeft w:val="-75"/>
              <w:marRight w:val="0"/>
              <w:marTop w:val="30"/>
              <w:marBottom w:val="30"/>
              <w:divBdr>
                <w:top w:val="none" w:sz="0" w:space="0" w:color="auto"/>
                <w:left w:val="none" w:sz="0" w:space="0" w:color="auto"/>
                <w:bottom w:val="none" w:sz="0" w:space="0" w:color="auto"/>
                <w:right w:val="none" w:sz="0" w:space="0" w:color="auto"/>
              </w:divBdr>
              <w:divsChild>
                <w:div w:id="26149364">
                  <w:marLeft w:val="0"/>
                  <w:marRight w:val="0"/>
                  <w:marTop w:val="0"/>
                  <w:marBottom w:val="0"/>
                  <w:divBdr>
                    <w:top w:val="none" w:sz="0" w:space="0" w:color="auto"/>
                    <w:left w:val="none" w:sz="0" w:space="0" w:color="auto"/>
                    <w:bottom w:val="none" w:sz="0" w:space="0" w:color="auto"/>
                    <w:right w:val="none" w:sz="0" w:space="0" w:color="auto"/>
                  </w:divBdr>
                  <w:divsChild>
                    <w:div w:id="20666043">
                      <w:marLeft w:val="0"/>
                      <w:marRight w:val="0"/>
                      <w:marTop w:val="0"/>
                      <w:marBottom w:val="0"/>
                      <w:divBdr>
                        <w:top w:val="none" w:sz="0" w:space="0" w:color="auto"/>
                        <w:left w:val="none" w:sz="0" w:space="0" w:color="auto"/>
                        <w:bottom w:val="none" w:sz="0" w:space="0" w:color="auto"/>
                        <w:right w:val="none" w:sz="0" w:space="0" w:color="auto"/>
                      </w:divBdr>
                    </w:div>
                    <w:div w:id="395786881">
                      <w:marLeft w:val="0"/>
                      <w:marRight w:val="0"/>
                      <w:marTop w:val="0"/>
                      <w:marBottom w:val="0"/>
                      <w:divBdr>
                        <w:top w:val="none" w:sz="0" w:space="0" w:color="auto"/>
                        <w:left w:val="none" w:sz="0" w:space="0" w:color="auto"/>
                        <w:bottom w:val="none" w:sz="0" w:space="0" w:color="auto"/>
                        <w:right w:val="none" w:sz="0" w:space="0" w:color="auto"/>
                      </w:divBdr>
                    </w:div>
                    <w:div w:id="1684092809">
                      <w:marLeft w:val="0"/>
                      <w:marRight w:val="0"/>
                      <w:marTop w:val="0"/>
                      <w:marBottom w:val="0"/>
                      <w:divBdr>
                        <w:top w:val="none" w:sz="0" w:space="0" w:color="auto"/>
                        <w:left w:val="none" w:sz="0" w:space="0" w:color="auto"/>
                        <w:bottom w:val="none" w:sz="0" w:space="0" w:color="auto"/>
                        <w:right w:val="none" w:sz="0" w:space="0" w:color="auto"/>
                      </w:divBdr>
                    </w:div>
                    <w:div w:id="2001809878">
                      <w:marLeft w:val="0"/>
                      <w:marRight w:val="0"/>
                      <w:marTop w:val="0"/>
                      <w:marBottom w:val="0"/>
                      <w:divBdr>
                        <w:top w:val="none" w:sz="0" w:space="0" w:color="auto"/>
                        <w:left w:val="none" w:sz="0" w:space="0" w:color="auto"/>
                        <w:bottom w:val="none" w:sz="0" w:space="0" w:color="auto"/>
                        <w:right w:val="none" w:sz="0" w:space="0" w:color="auto"/>
                      </w:divBdr>
                    </w:div>
                  </w:divsChild>
                </w:div>
                <w:div w:id="191654953">
                  <w:marLeft w:val="0"/>
                  <w:marRight w:val="0"/>
                  <w:marTop w:val="0"/>
                  <w:marBottom w:val="0"/>
                  <w:divBdr>
                    <w:top w:val="none" w:sz="0" w:space="0" w:color="auto"/>
                    <w:left w:val="none" w:sz="0" w:space="0" w:color="auto"/>
                    <w:bottom w:val="none" w:sz="0" w:space="0" w:color="auto"/>
                    <w:right w:val="none" w:sz="0" w:space="0" w:color="auto"/>
                  </w:divBdr>
                  <w:divsChild>
                    <w:div w:id="924413920">
                      <w:marLeft w:val="0"/>
                      <w:marRight w:val="0"/>
                      <w:marTop w:val="0"/>
                      <w:marBottom w:val="0"/>
                      <w:divBdr>
                        <w:top w:val="none" w:sz="0" w:space="0" w:color="auto"/>
                        <w:left w:val="none" w:sz="0" w:space="0" w:color="auto"/>
                        <w:bottom w:val="none" w:sz="0" w:space="0" w:color="auto"/>
                        <w:right w:val="none" w:sz="0" w:space="0" w:color="auto"/>
                      </w:divBdr>
                    </w:div>
                  </w:divsChild>
                </w:div>
                <w:div w:id="260139724">
                  <w:marLeft w:val="0"/>
                  <w:marRight w:val="0"/>
                  <w:marTop w:val="0"/>
                  <w:marBottom w:val="0"/>
                  <w:divBdr>
                    <w:top w:val="none" w:sz="0" w:space="0" w:color="auto"/>
                    <w:left w:val="none" w:sz="0" w:space="0" w:color="auto"/>
                    <w:bottom w:val="none" w:sz="0" w:space="0" w:color="auto"/>
                    <w:right w:val="none" w:sz="0" w:space="0" w:color="auto"/>
                  </w:divBdr>
                  <w:divsChild>
                    <w:div w:id="1115517834">
                      <w:marLeft w:val="0"/>
                      <w:marRight w:val="0"/>
                      <w:marTop w:val="0"/>
                      <w:marBottom w:val="0"/>
                      <w:divBdr>
                        <w:top w:val="none" w:sz="0" w:space="0" w:color="auto"/>
                        <w:left w:val="none" w:sz="0" w:space="0" w:color="auto"/>
                        <w:bottom w:val="none" w:sz="0" w:space="0" w:color="auto"/>
                        <w:right w:val="none" w:sz="0" w:space="0" w:color="auto"/>
                      </w:divBdr>
                    </w:div>
                  </w:divsChild>
                </w:div>
                <w:div w:id="352925979">
                  <w:marLeft w:val="0"/>
                  <w:marRight w:val="0"/>
                  <w:marTop w:val="0"/>
                  <w:marBottom w:val="0"/>
                  <w:divBdr>
                    <w:top w:val="none" w:sz="0" w:space="0" w:color="auto"/>
                    <w:left w:val="none" w:sz="0" w:space="0" w:color="auto"/>
                    <w:bottom w:val="none" w:sz="0" w:space="0" w:color="auto"/>
                    <w:right w:val="none" w:sz="0" w:space="0" w:color="auto"/>
                  </w:divBdr>
                  <w:divsChild>
                    <w:div w:id="1397241013">
                      <w:marLeft w:val="0"/>
                      <w:marRight w:val="0"/>
                      <w:marTop w:val="0"/>
                      <w:marBottom w:val="0"/>
                      <w:divBdr>
                        <w:top w:val="none" w:sz="0" w:space="0" w:color="auto"/>
                        <w:left w:val="none" w:sz="0" w:space="0" w:color="auto"/>
                        <w:bottom w:val="none" w:sz="0" w:space="0" w:color="auto"/>
                        <w:right w:val="none" w:sz="0" w:space="0" w:color="auto"/>
                      </w:divBdr>
                    </w:div>
                  </w:divsChild>
                </w:div>
                <w:div w:id="481235174">
                  <w:marLeft w:val="0"/>
                  <w:marRight w:val="0"/>
                  <w:marTop w:val="0"/>
                  <w:marBottom w:val="0"/>
                  <w:divBdr>
                    <w:top w:val="none" w:sz="0" w:space="0" w:color="auto"/>
                    <w:left w:val="none" w:sz="0" w:space="0" w:color="auto"/>
                    <w:bottom w:val="none" w:sz="0" w:space="0" w:color="auto"/>
                    <w:right w:val="none" w:sz="0" w:space="0" w:color="auto"/>
                  </w:divBdr>
                  <w:divsChild>
                    <w:div w:id="997267365">
                      <w:marLeft w:val="0"/>
                      <w:marRight w:val="0"/>
                      <w:marTop w:val="0"/>
                      <w:marBottom w:val="0"/>
                      <w:divBdr>
                        <w:top w:val="none" w:sz="0" w:space="0" w:color="auto"/>
                        <w:left w:val="none" w:sz="0" w:space="0" w:color="auto"/>
                        <w:bottom w:val="none" w:sz="0" w:space="0" w:color="auto"/>
                        <w:right w:val="none" w:sz="0" w:space="0" w:color="auto"/>
                      </w:divBdr>
                    </w:div>
                  </w:divsChild>
                </w:div>
                <w:div w:id="577256122">
                  <w:marLeft w:val="0"/>
                  <w:marRight w:val="0"/>
                  <w:marTop w:val="0"/>
                  <w:marBottom w:val="0"/>
                  <w:divBdr>
                    <w:top w:val="none" w:sz="0" w:space="0" w:color="auto"/>
                    <w:left w:val="none" w:sz="0" w:space="0" w:color="auto"/>
                    <w:bottom w:val="none" w:sz="0" w:space="0" w:color="auto"/>
                    <w:right w:val="none" w:sz="0" w:space="0" w:color="auto"/>
                  </w:divBdr>
                  <w:divsChild>
                    <w:div w:id="260798678">
                      <w:marLeft w:val="0"/>
                      <w:marRight w:val="0"/>
                      <w:marTop w:val="0"/>
                      <w:marBottom w:val="0"/>
                      <w:divBdr>
                        <w:top w:val="none" w:sz="0" w:space="0" w:color="auto"/>
                        <w:left w:val="none" w:sz="0" w:space="0" w:color="auto"/>
                        <w:bottom w:val="none" w:sz="0" w:space="0" w:color="auto"/>
                        <w:right w:val="none" w:sz="0" w:space="0" w:color="auto"/>
                      </w:divBdr>
                    </w:div>
                    <w:div w:id="685644199">
                      <w:marLeft w:val="0"/>
                      <w:marRight w:val="0"/>
                      <w:marTop w:val="0"/>
                      <w:marBottom w:val="0"/>
                      <w:divBdr>
                        <w:top w:val="none" w:sz="0" w:space="0" w:color="auto"/>
                        <w:left w:val="none" w:sz="0" w:space="0" w:color="auto"/>
                        <w:bottom w:val="none" w:sz="0" w:space="0" w:color="auto"/>
                        <w:right w:val="none" w:sz="0" w:space="0" w:color="auto"/>
                      </w:divBdr>
                    </w:div>
                    <w:div w:id="1679501292">
                      <w:marLeft w:val="0"/>
                      <w:marRight w:val="0"/>
                      <w:marTop w:val="0"/>
                      <w:marBottom w:val="0"/>
                      <w:divBdr>
                        <w:top w:val="none" w:sz="0" w:space="0" w:color="auto"/>
                        <w:left w:val="none" w:sz="0" w:space="0" w:color="auto"/>
                        <w:bottom w:val="none" w:sz="0" w:space="0" w:color="auto"/>
                        <w:right w:val="none" w:sz="0" w:space="0" w:color="auto"/>
                      </w:divBdr>
                    </w:div>
                    <w:div w:id="1698970235">
                      <w:marLeft w:val="0"/>
                      <w:marRight w:val="0"/>
                      <w:marTop w:val="0"/>
                      <w:marBottom w:val="0"/>
                      <w:divBdr>
                        <w:top w:val="none" w:sz="0" w:space="0" w:color="auto"/>
                        <w:left w:val="none" w:sz="0" w:space="0" w:color="auto"/>
                        <w:bottom w:val="none" w:sz="0" w:space="0" w:color="auto"/>
                        <w:right w:val="none" w:sz="0" w:space="0" w:color="auto"/>
                      </w:divBdr>
                    </w:div>
                  </w:divsChild>
                </w:div>
                <w:div w:id="782965203">
                  <w:marLeft w:val="0"/>
                  <w:marRight w:val="0"/>
                  <w:marTop w:val="0"/>
                  <w:marBottom w:val="0"/>
                  <w:divBdr>
                    <w:top w:val="none" w:sz="0" w:space="0" w:color="auto"/>
                    <w:left w:val="none" w:sz="0" w:space="0" w:color="auto"/>
                    <w:bottom w:val="none" w:sz="0" w:space="0" w:color="auto"/>
                    <w:right w:val="none" w:sz="0" w:space="0" w:color="auto"/>
                  </w:divBdr>
                  <w:divsChild>
                    <w:div w:id="1654329193">
                      <w:marLeft w:val="0"/>
                      <w:marRight w:val="0"/>
                      <w:marTop w:val="0"/>
                      <w:marBottom w:val="0"/>
                      <w:divBdr>
                        <w:top w:val="none" w:sz="0" w:space="0" w:color="auto"/>
                        <w:left w:val="none" w:sz="0" w:space="0" w:color="auto"/>
                        <w:bottom w:val="none" w:sz="0" w:space="0" w:color="auto"/>
                        <w:right w:val="none" w:sz="0" w:space="0" w:color="auto"/>
                      </w:divBdr>
                    </w:div>
                  </w:divsChild>
                </w:div>
                <w:div w:id="1240946568">
                  <w:marLeft w:val="0"/>
                  <w:marRight w:val="0"/>
                  <w:marTop w:val="0"/>
                  <w:marBottom w:val="0"/>
                  <w:divBdr>
                    <w:top w:val="none" w:sz="0" w:space="0" w:color="auto"/>
                    <w:left w:val="none" w:sz="0" w:space="0" w:color="auto"/>
                    <w:bottom w:val="none" w:sz="0" w:space="0" w:color="auto"/>
                    <w:right w:val="none" w:sz="0" w:space="0" w:color="auto"/>
                  </w:divBdr>
                  <w:divsChild>
                    <w:div w:id="217325918">
                      <w:marLeft w:val="0"/>
                      <w:marRight w:val="0"/>
                      <w:marTop w:val="0"/>
                      <w:marBottom w:val="0"/>
                      <w:divBdr>
                        <w:top w:val="none" w:sz="0" w:space="0" w:color="auto"/>
                        <w:left w:val="none" w:sz="0" w:space="0" w:color="auto"/>
                        <w:bottom w:val="none" w:sz="0" w:space="0" w:color="auto"/>
                        <w:right w:val="none" w:sz="0" w:space="0" w:color="auto"/>
                      </w:divBdr>
                    </w:div>
                    <w:div w:id="693387604">
                      <w:marLeft w:val="0"/>
                      <w:marRight w:val="0"/>
                      <w:marTop w:val="0"/>
                      <w:marBottom w:val="0"/>
                      <w:divBdr>
                        <w:top w:val="none" w:sz="0" w:space="0" w:color="auto"/>
                        <w:left w:val="none" w:sz="0" w:space="0" w:color="auto"/>
                        <w:bottom w:val="none" w:sz="0" w:space="0" w:color="auto"/>
                        <w:right w:val="none" w:sz="0" w:space="0" w:color="auto"/>
                      </w:divBdr>
                    </w:div>
                  </w:divsChild>
                </w:div>
                <w:div w:id="1300575864">
                  <w:marLeft w:val="0"/>
                  <w:marRight w:val="0"/>
                  <w:marTop w:val="0"/>
                  <w:marBottom w:val="0"/>
                  <w:divBdr>
                    <w:top w:val="none" w:sz="0" w:space="0" w:color="auto"/>
                    <w:left w:val="none" w:sz="0" w:space="0" w:color="auto"/>
                    <w:bottom w:val="none" w:sz="0" w:space="0" w:color="auto"/>
                    <w:right w:val="none" w:sz="0" w:space="0" w:color="auto"/>
                  </w:divBdr>
                  <w:divsChild>
                    <w:div w:id="1761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9047">
          <w:marLeft w:val="0"/>
          <w:marRight w:val="0"/>
          <w:marTop w:val="0"/>
          <w:marBottom w:val="0"/>
          <w:divBdr>
            <w:top w:val="none" w:sz="0" w:space="0" w:color="auto"/>
            <w:left w:val="none" w:sz="0" w:space="0" w:color="auto"/>
            <w:bottom w:val="none" w:sz="0" w:space="0" w:color="auto"/>
            <w:right w:val="none" w:sz="0" w:space="0" w:color="auto"/>
          </w:divBdr>
          <w:divsChild>
            <w:div w:id="73015737">
              <w:marLeft w:val="-75"/>
              <w:marRight w:val="0"/>
              <w:marTop w:val="30"/>
              <w:marBottom w:val="30"/>
              <w:divBdr>
                <w:top w:val="none" w:sz="0" w:space="0" w:color="auto"/>
                <w:left w:val="none" w:sz="0" w:space="0" w:color="auto"/>
                <w:bottom w:val="none" w:sz="0" w:space="0" w:color="auto"/>
                <w:right w:val="none" w:sz="0" w:space="0" w:color="auto"/>
              </w:divBdr>
              <w:divsChild>
                <w:div w:id="332344836">
                  <w:marLeft w:val="0"/>
                  <w:marRight w:val="0"/>
                  <w:marTop w:val="0"/>
                  <w:marBottom w:val="0"/>
                  <w:divBdr>
                    <w:top w:val="none" w:sz="0" w:space="0" w:color="auto"/>
                    <w:left w:val="none" w:sz="0" w:space="0" w:color="auto"/>
                    <w:bottom w:val="none" w:sz="0" w:space="0" w:color="auto"/>
                    <w:right w:val="none" w:sz="0" w:space="0" w:color="auto"/>
                  </w:divBdr>
                  <w:divsChild>
                    <w:div w:id="1494490772">
                      <w:marLeft w:val="0"/>
                      <w:marRight w:val="0"/>
                      <w:marTop w:val="0"/>
                      <w:marBottom w:val="0"/>
                      <w:divBdr>
                        <w:top w:val="none" w:sz="0" w:space="0" w:color="auto"/>
                        <w:left w:val="none" w:sz="0" w:space="0" w:color="auto"/>
                        <w:bottom w:val="none" w:sz="0" w:space="0" w:color="auto"/>
                        <w:right w:val="none" w:sz="0" w:space="0" w:color="auto"/>
                      </w:divBdr>
                    </w:div>
                  </w:divsChild>
                </w:div>
                <w:div w:id="905143752">
                  <w:marLeft w:val="0"/>
                  <w:marRight w:val="0"/>
                  <w:marTop w:val="0"/>
                  <w:marBottom w:val="0"/>
                  <w:divBdr>
                    <w:top w:val="none" w:sz="0" w:space="0" w:color="auto"/>
                    <w:left w:val="none" w:sz="0" w:space="0" w:color="auto"/>
                    <w:bottom w:val="none" w:sz="0" w:space="0" w:color="auto"/>
                    <w:right w:val="none" w:sz="0" w:space="0" w:color="auto"/>
                  </w:divBdr>
                  <w:divsChild>
                    <w:div w:id="1093361949">
                      <w:marLeft w:val="0"/>
                      <w:marRight w:val="0"/>
                      <w:marTop w:val="0"/>
                      <w:marBottom w:val="0"/>
                      <w:divBdr>
                        <w:top w:val="none" w:sz="0" w:space="0" w:color="auto"/>
                        <w:left w:val="none" w:sz="0" w:space="0" w:color="auto"/>
                        <w:bottom w:val="none" w:sz="0" w:space="0" w:color="auto"/>
                        <w:right w:val="none" w:sz="0" w:space="0" w:color="auto"/>
                      </w:divBdr>
                    </w:div>
                  </w:divsChild>
                </w:div>
                <w:div w:id="1168865890">
                  <w:marLeft w:val="0"/>
                  <w:marRight w:val="0"/>
                  <w:marTop w:val="0"/>
                  <w:marBottom w:val="0"/>
                  <w:divBdr>
                    <w:top w:val="none" w:sz="0" w:space="0" w:color="auto"/>
                    <w:left w:val="none" w:sz="0" w:space="0" w:color="auto"/>
                    <w:bottom w:val="none" w:sz="0" w:space="0" w:color="auto"/>
                    <w:right w:val="none" w:sz="0" w:space="0" w:color="auto"/>
                  </w:divBdr>
                  <w:divsChild>
                    <w:div w:id="558857246">
                      <w:marLeft w:val="0"/>
                      <w:marRight w:val="0"/>
                      <w:marTop w:val="0"/>
                      <w:marBottom w:val="0"/>
                      <w:divBdr>
                        <w:top w:val="none" w:sz="0" w:space="0" w:color="auto"/>
                        <w:left w:val="none" w:sz="0" w:space="0" w:color="auto"/>
                        <w:bottom w:val="none" w:sz="0" w:space="0" w:color="auto"/>
                        <w:right w:val="none" w:sz="0" w:space="0" w:color="auto"/>
                      </w:divBdr>
                    </w:div>
                  </w:divsChild>
                </w:div>
                <w:div w:id="1279215129">
                  <w:marLeft w:val="0"/>
                  <w:marRight w:val="0"/>
                  <w:marTop w:val="0"/>
                  <w:marBottom w:val="0"/>
                  <w:divBdr>
                    <w:top w:val="none" w:sz="0" w:space="0" w:color="auto"/>
                    <w:left w:val="none" w:sz="0" w:space="0" w:color="auto"/>
                    <w:bottom w:val="none" w:sz="0" w:space="0" w:color="auto"/>
                    <w:right w:val="none" w:sz="0" w:space="0" w:color="auto"/>
                  </w:divBdr>
                  <w:divsChild>
                    <w:div w:id="1803114277">
                      <w:marLeft w:val="0"/>
                      <w:marRight w:val="0"/>
                      <w:marTop w:val="0"/>
                      <w:marBottom w:val="0"/>
                      <w:divBdr>
                        <w:top w:val="none" w:sz="0" w:space="0" w:color="auto"/>
                        <w:left w:val="none" w:sz="0" w:space="0" w:color="auto"/>
                        <w:bottom w:val="none" w:sz="0" w:space="0" w:color="auto"/>
                        <w:right w:val="none" w:sz="0" w:space="0" w:color="auto"/>
                      </w:divBdr>
                    </w:div>
                  </w:divsChild>
                </w:div>
                <w:div w:id="1433668039">
                  <w:marLeft w:val="0"/>
                  <w:marRight w:val="0"/>
                  <w:marTop w:val="0"/>
                  <w:marBottom w:val="0"/>
                  <w:divBdr>
                    <w:top w:val="none" w:sz="0" w:space="0" w:color="auto"/>
                    <w:left w:val="none" w:sz="0" w:space="0" w:color="auto"/>
                    <w:bottom w:val="none" w:sz="0" w:space="0" w:color="auto"/>
                    <w:right w:val="none" w:sz="0" w:space="0" w:color="auto"/>
                  </w:divBdr>
                  <w:divsChild>
                    <w:div w:id="402725602">
                      <w:marLeft w:val="0"/>
                      <w:marRight w:val="0"/>
                      <w:marTop w:val="0"/>
                      <w:marBottom w:val="0"/>
                      <w:divBdr>
                        <w:top w:val="none" w:sz="0" w:space="0" w:color="auto"/>
                        <w:left w:val="none" w:sz="0" w:space="0" w:color="auto"/>
                        <w:bottom w:val="none" w:sz="0" w:space="0" w:color="auto"/>
                        <w:right w:val="none" w:sz="0" w:space="0" w:color="auto"/>
                      </w:divBdr>
                    </w:div>
                  </w:divsChild>
                </w:div>
                <w:div w:id="1860968581">
                  <w:marLeft w:val="0"/>
                  <w:marRight w:val="0"/>
                  <w:marTop w:val="0"/>
                  <w:marBottom w:val="0"/>
                  <w:divBdr>
                    <w:top w:val="none" w:sz="0" w:space="0" w:color="auto"/>
                    <w:left w:val="none" w:sz="0" w:space="0" w:color="auto"/>
                    <w:bottom w:val="none" w:sz="0" w:space="0" w:color="auto"/>
                    <w:right w:val="none" w:sz="0" w:space="0" w:color="auto"/>
                  </w:divBdr>
                  <w:divsChild>
                    <w:div w:id="946884666">
                      <w:marLeft w:val="0"/>
                      <w:marRight w:val="0"/>
                      <w:marTop w:val="0"/>
                      <w:marBottom w:val="0"/>
                      <w:divBdr>
                        <w:top w:val="none" w:sz="0" w:space="0" w:color="auto"/>
                        <w:left w:val="none" w:sz="0" w:space="0" w:color="auto"/>
                        <w:bottom w:val="none" w:sz="0" w:space="0" w:color="auto"/>
                        <w:right w:val="none" w:sz="0" w:space="0" w:color="auto"/>
                      </w:divBdr>
                    </w:div>
                  </w:divsChild>
                </w:div>
                <w:div w:id="2008553087">
                  <w:marLeft w:val="0"/>
                  <w:marRight w:val="0"/>
                  <w:marTop w:val="0"/>
                  <w:marBottom w:val="0"/>
                  <w:divBdr>
                    <w:top w:val="none" w:sz="0" w:space="0" w:color="auto"/>
                    <w:left w:val="none" w:sz="0" w:space="0" w:color="auto"/>
                    <w:bottom w:val="none" w:sz="0" w:space="0" w:color="auto"/>
                    <w:right w:val="none" w:sz="0" w:space="0" w:color="auto"/>
                  </w:divBdr>
                  <w:divsChild>
                    <w:div w:id="475074315">
                      <w:marLeft w:val="0"/>
                      <w:marRight w:val="0"/>
                      <w:marTop w:val="0"/>
                      <w:marBottom w:val="0"/>
                      <w:divBdr>
                        <w:top w:val="none" w:sz="0" w:space="0" w:color="auto"/>
                        <w:left w:val="none" w:sz="0" w:space="0" w:color="auto"/>
                        <w:bottom w:val="none" w:sz="0" w:space="0" w:color="auto"/>
                        <w:right w:val="none" w:sz="0" w:space="0" w:color="auto"/>
                      </w:divBdr>
                    </w:div>
                    <w:div w:id="563031402">
                      <w:marLeft w:val="0"/>
                      <w:marRight w:val="0"/>
                      <w:marTop w:val="0"/>
                      <w:marBottom w:val="0"/>
                      <w:divBdr>
                        <w:top w:val="none" w:sz="0" w:space="0" w:color="auto"/>
                        <w:left w:val="none" w:sz="0" w:space="0" w:color="auto"/>
                        <w:bottom w:val="none" w:sz="0" w:space="0" w:color="auto"/>
                        <w:right w:val="none" w:sz="0" w:space="0" w:color="auto"/>
                      </w:divBdr>
                    </w:div>
                    <w:div w:id="680744268">
                      <w:marLeft w:val="0"/>
                      <w:marRight w:val="0"/>
                      <w:marTop w:val="0"/>
                      <w:marBottom w:val="0"/>
                      <w:divBdr>
                        <w:top w:val="none" w:sz="0" w:space="0" w:color="auto"/>
                        <w:left w:val="none" w:sz="0" w:space="0" w:color="auto"/>
                        <w:bottom w:val="none" w:sz="0" w:space="0" w:color="auto"/>
                        <w:right w:val="none" w:sz="0" w:space="0" w:color="auto"/>
                      </w:divBdr>
                    </w:div>
                    <w:div w:id="1275480595">
                      <w:marLeft w:val="0"/>
                      <w:marRight w:val="0"/>
                      <w:marTop w:val="0"/>
                      <w:marBottom w:val="0"/>
                      <w:divBdr>
                        <w:top w:val="none" w:sz="0" w:space="0" w:color="auto"/>
                        <w:left w:val="none" w:sz="0" w:space="0" w:color="auto"/>
                        <w:bottom w:val="none" w:sz="0" w:space="0" w:color="auto"/>
                        <w:right w:val="none" w:sz="0" w:space="0" w:color="auto"/>
                      </w:divBdr>
                    </w:div>
                    <w:div w:id="1509367596">
                      <w:marLeft w:val="0"/>
                      <w:marRight w:val="0"/>
                      <w:marTop w:val="0"/>
                      <w:marBottom w:val="0"/>
                      <w:divBdr>
                        <w:top w:val="none" w:sz="0" w:space="0" w:color="auto"/>
                        <w:left w:val="none" w:sz="0" w:space="0" w:color="auto"/>
                        <w:bottom w:val="none" w:sz="0" w:space="0" w:color="auto"/>
                        <w:right w:val="none" w:sz="0" w:space="0" w:color="auto"/>
                      </w:divBdr>
                    </w:div>
                    <w:div w:id="1538469782">
                      <w:marLeft w:val="0"/>
                      <w:marRight w:val="0"/>
                      <w:marTop w:val="0"/>
                      <w:marBottom w:val="0"/>
                      <w:divBdr>
                        <w:top w:val="none" w:sz="0" w:space="0" w:color="auto"/>
                        <w:left w:val="none" w:sz="0" w:space="0" w:color="auto"/>
                        <w:bottom w:val="none" w:sz="0" w:space="0" w:color="auto"/>
                        <w:right w:val="none" w:sz="0" w:space="0" w:color="auto"/>
                      </w:divBdr>
                    </w:div>
                  </w:divsChild>
                </w:div>
                <w:div w:id="2059551400">
                  <w:marLeft w:val="0"/>
                  <w:marRight w:val="0"/>
                  <w:marTop w:val="0"/>
                  <w:marBottom w:val="0"/>
                  <w:divBdr>
                    <w:top w:val="none" w:sz="0" w:space="0" w:color="auto"/>
                    <w:left w:val="none" w:sz="0" w:space="0" w:color="auto"/>
                    <w:bottom w:val="none" w:sz="0" w:space="0" w:color="auto"/>
                    <w:right w:val="none" w:sz="0" w:space="0" w:color="auto"/>
                  </w:divBdr>
                  <w:divsChild>
                    <w:div w:id="564999508">
                      <w:marLeft w:val="0"/>
                      <w:marRight w:val="0"/>
                      <w:marTop w:val="0"/>
                      <w:marBottom w:val="0"/>
                      <w:divBdr>
                        <w:top w:val="none" w:sz="0" w:space="0" w:color="auto"/>
                        <w:left w:val="none" w:sz="0" w:space="0" w:color="auto"/>
                        <w:bottom w:val="none" w:sz="0" w:space="0" w:color="auto"/>
                        <w:right w:val="none" w:sz="0" w:space="0" w:color="auto"/>
                      </w:divBdr>
                    </w:div>
                    <w:div w:id="1976789192">
                      <w:marLeft w:val="0"/>
                      <w:marRight w:val="0"/>
                      <w:marTop w:val="0"/>
                      <w:marBottom w:val="0"/>
                      <w:divBdr>
                        <w:top w:val="none" w:sz="0" w:space="0" w:color="auto"/>
                        <w:left w:val="none" w:sz="0" w:space="0" w:color="auto"/>
                        <w:bottom w:val="none" w:sz="0" w:space="0" w:color="auto"/>
                        <w:right w:val="none" w:sz="0" w:space="0" w:color="auto"/>
                      </w:divBdr>
                    </w:div>
                  </w:divsChild>
                </w:div>
                <w:div w:id="2063555898">
                  <w:marLeft w:val="0"/>
                  <w:marRight w:val="0"/>
                  <w:marTop w:val="0"/>
                  <w:marBottom w:val="0"/>
                  <w:divBdr>
                    <w:top w:val="none" w:sz="0" w:space="0" w:color="auto"/>
                    <w:left w:val="none" w:sz="0" w:space="0" w:color="auto"/>
                    <w:bottom w:val="none" w:sz="0" w:space="0" w:color="auto"/>
                    <w:right w:val="none" w:sz="0" w:space="0" w:color="auto"/>
                  </w:divBdr>
                  <w:divsChild>
                    <w:div w:id="62605348">
                      <w:marLeft w:val="0"/>
                      <w:marRight w:val="0"/>
                      <w:marTop w:val="0"/>
                      <w:marBottom w:val="0"/>
                      <w:divBdr>
                        <w:top w:val="none" w:sz="0" w:space="0" w:color="auto"/>
                        <w:left w:val="none" w:sz="0" w:space="0" w:color="auto"/>
                        <w:bottom w:val="none" w:sz="0" w:space="0" w:color="auto"/>
                        <w:right w:val="none" w:sz="0" w:space="0" w:color="auto"/>
                      </w:divBdr>
                    </w:div>
                    <w:div w:id="335428375">
                      <w:marLeft w:val="0"/>
                      <w:marRight w:val="0"/>
                      <w:marTop w:val="0"/>
                      <w:marBottom w:val="0"/>
                      <w:divBdr>
                        <w:top w:val="none" w:sz="0" w:space="0" w:color="auto"/>
                        <w:left w:val="none" w:sz="0" w:space="0" w:color="auto"/>
                        <w:bottom w:val="none" w:sz="0" w:space="0" w:color="auto"/>
                        <w:right w:val="none" w:sz="0" w:space="0" w:color="auto"/>
                      </w:divBdr>
                    </w:div>
                    <w:div w:id="927269825">
                      <w:marLeft w:val="0"/>
                      <w:marRight w:val="0"/>
                      <w:marTop w:val="0"/>
                      <w:marBottom w:val="0"/>
                      <w:divBdr>
                        <w:top w:val="none" w:sz="0" w:space="0" w:color="auto"/>
                        <w:left w:val="none" w:sz="0" w:space="0" w:color="auto"/>
                        <w:bottom w:val="none" w:sz="0" w:space="0" w:color="auto"/>
                        <w:right w:val="none" w:sz="0" w:space="0" w:color="auto"/>
                      </w:divBdr>
                    </w:div>
                    <w:div w:id="2097894316">
                      <w:marLeft w:val="0"/>
                      <w:marRight w:val="0"/>
                      <w:marTop w:val="0"/>
                      <w:marBottom w:val="0"/>
                      <w:divBdr>
                        <w:top w:val="none" w:sz="0" w:space="0" w:color="auto"/>
                        <w:left w:val="none" w:sz="0" w:space="0" w:color="auto"/>
                        <w:bottom w:val="none" w:sz="0" w:space="0" w:color="auto"/>
                        <w:right w:val="none" w:sz="0" w:space="0" w:color="auto"/>
                      </w:divBdr>
                    </w:div>
                    <w:div w:id="21003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7481">
          <w:marLeft w:val="0"/>
          <w:marRight w:val="0"/>
          <w:marTop w:val="0"/>
          <w:marBottom w:val="0"/>
          <w:divBdr>
            <w:top w:val="none" w:sz="0" w:space="0" w:color="auto"/>
            <w:left w:val="none" w:sz="0" w:space="0" w:color="auto"/>
            <w:bottom w:val="none" w:sz="0" w:space="0" w:color="auto"/>
            <w:right w:val="none" w:sz="0" w:space="0" w:color="auto"/>
          </w:divBdr>
        </w:div>
        <w:div w:id="2041851461">
          <w:marLeft w:val="0"/>
          <w:marRight w:val="0"/>
          <w:marTop w:val="0"/>
          <w:marBottom w:val="0"/>
          <w:divBdr>
            <w:top w:val="none" w:sz="0" w:space="0" w:color="auto"/>
            <w:left w:val="none" w:sz="0" w:space="0" w:color="auto"/>
            <w:bottom w:val="none" w:sz="0" w:space="0" w:color="auto"/>
            <w:right w:val="none" w:sz="0" w:space="0" w:color="auto"/>
          </w:divBdr>
          <w:divsChild>
            <w:div w:id="1110662817">
              <w:marLeft w:val="-75"/>
              <w:marRight w:val="0"/>
              <w:marTop w:val="30"/>
              <w:marBottom w:val="30"/>
              <w:divBdr>
                <w:top w:val="none" w:sz="0" w:space="0" w:color="auto"/>
                <w:left w:val="none" w:sz="0" w:space="0" w:color="auto"/>
                <w:bottom w:val="none" w:sz="0" w:space="0" w:color="auto"/>
                <w:right w:val="none" w:sz="0" w:space="0" w:color="auto"/>
              </w:divBdr>
              <w:divsChild>
                <w:div w:id="338312810">
                  <w:marLeft w:val="0"/>
                  <w:marRight w:val="0"/>
                  <w:marTop w:val="0"/>
                  <w:marBottom w:val="0"/>
                  <w:divBdr>
                    <w:top w:val="none" w:sz="0" w:space="0" w:color="auto"/>
                    <w:left w:val="none" w:sz="0" w:space="0" w:color="auto"/>
                    <w:bottom w:val="none" w:sz="0" w:space="0" w:color="auto"/>
                    <w:right w:val="none" w:sz="0" w:space="0" w:color="auto"/>
                  </w:divBdr>
                  <w:divsChild>
                    <w:div w:id="1276446307">
                      <w:marLeft w:val="0"/>
                      <w:marRight w:val="0"/>
                      <w:marTop w:val="0"/>
                      <w:marBottom w:val="0"/>
                      <w:divBdr>
                        <w:top w:val="none" w:sz="0" w:space="0" w:color="auto"/>
                        <w:left w:val="none" w:sz="0" w:space="0" w:color="auto"/>
                        <w:bottom w:val="none" w:sz="0" w:space="0" w:color="auto"/>
                        <w:right w:val="none" w:sz="0" w:space="0" w:color="auto"/>
                      </w:divBdr>
                    </w:div>
                  </w:divsChild>
                </w:div>
                <w:div w:id="362286038">
                  <w:marLeft w:val="0"/>
                  <w:marRight w:val="0"/>
                  <w:marTop w:val="0"/>
                  <w:marBottom w:val="0"/>
                  <w:divBdr>
                    <w:top w:val="none" w:sz="0" w:space="0" w:color="auto"/>
                    <w:left w:val="none" w:sz="0" w:space="0" w:color="auto"/>
                    <w:bottom w:val="none" w:sz="0" w:space="0" w:color="auto"/>
                    <w:right w:val="none" w:sz="0" w:space="0" w:color="auto"/>
                  </w:divBdr>
                  <w:divsChild>
                    <w:div w:id="1349914085">
                      <w:marLeft w:val="0"/>
                      <w:marRight w:val="0"/>
                      <w:marTop w:val="0"/>
                      <w:marBottom w:val="0"/>
                      <w:divBdr>
                        <w:top w:val="none" w:sz="0" w:space="0" w:color="auto"/>
                        <w:left w:val="none" w:sz="0" w:space="0" w:color="auto"/>
                        <w:bottom w:val="none" w:sz="0" w:space="0" w:color="auto"/>
                        <w:right w:val="none" w:sz="0" w:space="0" w:color="auto"/>
                      </w:divBdr>
                    </w:div>
                  </w:divsChild>
                </w:div>
                <w:div w:id="587615175">
                  <w:marLeft w:val="0"/>
                  <w:marRight w:val="0"/>
                  <w:marTop w:val="0"/>
                  <w:marBottom w:val="0"/>
                  <w:divBdr>
                    <w:top w:val="none" w:sz="0" w:space="0" w:color="auto"/>
                    <w:left w:val="none" w:sz="0" w:space="0" w:color="auto"/>
                    <w:bottom w:val="none" w:sz="0" w:space="0" w:color="auto"/>
                    <w:right w:val="none" w:sz="0" w:space="0" w:color="auto"/>
                  </w:divBdr>
                  <w:divsChild>
                    <w:div w:id="1900360548">
                      <w:marLeft w:val="0"/>
                      <w:marRight w:val="0"/>
                      <w:marTop w:val="0"/>
                      <w:marBottom w:val="0"/>
                      <w:divBdr>
                        <w:top w:val="none" w:sz="0" w:space="0" w:color="auto"/>
                        <w:left w:val="none" w:sz="0" w:space="0" w:color="auto"/>
                        <w:bottom w:val="none" w:sz="0" w:space="0" w:color="auto"/>
                        <w:right w:val="none" w:sz="0" w:space="0" w:color="auto"/>
                      </w:divBdr>
                    </w:div>
                  </w:divsChild>
                </w:div>
                <w:div w:id="834347478">
                  <w:marLeft w:val="0"/>
                  <w:marRight w:val="0"/>
                  <w:marTop w:val="0"/>
                  <w:marBottom w:val="0"/>
                  <w:divBdr>
                    <w:top w:val="none" w:sz="0" w:space="0" w:color="auto"/>
                    <w:left w:val="none" w:sz="0" w:space="0" w:color="auto"/>
                    <w:bottom w:val="none" w:sz="0" w:space="0" w:color="auto"/>
                    <w:right w:val="none" w:sz="0" w:space="0" w:color="auto"/>
                  </w:divBdr>
                  <w:divsChild>
                    <w:div w:id="135030756">
                      <w:marLeft w:val="0"/>
                      <w:marRight w:val="0"/>
                      <w:marTop w:val="0"/>
                      <w:marBottom w:val="0"/>
                      <w:divBdr>
                        <w:top w:val="none" w:sz="0" w:space="0" w:color="auto"/>
                        <w:left w:val="none" w:sz="0" w:space="0" w:color="auto"/>
                        <w:bottom w:val="none" w:sz="0" w:space="0" w:color="auto"/>
                        <w:right w:val="none" w:sz="0" w:space="0" w:color="auto"/>
                      </w:divBdr>
                    </w:div>
                    <w:div w:id="269506043">
                      <w:marLeft w:val="0"/>
                      <w:marRight w:val="0"/>
                      <w:marTop w:val="0"/>
                      <w:marBottom w:val="0"/>
                      <w:divBdr>
                        <w:top w:val="none" w:sz="0" w:space="0" w:color="auto"/>
                        <w:left w:val="none" w:sz="0" w:space="0" w:color="auto"/>
                        <w:bottom w:val="none" w:sz="0" w:space="0" w:color="auto"/>
                        <w:right w:val="none" w:sz="0" w:space="0" w:color="auto"/>
                      </w:divBdr>
                    </w:div>
                    <w:div w:id="598147723">
                      <w:marLeft w:val="0"/>
                      <w:marRight w:val="0"/>
                      <w:marTop w:val="0"/>
                      <w:marBottom w:val="0"/>
                      <w:divBdr>
                        <w:top w:val="none" w:sz="0" w:space="0" w:color="auto"/>
                        <w:left w:val="none" w:sz="0" w:space="0" w:color="auto"/>
                        <w:bottom w:val="none" w:sz="0" w:space="0" w:color="auto"/>
                        <w:right w:val="none" w:sz="0" w:space="0" w:color="auto"/>
                      </w:divBdr>
                    </w:div>
                    <w:div w:id="1022051984">
                      <w:marLeft w:val="0"/>
                      <w:marRight w:val="0"/>
                      <w:marTop w:val="0"/>
                      <w:marBottom w:val="0"/>
                      <w:divBdr>
                        <w:top w:val="none" w:sz="0" w:space="0" w:color="auto"/>
                        <w:left w:val="none" w:sz="0" w:space="0" w:color="auto"/>
                        <w:bottom w:val="none" w:sz="0" w:space="0" w:color="auto"/>
                        <w:right w:val="none" w:sz="0" w:space="0" w:color="auto"/>
                      </w:divBdr>
                    </w:div>
                  </w:divsChild>
                </w:div>
                <w:div w:id="1497762865">
                  <w:marLeft w:val="0"/>
                  <w:marRight w:val="0"/>
                  <w:marTop w:val="0"/>
                  <w:marBottom w:val="0"/>
                  <w:divBdr>
                    <w:top w:val="none" w:sz="0" w:space="0" w:color="auto"/>
                    <w:left w:val="none" w:sz="0" w:space="0" w:color="auto"/>
                    <w:bottom w:val="none" w:sz="0" w:space="0" w:color="auto"/>
                    <w:right w:val="none" w:sz="0" w:space="0" w:color="auto"/>
                  </w:divBdr>
                  <w:divsChild>
                    <w:div w:id="1420642124">
                      <w:marLeft w:val="0"/>
                      <w:marRight w:val="0"/>
                      <w:marTop w:val="0"/>
                      <w:marBottom w:val="0"/>
                      <w:divBdr>
                        <w:top w:val="none" w:sz="0" w:space="0" w:color="auto"/>
                        <w:left w:val="none" w:sz="0" w:space="0" w:color="auto"/>
                        <w:bottom w:val="none" w:sz="0" w:space="0" w:color="auto"/>
                        <w:right w:val="none" w:sz="0" w:space="0" w:color="auto"/>
                      </w:divBdr>
                    </w:div>
                  </w:divsChild>
                </w:div>
                <w:div w:id="1661545473">
                  <w:marLeft w:val="0"/>
                  <w:marRight w:val="0"/>
                  <w:marTop w:val="0"/>
                  <w:marBottom w:val="0"/>
                  <w:divBdr>
                    <w:top w:val="none" w:sz="0" w:space="0" w:color="auto"/>
                    <w:left w:val="none" w:sz="0" w:space="0" w:color="auto"/>
                    <w:bottom w:val="none" w:sz="0" w:space="0" w:color="auto"/>
                    <w:right w:val="none" w:sz="0" w:space="0" w:color="auto"/>
                  </w:divBdr>
                  <w:divsChild>
                    <w:div w:id="758868480">
                      <w:marLeft w:val="0"/>
                      <w:marRight w:val="0"/>
                      <w:marTop w:val="0"/>
                      <w:marBottom w:val="0"/>
                      <w:divBdr>
                        <w:top w:val="none" w:sz="0" w:space="0" w:color="auto"/>
                        <w:left w:val="none" w:sz="0" w:space="0" w:color="auto"/>
                        <w:bottom w:val="none" w:sz="0" w:space="0" w:color="auto"/>
                        <w:right w:val="none" w:sz="0" w:space="0" w:color="auto"/>
                      </w:divBdr>
                    </w:div>
                    <w:div w:id="909271706">
                      <w:marLeft w:val="0"/>
                      <w:marRight w:val="0"/>
                      <w:marTop w:val="0"/>
                      <w:marBottom w:val="0"/>
                      <w:divBdr>
                        <w:top w:val="none" w:sz="0" w:space="0" w:color="auto"/>
                        <w:left w:val="none" w:sz="0" w:space="0" w:color="auto"/>
                        <w:bottom w:val="none" w:sz="0" w:space="0" w:color="auto"/>
                        <w:right w:val="none" w:sz="0" w:space="0" w:color="auto"/>
                      </w:divBdr>
                    </w:div>
                  </w:divsChild>
                </w:div>
                <w:div w:id="1716657545">
                  <w:marLeft w:val="0"/>
                  <w:marRight w:val="0"/>
                  <w:marTop w:val="0"/>
                  <w:marBottom w:val="0"/>
                  <w:divBdr>
                    <w:top w:val="none" w:sz="0" w:space="0" w:color="auto"/>
                    <w:left w:val="none" w:sz="0" w:space="0" w:color="auto"/>
                    <w:bottom w:val="none" w:sz="0" w:space="0" w:color="auto"/>
                    <w:right w:val="none" w:sz="0" w:space="0" w:color="auto"/>
                  </w:divBdr>
                  <w:divsChild>
                    <w:div w:id="317345587">
                      <w:marLeft w:val="0"/>
                      <w:marRight w:val="0"/>
                      <w:marTop w:val="0"/>
                      <w:marBottom w:val="0"/>
                      <w:divBdr>
                        <w:top w:val="none" w:sz="0" w:space="0" w:color="auto"/>
                        <w:left w:val="none" w:sz="0" w:space="0" w:color="auto"/>
                        <w:bottom w:val="none" w:sz="0" w:space="0" w:color="auto"/>
                        <w:right w:val="none" w:sz="0" w:space="0" w:color="auto"/>
                      </w:divBdr>
                    </w:div>
                    <w:div w:id="373895521">
                      <w:marLeft w:val="0"/>
                      <w:marRight w:val="0"/>
                      <w:marTop w:val="0"/>
                      <w:marBottom w:val="0"/>
                      <w:divBdr>
                        <w:top w:val="none" w:sz="0" w:space="0" w:color="auto"/>
                        <w:left w:val="none" w:sz="0" w:space="0" w:color="auto"/>
                        <w:bottom w:val="none" w:sz="0" w:space="0" w:color="auto"/>
                        <w:right w:val="none" w:sz="0" w:space="0" w:color="auto"/>
                      </w:divBdr>
                    </w:div>
                    <w:div w:id="1688214870">
                      <w:marLeft w:val="0"/>
                      <w:marRight w:val="0"/>
                      <w:marTop w:val="0"/>
                      <w:marBottom w:val="0"/>
                      <w:divBdr>
                        <w:top w:val="none" w:sz="0" w:space="0" w:color="auto"/>
                        <w:left w:val="none" w:sz="0" w:space="0" w:color="auto"/>
                        <w:bottom w:val="none" w:sz="0" w:space="0" w:color="auto"/>
                        <w:right w:val="none" w:sz="0" w:space="0" w:color="auto"/>
                      </w:divBdr>
                    </w:div>
                    <w:div w:id="1800950150">
                      <w:marLeft w:val="0"/>
                      <w:marRight w:val="0"/>
                      <w:marTop w:val="0"/>
                      <w:marBottom w:val="0"/>
                      <w:divBdr>
                        <w:top w:val="none" w:sz="0" w:space="0" w:color="auto"/>
                        <w:left w:val="none" w:sz="0" w:space="0" w:color="auto"/>
                        <w:bottom w:val="none" w:sz="0" w:space="0" w:color="auto"/>
                        <w:right w:val="none" w:sz="0" w:space="0" w:color="auto"/>
                      </w:divBdr>
                    </w:div>
                  </w:divsChild>
                </w:div>
                <w:div w:id="1846242076">
                  <w:marLeft w:val="0"/>
                  <w:marRight w:val="0"/>
                  <w:marTop w:val="0"/>
                  <w:marBottom w:val="0"/>
                  <w:divBdr>
                    <w:top w:val="none" w:sz="0" w:space="0" w:color="auto"/>
                    <w:left w:val="none" w:sz="0" w:space="0" w:color="auto"/>
                    <w:bottom w:val="none" w:sz="0" w:space="0" w:color="auto"/>
                    <w:right w:val="none" w:sz="0" w:space="0" w:color="auto"/>
                  </w:divBdr>
                  <w:divsChild>
                    <w:div w:id="213276220">
                      <w:marLeft w:val="0"/>
                      <w:marRight w:val="0"/>
                      <w:marTop w:val="0"/>
                      <w:marBottom w:val="0"/>
                      <w:divBdr>
                        <w:top w:val="none" w:sz="0" w:space="0" w:color="auto"/>
                        <w:left w:val="none" w:sz="0" w:space="0" w:color="auto"/>
                        <w:bottom w:val="none" w:sz="0" w:space="0" w:color="auto"/>
                        <w:right w:val="none" w:sz="0" w:space="0" w:color="auto"/>
                      </w:divBdr>
                    </w:div>
                  </w:divsChild>
                </w:div>
                <w:div w:id="2017490431">
                  <w:marLeft w:val="0"/>
                  <w:marRight w:val="0"/>
                  <w:marTop w:val="0"/>
                  <w:marBottom w:val="0"/>
                  <w:divBdr>
                    <w:top w:val="none" w:sz="0" w:space="0" w:color="auto"/>
                    <w:left w:val="none" w:sz="0" w:space="0" w:color="auto"/>
                    <w:bottom w:val="none" w:sz="0" w:space="0" w:color="auto"/>
                    <w:right w:val="none" w:sz="0" w:space="0" w:color="auto"/>
                  </w:divBdr>
                  <w:divsChild>
                    <w:div w:id="7600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137">
          <w:marLeft w:val="0"/>
          <w:marRight w:val="0"/>
          <w:marTop w:val="0"/>
          <w:marBottom w:val="0"/>
          <w:divBdr>
            <w:top w:val="none" w:sz="0" w:space="0" w:color="auto"/>
            <w:left w:val="none" w:sz="0" w:space="0" w:color="auto"/>
            <w:bottom w:val="none" w:sz="0" w:space="0" w:color="auto"/>
            <w:right w:val="none" w:sz="0" w:space="0" w:color="auto"/>
          </w:divBdr>
        </w:div>
      </w:divsChild>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70496157">
      <w:bodyDiv w:val="1"/>
      <w:marLeft w:val="0"/>
      <w:marRight w:val="0"/>
      <w:marTop w:val="0"/>
      <w:marBottom w:val="0"/>
      <w:divBdr>
        <w:top w:val="none" w:sz="0" w:space="0" w:color="auto"/>
        <w:left w:val="none" w:sz="0" w:space="0" w:color="auto"/>
        <w:bottom w:val="none" w:sz="0" w:space="0" w:color="auto"/>
        <w:right w:val="none" w:sz="0" w:space="0" w:color="auto"/>
      </w:divBdr>
      <w:divsChild>
        <w:div w:id="805467022">
          <w:marLeft w:val="0"/>
          <w:marRight w:val="0"/>
          <w:marTop w:val="0"/>
          <w:marBottom w:val="0"/>
          <w:divBdr>
            <w:top w:val="none" w:sz="0" w:space="0" w:color="auto"/>
            <w:left w:val="none" w:sz="0" w:space="0" w:color="auto"/>
            <w:bottom w:val="none" w:sz="0" w:space="0" w:color="auto"/>
            <w:right w:val="none" w:sz="0" w:space="0" w:color="auto"/>
          </w:divBdr>
        </w:div>
        <w:div w:id="839124760">
          <w:marLeft w:val="0"/>
          <w:marRight w:val="0"/>
          <w:marTop w:val="0"/>
          <w:marBottom w:val="0"/>
          <w:divBdr>
            <w:top w:val="none" w:sz="0" w:space="0" w:color="auto"/>
            <w:left w:val="none" w:sz="0" w:space="0" w:color="auto"/>
            <w:bottom w:val="none" w:sz="0" w:space="0" w:color="auto"/>
            <w:right w:val="none" w:sz="0" w:space="0" w:color="auto"/>
          </w:divBdr>
        </w:div>
      </w:divsChild>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53412272">
      <w:bodyDiv w:val="1"/>
      <w:marLeft w:val="0"/>
      <w:marRight w:val="0"/>
      <w:marTop w:val="0"/>
      <w:marBottom w:val="0"/>
      <w:divBdr>
        <w:top w:val="none" w:sz="0" w:space="0" w:color="auto"/>
        <w:left w:val="none" w:sz="0" w:space="0" w:color="auto"/>
        <w:bottom w:val="none" w:sz="0" w:space="0" w:color="auto"/>
        <w:right w:val="none" w:sz="0" w:space="0" w:color="auto"/>
      </w:divBdr>
      <w:divsChild>
        <w:div w:id="254245762">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73446430">
      <w:bodyDiv w:val="1"/>
      <w:marLeft w:val="0"/>
      <w:marRight w:val="0"/>
      <w:marTop w:val="0"/>
      <w:marBottom w:val="0"/>
      <w:divBdr>
        <w:top w:val="none" w:sz="0" w:space="0" w:color="auto"/>
        <w:left w:val="none" w:sz="0" w:space="0" w:color="auto"/>
        <w:bottom w:val="none" w:sz="0" w:space="0" w:color="auto"/>
        <w:right w:val="none" w:sz="0" w:space="0" w:color="auto"/>
      </w:divBdr>
      <w:divsChild>
        <w:div w:id="58554373">
          <w:marLeft w:val="0"/>
          <w:marRight w:val="0"/>
          <w:marTop w:val="0"/>
          <w:marBottom w:val="0"/>
          <w:divBdr>
            <w:top w:val="none" w:sz="0" w:space="0" w:color="auto"/>
            <w:left w:val="none" w:sz="0" w:space="0" w:color="auto"/>
            <w:bottom w:val="none" w:sz="0" w:space="0" w:color="auto"/>
            <w:right w:val="none" w:sz="0" w:space="0" w:color="auto"/>
          </w:divBdr>
          <w:divsChild>
            <w:div w:id="1942685206">
              <w:marLeft w:val="-75"/>
              <w:marRight w:val="0"/>
              <w:marTop w:val="30"/>
              <w:marBottom w:val="30"/>
              <w:divBdr>
                <w:top w:val="none" w:sz="0" w:space="0" w:color="auto"/>
                <w:left w:val="none" w:sz="0" w:space="0" w:color="auto"/>
                <w:bottom w:val="none" w:sz="0" w:space="0" w:color="auto"/>
                <w:right w:val="none" w:sz="0" w:space="0" w:color="auto"/>
              </w:divBdr>
              <w:divsChild>
                <w:div w:id="191766111">
                  <w:marLeft w:val="0"/>
                  <w:marRight w:val="0"/>
                  <w:marTop w:val="0"/>
                  <w:marBottom w:val="0"/>
                  <w:divBdr>
                    <w:top w:val="none" w:sz="0" w:space="0" w:color="auto"/>
                    <w:left w:val="none" w:sz="0" w:space="0" w:color="auto"/>
                    <w:bottom w:val="none" w:sz="0" w:space="0" w:color="auto"/>
                    <w:right w:val="none" w:sz="0" w:space="0" w:color="auto"/>
                  </w:divBdr>
                  <w:divsChild>
                    <w:div w:id="1177422158">
                      <w:marLeft w:val="0"/>
                      <w:marRight w:val="0"/>
                      <w:marTop w:val="0"/>
                      <w:marBottom w:val="0"/>
                      <w:divBdr>
                        <w:top w:val="none" w:sz="0" w:space="0" w:color="auto"/>
                        <w:left w:val="none" w:sz="0" w:space="0" w:color="auto"/>
                        <w:bottom w:val="none" w:sz="0" w:space="0" w:color="auto"/>
                        <w:right w:val="none" w:sz="0" w:space="0" w:color="auto"/>
                      </w:divBdr>
                    </w:div>
                  </w:divsChild>
                </w:div>
                <w:div w:id="483544495">
                  <w:marLeft w:val="0"/>
                  <w:marRight w:val="0"/>
                  <w:marTop w:val="0"/>
                  <w:marBottom w:val="0"/>
                  <w:divBdr>
                    <w:top w:val="none" w:sz="0" w:space="0" w:color="auto"/>
                    <w:left w:val="none" w:sz="0" w:space="0" w:color="auto"/>
                    <w:bottom w:val="none" w:sz="0" w:space="0" w:color="auto"/>
                    <w:right w:val="none" w:sz="0" w:space="0" w:color="auto"/>
                  </w:divBdr>
                  <w:divsChild>
                    <w:div w:id="1031875921">
                      <w:marLeft w:val="0"/>
                      <w:marRight w:val="0"/>
                      <w:marTop w:val="0"/>
                      <w:marBottom w:val="0"/>
                      <w:divBdr>
                        <w:top w:val="none" w:sz="0" w:space="0" w:color="auto"/>
                        <w:left w:val="none" w:sz="0" w:space="0" w:color="auto"/>
                        <w:bottom w:val="none" w:sz="0" w:space="0" w:color="auto"/>
                        <w:right w:val="none" w:sz="0" w:space="0" w:color="auto"/>
                      </w:divBdr>
                    </w:div>
                  </w:divsChild>
                </w:div>
                <w:div w:id="540168015">
                  <w:marLeft w:val="0"/>
                  <w:marRight w:val="0"/>
                  <w:marTop w:val="0"/>
                  <w:marBottom w:val="0"/>
                  <w:divBdr>
                    <w:top w:val="none" w:sz="0" w:space="0" w:color="auto"/>
                    <w:left w:val="none" w:sz="0" w:space="0" w:color="auto"/>
                    <w:bottom w:val="none" w:sz="0" w:space="0" w:color="auto"/>
                    <w:right w:val="none" w:sz="0" w:space="0" w:color="auto"/>
                  </w:divBdr>
                  <w:divsChild>
                    <w:div w:id="427888295">
                      <w:marLeft w:val="0"/>
                      <w:marRight w:val="0"/>
                      <w:marTop w:val="0"/>
                      <w:marBottom w:val="0"/>
                      <w:divBdr>
                        <w:top w:val="none" w:sz="0" w:space="0" w:color="auto"/>
                        <w:left w:val="none" w:sz="0" w:space="0" w:color="auto"/>
                        <w:bottom w:val="none" w:sz="0" w:space="0" w:color="auto"/>
                        <w:right w:val="none" w:sz="0" w:space="0" w:color="auto"/>
                      </w:divBdr>
                    </w:div>
                    <w:div w:id="747534803">
                      <w:marLeft w:val="0"/>
                      <w:marRight w:val="0"/>
                      <w:marTop w:val="0"/>
                      <w:marBottom w:val="0"/>
                      <w:divBdr>
                        <w:top w:val="none" w:sz="0" w:space="0" w:color="auto"/>
                        <w:left w:val="none" w:sz="0" w:space="0" w:color="auto"/>
                        <w:bottom w:val="none" w:sz="0" w:space="0" w:color="auto"/>
                        <w:right w:val="none" w:sz="0" w:space="0" w:color="auto"/>
                      </w:divBdr>
                    </w:div>
                    <w:div w:id="1046878531">
                      <w:marLeft w:val="0"/>
                      <w:marRight w:val="0"/>
                      <w:marTop w:val="0"/>
                      <w:marBottom w:val="0"/>
                      <w:divBdr>
                        <w:top w:val="none" w:sz="0" w:space="0" w:color="auto"/>
                        <w:left w:val="none" w:sz="0" w:space="0" w:color="auto"/>
                        <w:bottom w:val="none" w:sz="0" w:space="0" w:color="auto"/>
                        <w:right w:val="none" w:sz="0" w:space="0" w:color="auto"/>
                      </w:divBdr>
                    </w:div>
                    <w:div w:id="1048800127">
                      <w:marLeft w:val="0"/>
                      <w:marRight w:val="0"/>
                      <w:marTop w:val="0"/>
                      <w:marBottom w:val="0"/>
                      <w:divBdr>
                        <w:top w:val="none" w:sz="0" w:space="0" w:color="auto"/>
                        <w:left w:val="none" w:sz="0" w:space="0" w:color="auto"/>
                        <w:bottom w:val="none" w:sz="0" w:space="0" w:color="auto"/>
                        <w:right w:val="none" w:sz="0" w:space="0" w:color="auto"/>
                      </w:divBdr>
                    </w:div>
                  </w:divsChild>
                </w:div>
                <w:div w:id="662008905">
                  <w:marLeft w:val="0"/>
                  <w:marRight w:val="0"/>
                  <w:marTop w:val="0"/>
                  <w:marBottom w:val="0"/>
                  <w:divBdr>
                    <w:top w:val="none" w:sz="0" w:space="0" w:color="auto"/>
                    <w:left w:val="none" w:sz="0" w:space="0" w:color="auto"/>
                    <w:bottom w:val="none" w:sz="0" w:space="0" w:color="auto"/>
                    <w:right w:val="none" w:sz="0" w:space="0" w:color="auto"/>
                  </w:divBdr>
                  <w:divsChild>
                    <w:div w:id="1505777758">
                      <w:marLeft w:val="0"/>
                      <w:marRight w:val="0"/>
                      <w:marTop w:val="0"/>
                      <w:marBottom w:val="0"/>
                      <w:divBdr>
                        <w:top w:val="none" w:sz="0" w:space="0" w:color="auto"/>
                        <w:left w:val="none" w:sz="0" w:space="0" w:color="auto"/>
                        <w:bottom w:val="none" w:sz="0" w:space="0" w:color="auto"/>
                        <w:right w:val="none" w:sz="0" w:space="0" w:color="auto"/>
                      </w:divBdr>
                    </w:div>
                  </w:divsChild>
                </w:div>
                <w:div w:id="1024330100">
                  <w:marLeft w:val="0"/>
                  <w:marRight w:val="0"/>
                  <w:marTop w:val="0"/>
                  <w:marBottom w:val="0"/>
                  <w:divBdr>
                    <w:top w:val="none" w:sz="0" w:space="0" w:color="auto"/>
                    <w:left w:val="none" w:sz="0" w:space="0" w:color="auto"/>
                    <w:bottom w:val="none" w:sz="0" w:space="0" w:color="auto"/>
                    <w:right w:val="none" w:sz="0" w:space="0" w:color="auto"/>
                  </w:divBdr>
                  <w:divsChild>
                    <w:div w:id="2007323849">
                      <w:marLeft w:val="0"/>
                      <w:marRight w:val="0"/>
                      <w:marTop w:val="0"/>
                      <w:marBottom w:val="0"/>
                      <w:divBdr>
                        <w:top w:val="none" w:sz="0" w:space="0" w:color="auto"/>
                        <w:left w:val="none" w:sz="0" w:space="0" w:color="auto"/>
                        <w:bottom w:val="none" w:sz="0" w:space="0" w:color="auto"/>
                        <w:right w:val="none" w:sz="0" w:space="0" w:color="auto"/>
                      </w:divBdr>
                    </w:div>
                  </w:divsChild>
                </w:div>
                <w:div w:id="1228296294">
                  <w:marLeft w:val="0"/>
                  <w:marRight w:val="0"/>
                  <w:marTop w:val="0"/>
                  <w:marBottom w:val="0"/>
                  <w:divBdr>
                    <w:top w:val="none" w:sz="0" w:space="0" w:color="auto"/>
                    <w:left w:val="none" w:sz="0" w:space="0" w:color="auto"/>
                    <w:bottom w:val="none" w:sz="0" w:space="0" w:color="auto"/>
                    <w:right w:val="none" w:sz="0" w:space="0" w:color="auto"/>
                  </w:divBdr>
                  <w:divsChild>
                    <w:div w:id="1093624337">
                      <w:marLeft w:val="0"/>
                      <w:marRight w:val="0"/>
                      <w:marTop w:val="0"/>
                      <w:marBottom w:val="0"/>
                      <w:divBdr>
                        <w:top w:val="none" w:sz="0" w:space="0" w:color="auto"/>
                        <w:left w:val="none" w:sz="0" w:space="0" w:color="auto"/>
                        <w:bottom w:val="none" w:sz="0" w:space="0" w:color="auto"/>
                        <w:right w:val="none" w:sz="0" w:space="0" w:color="auto"/>
                      </w:divBdr>
                    </w:div>
                  </w:divsChild>
                </w:div>
                <w:div w:id="1557736881">
                  <w:marLeft w:val="0"/>
                  <w:marRight w:val="0"/>
                  <w:marTop w:val="0"/>
                  <w:marBottom w:val="0"/>
                  <w:divBdr>
                    <w:top w:val="none" w:sz="0" w:space="0" w:color="auto"/>
                    <w:left w:val="none" w:sz="0" w:space="0" w:color="auto"/>
                    <w:bottom w:val="none" w:sz="0" w:space="0" w:color="auto"/>
                    <w:right w:val="none" w:sz="0" w:space="0" w:color="auto"/>
                  </w:divBdr>
                  <w:divsChild>
                    <w:div w:id="1164861215">
                      <w:marLeft w:val="0"/>
                      <w:marRight w:val="0"/>
                      <w:marTop w:val="0"/>
                      <w:marBottom w:val="0"/>
                      <w:divBdr>
                        <w:top w:val="none" w:sz="0" w:space="0" w:color="auto"/>
                        <w:left w:val="none" w:sz="0" w:space="0" w:color="auto"/>
                        <w:bottom w:val="none" w:sz="0" w:space="0" w:color="auto"/>
                        <w:right w:val="none" w:sz="0" w:space="0" w:color="auto"/>
                      </w:divBdr>
                    </w:div>
                    <w:div w:id="1453282359">
                      <w:marLeft w:val="0"/>
                      <w:marRight w:val="0"/>
                      <w:marTop w:val="0"/>
                      <w:marBottom w:val="0"/>
                      <w:divBdr>
                        <w:top w:val="none" w:sz="0" w:space="0" w:color="auto"/>
                        <w:left w:val="none" w:sz="0" w:space="0" w:color="auto"/>
                        <w:bottom w:val="none" w:sz="0" w:space="0" w:color="auto"/>
                        <w:right w:val="none" w:sz="0" w:space="0" w:color="auto"/>
                      </w:divBdr>
                    </w:div>
                  </w:divsChild>
                </w:div>
                <w:div w:id="1658538374">
                  <w:marLeft w:val="0"/>
                  <w:marRight w:val="0"/>
                  <w:marTop w:val="0"/>
                  <w:marBottom w:val="0"/>
                  <w:divBdr>
                    <w:top w:val="none" w:sz="0" w:space="0" w:color="auto"/>
                    <w:left w:val="none" w:sz="0" w:space="0" w:color="auto"/>
                    <w:bottom w:val="none" w:sz="0" w:space="0" w:color="auto"/>
                    <w:right w:val="none" w:sz="0" w:space="0" w:color="auto"/>
                  </w:divBdr>
                  <w:divsChild>
                    <w:div w:id="467551013">
                      <w:marLeft w:val="0"/>
                      <w:marRight w:val="0"/>
                      <w:marTop w:val="0"/>
                      <w:marBottom w:val="0"/>
                      <w:divBdr>
                        <w:top w:val="none" w:sz="0" w:space="0" w:color="auto"/>
                        <w:left w:val="none" w:sz="0" w:space="0" w:color="auto"/>
                        <w:bottom w:val="none" w:sz="0" w:space="0" w:color="auto"/>
                        <w:right w:val="none" w:sz="0" w:space="0" w:color="auto"/>
                      </w:divBdr>
                    </w:div>
                    <w:div w:id="1709985253">
                      <w:marLeft w:val="0"/>
                      <w:marRight w:val="0"/>
                      <w:marTop w:val="0"/>
                      <w:marBottom w:val="0"/>
                      <w:divBdr>
                        <w:top w:val="none" w:sz="0" w:space="0" w:color="auto"/>
                        <w:left w:val="none" w:sz="0" w:space="0" w:color="auto"/>
                        <w:bottom w:val="none" w:sz="0" w:space="0" w:color="auto"/>
                        <w:right w:val="none" w:sz="0" w:space="0" w:color="auto"/>
                      </w:divBdr>
                    </w:div>
                    <w:div w:id="1989430533">
                      <w:marLeft w:val="0"/>
                      <w:marRight w:val="0"/>
                      <w:marTop w:val="0"/>
                      <w:marBottom w:val="0"/>
                      <w:divBdr>
                        <w:top w:val="none" w:sz="0" w:space="0" w:color="auto"/>
                        <w:left w:val="none" w:sz="0" w:space="0" w:color="auto"/>
                        <w:bottom w:val="none" w:sz="0" w:space="0" w:color="auto"/>
                        <w:right w:val="none" w:sz="0" w:space="0" w:color="auto"/>
                      </w:divBdr>
                    </w:div>
                    <w:div w:id="2093352013">
                      <w:marLeft w:val="0"/>
                      <w:marRight w:val="0"/>
                      <w:marTop w:val="0"/>
                      <w:marBottom w:val="0"/>
                      <w:divBdr>
                        <w:top w:val="none" w:sz="0" w:space="0" w:color="auto"/>
                        <w:left w:val="none" w:sz="0" w:space="0" w:color="auto"/>
                        <w:bottom w:val="none" w:sz="0" w:space="0" w:color="auto"/>
                        <w:right w:val="none" w:sz="0" w:space="0" w:color="auto"/>
                      </w:divBdr>
                    </w:div>
                  </w:divsChild>
                </w:div>
                <w:div w:id="2015523985">
                  <w:marLeft w:val="0"/>
                  <w:marRight w:val="0"/>
                  <w:marTop w:val="0"/>
                  <w:marBottom w:val="0"/>
                  <w:divBdr>
                    <w:top w:val="none" w:sz="0" w:space="0" w:color="auto"/>
                    <w:left w:val="none" w:sz="0" w:space="0" w:color="auto"/>
                    <w:bottom w:val="none" w:sz="0" w:space="0" w:color="auto"/>
                    <w:right w:val="none" w:sz="0" w:space="0" w:color="auto"/>
                  </w:divBdr>
                  <w:divsChild>
                    <w:div w:id="20706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87309">
          <w:marLeft w:val="0"/>
          <w:marRight w:val="0"/>
          <w:marTop w:val="0"/>
          <w:marBottom w:val="0"/>
          <w:divBdr>
            <w:top w:val="none" w:sz="0" w:space="0" w:color="auto"/>
            <w:left w:val="none" w:sz="0" w:space="0" w:color="auto"/>
            <w:bottom w:val="none" w:sz="0" w:space="0" w:color="auto"/>
            <w:right w:val="none" w:sz="0" w:space="0" w:color="auto"/>
          </w:divBdr>
          <w:divsChild>
            <w:div w:id="1188912719">
              <w:marLeft w:val="-75"/>
              <w:marRight w:val="0"/>
              <w:marTop w:val="30"/>
              <w:marBottom w:val="30"/>
              <w:divBdr>
                <w:top w:val="none" w:sz="0" w:space="0" w:color="auto"/>
                <w:left w:val="none" w:sz="0" w:space="0" w:color="auto"/>
                <w:bottom w:val="none" w:sz="0" w:space="0" w:color="auto"/>
                <w:right w:val="none" w:sz="0" w:space="0" w:color="auto"/>
              </w:divBdr>
              <w:divsChild>
                <w:div w:id="151214571">
                  <w:marLeft w:val="0"/>
                  <w:marRight w:val="0"/>
                  <w:marTop w:val="0"/>
                  <w:marBottom w:val="0"/>
                  <w:divBdr>
                    <w:top w:val="none" w:sz="0" w:space="0" w:color="auto"/>
                    <w:left w:val="none" w:sz="0" w:space="0" w:color="auto"/>
                    <w:bottom w:val="none" w:sz="0" w:space="0" w:color="auto"/>
                    <w:right w:val="none" w:sz="0" w:space="0" w:color="auto"/>
                  </w:divBdr>
                  <w:divsChild>
                    <w:div w:id="796607536">
                      <w:marLeft w:val="0"/>
                      <w:marRight w:val="0"/>
                      <w:marTop w:val="0"/>
                      <w:marBottom w:val="0"/>
                      <w:divBdr>
                        <w:top w:val="none" w:sz="0" w:space="0" w:color="auto"/>
                        <w:left w:val="none" w:sz="0" w:space="0" w:color="auto"/>
                        <w:bottom w:val="none" w:sz="0" w:space="0" w:color="auto"/>
                        <w:right w:val="none" w:sz="0" w:space="0" w:color="auto"/>
                      </w:divBdr>
                    </w:div>
                  </w:divsChild>
                </w:div>
                <w:div w:id="290861693">
                  <w:marLeft w:val="0"/>
                  <w:marRight w:val="0"/>
                  <w:marTop w:val="0"/>
                  <w:marBottom w:val="0"/>
                  <w:divBdr>
                    <w:top w:val="none" w:sz="0" w:space="0" w:color="auto"/>
                    <w:left w:val="none" w:sz="0" w:space="0" w:color="auto"/>
                    <w:bottom w:val="none" w:sz="0" w:space="0" w:color="auto"/>
                    <w:right w:val="none" w:sz="0" w:space="0" w:color="auto"/>
                  </w:divBdr>
                  <w:divsChild>
                    <w:div w:id="344672279">
                      <w:marLeft w:val="0"/>
                      <w:marRight w:val="0"/>
                      <w:marTop w:val="0"/>
                      <w:marBottom w:val="0"/>
                      <w:divBdr>
                        <w:top w:val="none" w:sz="0" w:space="0" w:color="auto"/>
                        <w:left w:val="none" w:sz="0" w:space="0" w:color="auto"/>
                        <w:bottom w:val="none" w:sz="0" w:space="0" w:color="auto"/>
                        <w:right w:val="none" w:sz="0" w:space="0" w:color="auto"/>
                      </w:divBdr>
                    </w:div>
                    <w:div w:id="504788964">
                      <w:marLeft w:val="0"/>
                      <w:marRight w:val="0"/>
                      <w:marTop w:val="0"/>
                      <w:marBottom w:val="0"/>
                      <w:divBdr>
                        <w:top w:val="none" w:sz="0" w:space="0" w:color="auto"/>
                        <w:left w:val="none" w:sz="0" w:space="0" w:color="auto"/>
                        <w:bottom w:val="none" w:sz="0" w:space="0" w:color="auto"/>
                        <w:right w:val="none" w:sz="0" w:space="0" w:color="auto"/>
                      </w:divBdr>
                    </w:div>
                    <w:div w:id="833686506">
                      <w:marLeft w:val="0"/>
                      <w:marRight w:val="0"/>
                      <w:marTop w:val="0"/>
                      <w:marBottom w:val="0"/>
                      <w:divBdr>
                        <w:top w:val="none" w:sz="0" w:space="0" w:color="auto"/>
                        <w:left w:val="none" w:sz="0" w:space="0" w:color="auto"/>
                        <w:bottom w:val="none" w:sz="0" w:space="0" w:color="auto"/>
                        <w:right w:val="none" w:sz="0" w:space="0" w:color="auto"/>
                      </w:divBdr>
                    </w:div>
                    <w:div w:id="861626594">
                      <w:marLeft w:val="0"/>
                      <w:marRight w:val="0"/>
                      <w:marTop w:val="0"/>
                      <w:marBottom w:val="0"/>
                      <w:divBdr>
                        <w:top w:val="none" w:sz="0" w:space="0" w:color="auto"/>
                        <w:left w:val="none" w:sz="0" w:space="0" w:color="auto"/>
                        <w:bottom w:val="none" w:sz="0" w:space="0" w:color="auto"/>
                        <w:right w:val="none" w:sz="0" w:space="0" w:color="auto"/>
                      </w:divBdr>
                    </w:div>
                    <w:div w:id="1526284173">
                      <w:marLeft w:val="0"/>
                      <w:marRight w:val="0"/>
                      <w:marTop w:val="0"/>
                      <w:marBottom w:val="0"/>
                      <w:divBdr>
                        <w:top w:val="none" w:sz="0" w:space="0" w:color="auto"/>
                        <w:left w:val="none" w:sz="0" w:space="0" w:color="auto"/>
                        <w:bottom w:val="none" w:sz="0" w:space="0" w:color="auto"/>
                        <w:right w:val="none" w:sz="0" w:space="0" w:color="auto"/>
                      </w:divBdr>
                    </w:div>
                    <w:div w:id="1703284709">
                      <w:marLeft w:val="0"/>
                      <w:marRight w:val="0"/>
                      <w:marTop w:val="0"/>
                      <w:marBottom w:val="0"/>
                      <w:divBdr>
                        <w:top w:val="none" w:sz="0" w:space="0" w:color="auto"/>
                        <w:left w:val="none" w:sz="0" w:space="0" w:color="auto"/>
                        <w:bottom w:val="none" w:sz="0" w:space="0" w:color="auto"/>
                        <w:right w:val="none" w:sz="0" w:space="0" w:color="auto"/>
                      </w:divBdr>
                    </w:div>
                  </w:divsChild>
                </w:div>
                <w:div w:id="539052479">
                  <w:marLeft w:val="0"/>
                  <w:marRight w:val="0"/>
                  <w:marTop w:val="0"/>
                  <w:marBottom w:val="0"/>
                  <w:divBdr>
                    <w:top w:val="none" w:sz="0" w:space="0" w:color="auto"/>
                    <w:left w:val="none" w:sz="0" w:space="0" w:color="auto"/>
                    <w:bottom w:val="none" w:sz="0" w:space="0" w:color="auto"/>
                    <w:right w:val="none" w:sz="0" w:space="0" w:color="auto"/>
                  </w:divBdr>
                  <w:divsChild>
                    <w:div w:id="228687266">
                      <w:marLeft w:val="0"/>
                      <w:marRight w:val="0"/>
                      <w:marTop w:val="0"/>
                      <w:marBottom w:val="0"/>
                      <w:divBdr>
                        <w:top w:val="none" w:sz="0" w:space="0" w:color="auto"/>
                        <w:left w:val="none" w:sz="0" w:space="0" w:color="auto"/>
                        <w:bottom w:val="none" w:sz="0" w:space="0" w:color="auto"/>
                        <w:right w:val="none" w:sz="0" w:space="0" w:color="auto"/>
                      </w:divBdr>
                    </w:div>
                    <w:div w:id="1255700538">
                      <w:marLeft w:val="0"/>
                      <w:marRight w:val="0"/>
                      <w:marTop w:val="0"/>
                      <w:marBottom w:val="0"/>
                      <w:divBdr>
                        <w:top w:val="none" w:sz="0" w:space="0" w:color="auto"/>
                        <w:left w:val="none" w:sz="0" w:space="0" w:color="auto"/>
                        <w:bottom w:val="none" w:sz="0" w:space="0" w:color="auto"/>
                        <w:right w:val="none" w:sz="0" w:space="0" w:color="auto"/>
                      </w:divBdr>
                    </w:div>
                    <w:div w:id="1712652419">
                      <w:marLeft w:val="0"/>
                      <w:marRight w:val="0"/>
                      <w:marTop w:val="0"/>
                      <w:marBottom w:val="0"/>
                      <w:divBdr>
                        <w:top w:val="none" w:sz="0" w:space="0" w:color="auto"/>
                        <w:left w:val="none" w:sz="0" w:space="0" w:color="auto"/>
                        <w:bottom w:val="none" w:sz="0" w:space="0" w:color="auto"/>
                        <w:right w:val="none" w:sz="0" w:space="0" w:color="auto"/>
                      </w:divBdr>
                    </w:div>
                    <w:div w:id="1735198410">
                      <w:marLeft w:val="0"/>
                      <w:marRight w:val="0"/>
                      <w:marTop w:val="0"/>
                      <w:marBottom w:val="0"/>
                      <w:divBdr>
                        <w:top w:val="none" w:sz="0" w:space="0" w:color="auto"/>
                        <w:left w:val="none" w:sz="0" w:space="0" w:color="auto"/>
                        <w:bottom w:val="none" w:sz="0" w:space="0" w:color="auto"/>
                        <w:right w:val="none" w:sz="0" w:space="0" w:color="auto"/>
                      </w:divBdr>
                    </w:div>
                    <w:div w:id="1813911970">
                      <w:marLeft w:val="0"/>
                      <w:marRight w:val="0"/>
                      <w:marTop w:val="0"/>
                      <w:marBottom w:val="0"/>
                      <w:divBdr>
                        <w:top w:val="none" w:sz="0" w:space="0" w:color="auto"/>
                        <w:left w:val="none" w:sz="0" w:space="0" w:color="auto"/>
                        <w:bottom w:val="none" w:sz="0" w:space="0" w:color="auto"/>
                        <w:right w:val="none" w:sz="0" w:space="0" w:color="auto"/>
                      </w:divBdr>
                    </w:div>
                  </w:divsChild>
                </w:div>
                <w:div w:id="845443098">
                  <w:marLeft w:val="0"/>
                  <w:marRight w:val="0"/>
                  <w:marTop w:val="0"/>
                  <w:marBottom w:val="0"/>
                  <w:divBdr>
                    <w:top w:val="none" w:sz="0" w:space="0" w:color="auto"/>
                    <w:left w:val="none" w:sz="0" w:space="0" w:color="auto"/>
                    <w:bottom w:val="none" w:sz="0" w:space="0" w:color="auto"/>
                    <w:right w:val="none" w:sz="0" w:space="0" w:color="auto"/>
                  </w:divBdr>
                  <w:divsChild>
                    <w:div w:id="954139910">
                      <w:marLeft w:val="0"/>
                      <w:marRight w:val="0"/>
                      <w:marTop w:val="0"/>
                      <w:marBottom w:val="0"/>
                      <w:divBdr>
                        <w:top w:val="none" w:sz="0" w:space="0" w:color="auto"/>
                        <w:left w:val="none" w:sz="0" w:space="0" w:color="auto"/>
                        <w:bottom w:val="none" w:sz="0" w:space="0" w:color="auto"/>
                        <w:right w:val="none" w:sz="0" w:space="0" w:color="auto"/>
                      </w:divBdr>
                    </w:div>
                  </w:divsChild>
                </w:div>
                <w:div w:id="1133058766">
                  <w:marLeft w:val="0"/>
                  <w:marRight w:val="0"/>
                  <w:marTop w:val="0"/>
                  <w:marBottom w:val="0"/>
                  <w:divBdr>
                    <w:top w:val="none" w:sz="0" w:space="0" w:color="auto"/>
                    <w:left w:val="none" w:sz="0" w:space="0" w:color="auto"/>
                    <w:bottom w:val="none" w:sz="0" w:space="0" w:color="auto"/>
                    <w:right w:val="none" w:sz="0" w:space="0" w:color="auto"/>
                  </w:divBdr>
                  <w:divsChild>
                    <w:div w:id="581916136">
                      <w:marLeft w:val="0"/>
                      <w:marRight w:val="0"/>
                      <w:marTop w:val="0"/>
                      <w:marBottom w:val="0"/>
                      <w:divBdr>
                        <w:top w:val="none" w:sz="0" w:space="0" w:color="auto"/>
                        <w:left w:val="none" w:sz="0" w:space="0" w:color="auto"/>
                        <w:bottom w:val="none" w:sz="0" w:space="0" w:color="auto"/>
                        <w:right w:val="none" w:sz="0" w:space="0" w:color="auto"/>
                      </w:divBdr>
                    </w:div>
                    <w:div w:id="974944619">
                      <w:marLeft w:val="0"/>
                      <w:marRight w:val="0"/>
                      <w:marTop w:val="0"/>
                      <w:marBottom w:val="0"/>
                      <w:divBdr>
                        <w:top w:val="none" w:sz="0" w:space="0" w:color="auto"/>
                        <w:left w:val="none" w:sz="0" w:space="0" w:color="auto"/>
                        <w:bottom w:val="none" w:sz="0" w:space="0" w:color="auto"/>
                        <w:right w:val="none" w:sz="0" w:space="0" w:color="auto"/>
                      </w:divBdr>
                    </w:div>
                  </w:divsChild>
                </w:div>
                <w:div w:id="1579944231">
                  <w:marLeft w:val="0"/>
                  <w:marRight w:val="0"/>
                  <w:marTop w:val="0"/>
                  <w:marBottom w:val="0"/>
                  <w:divBdr>
                    <w:top w:val="none" w:sz="0" w:space="0" w:color="auto"/>
                    <w:left w:val="none" w:sz="0" w:space="0" w:color="auto"/>
                    <w:bottom w:val="none" w:sz="0" w:space="0" w:color="auto"/>
                    <w:right w:val="none" w:sz="0" w:space="0" w:color="auto"/>
                  </w:divBdr>
                  <w:divsChild>
                    <w:div w:id="1995256798">
                      <w:marLeft w:val="0"/>
                      <w:marRight w:val="0"/>
                      <w:marTop w:val="0"/>
                      <w:marBottom w:val="0"/>
                      <w:divBdr>
                        <w:top w:val="none" w:sz="0" w:space="0" w:color="auto"/>
                        <w:left w:val="none" w:sz="0" w:space="0" w:color="auto"/>
                        <w:bottom w:val="none" w:sz="0" w:space="0" w:color="auto"/>
                        <w:right w:val="none" w:sz="0" w:space="0" w:color="auto"/>
                      </w:divBdr>
                    </w:div>
                  </w:divsChild>
                </w:div>
                <w:div w:id="1643382706">
                  <w:marLeft w:val="0"/>
                  <w:marRight w:val="0"/>
                  <w:marTop w:val="0"/>
                  <w:marBottom w:val="0"/>
                  <w:divBdr>
                    <w:top w:val="none" w:sz="0" w:space="0" w:color="auto"/>
                    <w:left w:val="none" w:sz="0" w:space="0" w:color="auto"/>
                    <w:bottom w:val="none" w:sz="0" w:space="0" w:color="auto"/>
                    <w:right w:val="none" w:sz="0" w:space="0" w:color="auto"/>
                  </w:divBdr>
                  <w:divsChild>
                    <w:div w:id="1201865327">
                      <w:marLeft w:val="0"/>
                      <w:marRight w:val="0"/>
                      <w:marTop w:val="0"/>
                      <w:marBottom w:val="0"/>
                      <w:divBdr>
                        <w:top w:val="none" w:sz="0" w:space="0" w:color="auto"/>
                        <w:left w:val="none" w:sz="0" w:space="0" w:color="auto"/>
                        <w:bottom w:val="none" w:sz="0" w:space="0" w:color="auto"/>
                        <w:right w:val="none" w:sz="0" w:space="0" w:color="auto"/>
                      </w:divBdr>
                    </w:div>
                  </w:divsChild>
                </w:div>
                <w:div w:id="1714160450">
                  <w:marLeft w:val="0"/>
                  <w:marRight w:val="0"/>
                  <w:marTop w:val="0"/>
                  <w:marBottom w:val="0"/>
                  <w:divBdr>
                    <w:top w:val="none" w:sz="0" w:space="0" w:color="auto"/>
                    <w:left w:val="none" w:sz="0" w:space="0" w:color="auto"/>
                    <w:bottom w:val="none" w:sz="0" w:space="0" w:color="auto"/>
                    <w:right w:val="none" w:sz="0" w:space="0" w:color="auto"/>
                  </w:divBdr>
                  <w:divsChild>
                    <w:div w:id="811756481">
                      <w:marLeft w:val="0"/>
                      <w:marRight w:val="0"/>
                      <w:marTop w:val="0"/>
                      <w:marBottom w:val="0"/>
                      <w:divBdr>
                        <w:top w:val="none" w:sz="0" w:space="0" w:color="auto"/>
                        <w:left w:val="none" w:sz="0" w:space="0" w:color="auto"/>
                        <w:bottom w:val="none" w:sz="0" w:space="0" w:color="auto"/>
                        <w:right w:val="none" w:sz="0" w:space="0" w:color="auto"/>
                      </w:divBdr>
                    </w:div>
                  </w:divsChild>
                </w:div>
                <w:div w:id="2136098846">
                  <w:marLeft w:val="0"/>
                  <w:marRight w:val="0"/>
                  <w:marTop w:val="0"/>
                  <w:marBottom w:val="0"/>
                  <w:divBdr>
                    <w:top w:val="none" w:sz="0" w:space="0" w:color="auto"/>
                    <w:left w:val="none" w:sz="0" w:space="0" w:color="auto"/>
                    <w:bottom w:val="none" w:sz="0" w:space="0" w:color="auto"/>
                    <w:right w:val="none" w:sz="0" w:space="0" w:color="auto"/>
                  </w:divBdr>
                  <w:divsChild>
                    <w:div w:id="19904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4193">
          <w:marLeft w:val="0"/>
          <w:marRight w:val="0"/>
          <w:marTop w:val="0"/>
          <w:marBottom w:val="0"/>
          <w:divBdr>
            <w:top w:val="none" w:sz="0" w:space="0" w:color="auto"/>
            <w:left w:val="none" w:sz="0" w:space="0" w:color="auto"/>
            <w:bottom w:val="none" w:sz="0" w:space="0" w:color="auto"/>
            <w:right w:val="none" w:sz="0" w:space="0" w:color="auto"/>
          </w:divBdr>
        </w:div>
        <w:div w:id="269241569">
          <w:marLeft w:val="0"/>
          <w:marRight w:val="0"/>
          <w:marTop w:val="0"/>
          <w:marBottom w:val="0"/>
          <w:divBdr>
            <w:top w:val="none" w:sz="0" w:space="0" w:color="auto"/>
            <w:left w:val="none" w:sz="0" w:space="0" w:color="auto"/>
            <w:bottom w:val="none" w:sz="0" w:space="0" w:color="auto"/>
            <w:right w:val="none" w:sz="0" w:space="0" w:color="auto"/>
          </w:divBdr>
        </w:div>
        <w:div w:id="684672761">
          <w:marLeft w:val="0"/>
          <w:marRight w:val="0"/>
          <w:marTop w:val="0"/>
          <w:marBottom w:val="0"/>
          <w:divBdr>
            <w:top w:val="none" w:sz="0" w:space="0" w:color="auto"/>
            <w:left w:val="none" w:sz="0" w:space="0" w:color="auto"/>
            <w:bottom w:val="none" w:sz="0" w:space="0" w:color="auto"/>
            <w:right w:val="none" w:sz="0" w:space="0" w:color="auto"/>
          </w:divBdr>
          <w:divsChild>
            <w:div w:id="1333068678">
              <w:marLeft w:val="-75"/>
              <w:marRight w:val="0"/>
              <w:marTop w:val="30"/>
              <w:marBottom w:val="30"/>
              <w:divBdr>
                <w:top w:val="none" w:sz="0" w:space="0" w:color="auto"/>
                <w:left w:val="none" w:sz="0" w:space="0" w:color="auto"/>
                <w:bottom w:val="none" w:sz="0" w:space="0" w:color="auto"/>
                <w:right w:val="none" w:sz="0" w:space="0" w:color="auto"/>
              </w:divBdr>
              <w:divsChild>
                <w:div w:id="272905926">
                  <w:marLeft w:val="0"/>
                  <w:marRight w:val="0"/>
                  <w:marTop w:val="0"/>
                  <w:marBottom w:val="0"/>
                  <w:divBdr>
                    <w:top w:val="none" w:sz="0" w:space="0" w:color="auto"/>
                    <w:left w:val="none" w:sz="0" w:space="0" w:color="auto"/>
                    <w:bottom w:val="none" w:sz="0" w:space="0" w:color="auto"/>
                    <w:right w:val="none" w:sz="0" w:space="0" w:color="auto"/>
                  </w:divBdr>
                  <w:divsChild>
                    <w:div w:id="1962421505">
                      <w:marLeft w:val="0"/>
                      <w:marRight w:val="0"/>
                      <w:marTop w:val="0"/>
                      <w:marBottom w:val="0"/>
                      <w:divBdr>
                        <w:top w:val="none" w:sz="0" w:space="0" w:color="auto"/>
                        <w:left w:val="none" w:sz="0" w:space="0" w:color="auto"/>
                        <w:bottom w:val="none" w:sz="0" w:space="0" w:color="auto"/>
                        <w:right w:val="none" w:sz="0" w:space="0" w:color="auto"/>
                      </w:divBdr>
                    </w:div>
                  </w:divsChild>
                </w:div>
                <w:div w:id="631440961">
                  <w:marLeft w:val="0"/>
                  <w:marRight w:val="0"/>
                  <w:marTop w:val="0"/>
                  <w:marBottom w:val="0"/>
                  <w:divBdr>
                    <w:top w:val="none" w:sz="0" w:space="0" w:color="auto"/>
                    <w:left w:val="none" w:sz="0" w:space="0" w:color="auto"/>
                    <w:bottom w:val="none" w:sz="0" w:space="0" w:color="auto"/>
                    <w:right w:val="none" w:sz="0" w:space="0" w:color="auto"/>
                  </w:divBdr>
                  <w:divsChild>
                    <w:div w:id="539559400">
                      <w:marLeft w:val="0"/>
                      <w:marRight w:val="0"/>
                      <w:marTop w:val="0"/>
                      <w:marBottom w:val="0"/>
                      <w:divBdr>
                        <w:top w:val="none" w:sz="0" w:space="0" w:color="auto"/>
                        <w:left w:val="none" w:sz="0" w:space="0" w:color="auto"/>
                        <w:bottom w:val="none" w:sz="0" w:space="0" w:color="auto"/>
                        <w:right w:val="none" w:sz="0" w:space="0" w:color="auto"/>
                      </w:divBdr>
                    </w:div>
                    <w:div w:id="578640927">
                      <w:marLeft w:val="0"/>
                      <w:marRight w:val="0"/>
                      <w:marTop w:val="0"/>
                      <w:marBottom w:val="0"/>
                      <w:divBdr>
                        <w:top w:val="none" w:sz="0" w:space="0" w:color="auto"/>
                        <w:left w:val="none" w:sz="0" w:space="0" w:color="auto"/>
                        <w:bottom w:val="none" w:sz="0" w:space="0" w:color="auto"/>
                        <w:right w:val="none" w:sz="0" w:space="0" w:color="auto"/>
                      </w:divBdr>
                    </w:div>
                  </w:divsChild>
                </w:div>
                <w:div w:id="1043283978">
                  <w:marLeft w:val="0"/>
                  <w:marRight w:val="0"/>
                  <w:marTop w:val="0"/>
                  <w:marBottom w:val="0"/>
                  <w:divBdr>
                    <w:top w:val="none" w:sz="0" w:space="0" w:color="auto"/>
                    <w:left w:val="none" w:sz="0" w:space="0" w:color="auto"/>
                    <w:bottom w:val="none" w:sz="0" w:space="0" w:color="auto"/>
                    <w:right w:val="none" w:sz="0" w:space="0" w:color="auto"/>
                  </w:divBdr>
                  <w:divsChild>
                    <w:div w:id="1342583259">
                      <w:marLeft w:val="0"/>
                      <w:marRight w:val="0"/>
                      <w:marTop w:val="0"/>
                      <w:marBottom w:val="0"/>
                      <w:divBdr>
                        <w:top w:val="none" w:sz="0" w:space="0" w:color="auto"/>
                        <w:left w:val="none" w:sz="0" w:space="0" w:color="auto"/>
                        <w:bottom w:val="none" w:sz="0" w:space="0" w:color="auto"/>
                        <w:right w:val="none" w:sz="0" w:space="0" w:color="auto"/>
                      </w:divBdr>
                    </w:div>
                  </w:divsChild>
                </w:div>
                <w:div w:id="1779255306">
                  <w:marLeft w:val="0"/>
                  <w:marRight w:val="0"/>
                  <w:marTop w:val="0"/>
                  <w:marBottom w:val="0"/>
                  <w:divBdr>
                    <w:top w:val="none" w:sz="0" w:space="0" w:color="auto"/>
                    <w:left w:val="none" w:sz="0" w:space="0" w:color="auto"/>
                    <w:bottom w:val="none" w:sz="0" w:space="0" w:color="auto"/>
                    <w:right w:val="none" w:sz="0" w:space="0" w:color="auto"/>
                  </w:divBdr>
                  <w:divsChild>
                    <w:div w:id="8608780">
                      <w:marLeft w:val="0"/>
                      <w:marRight w:val="0"/>
                      <w:marTop w:val="0"/>
                      <w:marBottom w:val="0"/>
                      <w:divBdr>
                        <w:top w:val="none" w:sz="0" w:space="0" w:color="auto"/>
                        <w:left w:val="none" w:sz="0" w:space="0" w:color="auto"/>
                        <w:bottom w:val="none" w:sz="0" w:space="0" w:color="auto"/>
                        <w:right w:val="none" w:sz="0" w:space="0" w:color="auto"/>
                      </w:divBdr>
                    </w:div>
                    <w:div w:id="21901702">
                      <w:marLeft w:val="0"/>
                      <w:marRight w:val="0"/>
                      <w:marTop w:val="0"/>
                      <w:marBottom w:val="0"/>
                      <w:divBdr>
                        <w:top w:val="none" w:sz="0" w:space="0" w:color="auto"/>
                        <w:left w:val="none" w:sz="0" w:space="0" w:color="auto"/>
                        <w:bottom w:val="none" w:sz="0" w:space="0" w:color="auto"/>
                        <w:right w:val="none" w:sz="0" w:space="0" w:color="auto"/>
                      </w:divBdr>
                    </w:div>
                    <w:div w:id="238369292">
                      <w:marLeft w:val="0"/>
                      <w:marRight w:val="0"/>
                      <w:marTop w:val="0"/>
                      <w:marBottom w:val="0"/>
                      <w:divBdr>
                        <w:top w:val="none" w:sz="0" w:space="0" w:color="auto"/>
                        <w:left w:val="none" w:sz="0" w:space="0" w:color="auto"/>
                        <w:bottom w:val="none" w:sz="0" w:space="0" w:color="auto"/>
                        <w:right w:val="none" w:sz="0" w:space="0" w:color="auto"/>
                      </w:divBdr>
                    </w:div>
                    <w:div w:id="2134249497">
                      <w:marLeft w:val="0"/>
                      <w:marRight w:val="0"/>
                      <w:marTop w:val="0"/>
                      <w:marBottom w:val="0"/>
                      <w:divBdr>
                        <w:top w:val="none" w:sz="0" w:space="0" w:color="auto"/>
                        <w:left w:val="none" w:sz="0" w:space="0" w:color="auto"/>
                        <w:bottom w:val="none" w:sz="0" w:space="0" w:color="auto"/>
                        <w:right w:val="none" w:sz="0" w:space="0" w:color="auto"/>
                      </w:divBdr>
                    </w:div>
                  </w:divsChild>
                </w:div>
                <w:div w:id="1819372013">
                  <w:marLeft w:val="0"/>
                  <w:marRight w:val="0"/>
                  <w:marTop w:val="0"/>
                  <w:marBottom w:val="0"/>
                  <w:divBdr>
                    <w:top w:val="none" w:sz="0" w:space="0" w:color="auto"/>
                    <w:left w:val="none" w:sz="0" w:space="0" w:color="auto"/>
                    <w:bottom w:val="none" w:sz="0" w:space="0" w:color="auto"/>
                    <w:right w:val="none" w:sz="0" w:space="0" w:color="auto"/>
                  </w:divBdr>
                  <w:divsChild>
                    <w:div w:id="1722246030">
                      <w:marLeft w:val="0"/>
                      <w:marRight w:val="0"/>
                      <w:marTop w:val="0"/>
                      <w:marBottom w:val="0"/>
                      <w:divBdr>
                        <w:top w:val="none" w:sz="0" w:space="0" w:color="auto"/>
                        <w:left w:val="none" w:sz="0" w:space="0" w:color="auto"/>
                        <w:bottom w:val="none" w:sz="0" w:space="0" w:color="auto"/>
                        <w:right w:val="none" w:sz="0" w:space="0" w:color="auto"/>
                      </w:divBdr>
                    </w:div>
                  </w:divsChild>
                </w:div>
                <w:div w:id="1958683891">
                  <w:marLeft w:val="0"/>
                  <w:marRight w:val="0"/>
                  <w:marTop w:val="0"/>
                  <w:marBottom w:val="0"/>
                  <w:divBdr>
                    <w:top w:val="none" w:sz="0" w:space="0" w:color="auto"/>
                    <w:left w:val="none" w:sz="0" w:space="0" w:color="auto"/>
                    <w:bottom w:val="none" w:sz="0" w:space="0" w:color="auto"/>
                    <w:right w:val="none" w:sz="0" w:space="0" w:color="auto"/>
                  </w:divBdr>
                  <w:divsChild>
                    <w:div w:id="1284312888">
                      <w:marLeft w:val="0"/>
                      <w:marRight w:val="0"/>
                      <w:marTop w:val="0"/>
                      <w:marBottom w:val="0"/>
                      <w:divBdr>
                        <w:top w:val="none" w:sz="0" w:space="0" w:color="auto"/>
                        <w:left w:val="none" w:sz="0" w:space="0" w:color="auto"/>
                        <w:bottom w:val="none" w:sz="0" w:space="0" w:color="auto"/>
                        <w:right w:val="none" w:sz="0" w:space="0" w:color="auto"/>
                      </w:divBdr>
                    </w:div>
                    <w:div w:id="1534148916">
                      <w:marLeft w:val="0"/>
                      <w:marRight w:val="0"/>
                      <w:marTop w:val="0"/>
                      <w:marBottom w:val="0"/>
                      <w:divBdr>
                        <w:top w:val="none" w:sz="0" w:space="0" w:color="auto"/>
                        <w:left w:val="none" w:sz="0" w:space="0" w:color="auto"/>
                        <w:bottom w:val="none" w:sz="0" w:space="0" w:color="auto"/>
                        <w:right w:val="none" w:sz="0" w:space="0" w:color="auto"/>
                      </w:divBdr>
                    </w:div>
                    <w:div w:id="1623077207">
                      <w:marLeft w:val="0"/>
                      <w:marRight w:val="0"/>
                      <w:marTop w:val="0"/>
                      <w:marBottom w:val="0"/>
                      <w:divBdr>
                        <w:top w:val="none" w:sz="0" w:space="0" w:color="auto"/>
                        <w:left w:val="none" w:sz="0" w:space="0" w:color="auto"/>
                        <w:bottom w:val="none" w:sz="0" w:space="0" w:color="auto"/>
                        <w:right w:val="none" w:sz="0" w:space="0" w:color="auto"/>
                      </w:divBdr>
                    </w:div>
                    <w:div w:id="1960063315">
                      <w:marLeft w:val="0"/>
                      <w:marRight w:val="0"/>
                      <w:marTop w:val="0"/>
                      <w:marBottom w:val="0"/>
                      <w:divBdr>
                        <w:top w:val="none" w:sz="0" w:space="0" w:color="auto"/>
                        <w:left w:val="none" w:sz="0" w:space="0" w:color="auto"/>
                        <w:bottom w:val="none" w:sz="0" w:space="0" w:color="auto"/>
                        <w:right w:val="none" w:sz="0" w:space="0" w:color="auto"/>
                      </w:divBdr>
                    </w:div>
                  </w:divsChild>
                </w:div>
                <w:div w:id="2049721986">
                  <w:marLeft w:val="0"/>
                  <w:marRight w:val="0"/>
                  <w:marTop w:val="0"/>
                  <w:marBottom w:val="0"/>
                  <w:divBdr>
                    <w:top w:val="none" w:sz="0" w:space="0" w:color="auto"/>
                    <w:left w:val="none" w:sz="0" w:space="0" w:color="auto"/>
                    <w:bottom w:val="none" w:sz="0" w:space="0" w:color="auto"/>
                    <w:right w:val="none" w:sz="0" w:space="0" w:color="auto"/>
                  </w:divBdr>
                  <w:divsChild>
                    <w:div w:id="1731419256">
                      <w:marLeft w:val="0"/>
                      <w:marRight w:val="0"/>
                      <w:marTop w:val="0"/>
                      <w:marBottom w:val="0"/>
                      <w:divBdr>
                        <w:top w:val="none" w:sz="0" w:space="0" w:color="auto"/>
                        <w:left w:val="none" w:sz="0" w:space="0" w:color="auto"/>
                        <w:bottom w:val="none" w:sz="0" w:space="0" w:color="auto"/>
                        <w:right w:val="none" w:sz="0" w:space="0" w:color="auto"/>
                      </w:divBdr>
                    </w:div>
                  </w:divsChild>
                </w:div>
                <w:div w:id="2054576070">
                  <w:marLeft w:val="0"/>
                  <w:marRight w:val="0"/>
                  <w:marTop w:val="0"/>
                  <w:marBottom w:val="0"/>
                  <w:divBdr>
                    <w:top w:val="none" w:sz="0" w:space="0" w:color="auto"/>
                    <w:left w:val="none" w:sz="0" w:space="0" w:color="auto"/>
                    <w:bottom w:val="none" w:sz="0" w:space="0" w:color="auto"/>
                    <w:right w:val="none" w:sz="0" w:space="0" w:color="auto"/>
                  </w:divBdr>
                  <w:divsChild>
                    <w:div w:id="2098936712">
                      <w:marLeft w:val="0"/>
                      <w:marRight w:val="0"/>
                      <w:marTop w:val="0"/>
                      <w:marBottom w:val="0"/>
                      <w:divBdr>
                        <w:top w:val="none" w:sz="0" w:space="0" w:color="auto"/>
                        <w:left w:val="none" w:sz="0" w:space="0" w:color="auto"/>
                        <w:bottom w:val="none" w:sz="0" w:space="0" w:color="auto"/>
                        <w:right w:val="none" w:sz="0" w:space="0" w:color="auto"/>
                      </w:divBdr>
                    </w:div>
                  </w:divsChild>
                </w:div>
                <w:div w:id="2060854631">
                  <w:marLeft w:val="0"/>
                  <w:marRight w:val="0"/>
                  <w:marTop w:val="0"/>
                  <w:marBottom w:val="0"/>
                  <w:divBdr>
                    <w:top w:val="none" w:sz="0" w:space="0" w:color="auto"/>
                    <w:left w:val="none" w:sz="0" w:space="0" w:color="auto"/>
                    <w:bottom w:val="none" w:sz="0" w:space="0" w:color="auto"/>
                    <w:right w:val="none" w:sz="0" w:space="0" w:color="auto"/>
                  </w:divBdr>
                  <w:divsChild>
                    <w:div w:id="1715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8355">
          <w:marLeft w:val="0"/>
          <w:marRight w:val="0"/>
          <w:marTop w:val="0"/>
          <w:marBottom w:val="0"/>
          <w:divBdr>
            <w:top w:val="none" w:sz="0" w:space="0" w:color="auto"/>
            <w:left w:val="none" w:sz="0" w:space="0" w:color="auto"/>
            <w:bottom w:val="none" w:sz="0" w:space="0" w:color="auto"/>
            <w:right w:val="none" w:sz="0" w:space="0" w:color="auto"/>
          </w:divBdr>
          <w:divsChild>
            <w:div w:id="1943684133">
              <w:marLeft w:val="-75"/>
              <w:marRight w:val="0"/>
              <w:marTop w:val="30"/>
              <w:marBottom w:val="30"/>
              <w:divBdr>
                <w:top w:val="none" w:sz="0" w:space="0" w:color="auto"/>
                <w:left w:val="none" w:sz="0" w:space="0" w:color="auto"/>
                <w:bottom w:val="none" w:sz="0" w:space="0" w:color="auto"/>
                <w:right w:val="none" w:sz="0" w:space="0" w:color="auto"/>
              </w:divBdr>
              <w:divsChild>
                <w:div w:id="43525380">
                  <w:marLeft w:val="0"/>
                  <w:marRight w:val="0"/>
                  <w:marTop w:val="0"/>
                  <w:marBottom w:val="0"/>
                  <w:divBdr>
                    <w:top w:val="none" w:sz="0" w:space="0" w:color="auto"/>
                    <w:left w:val="none" w:sz="0" w:space="0" w:color="auto"/>
                    <w:bottom w:val="none" w:sz="0" w:space="0" w:color="auto"/>
                    <w:right w:val="none" w:sz="0" w:space="0" w:color="auto"/>
                  </w:divBdr>
                  <w:divsChild>
                    <w:div w:id="1635745594">
                      <w:marLeft w:val="0"/>
                      <w:marRight w:val="0"/>
                      <w:marTop w:val="0"/>
                      <w:marBottom w:val="0"/>
                      <w:divBdr>
                        <w:top w:val="none" w:sz="0" w:space="0" w:color="auto"/>
                        <w:left w:val="none" w:sz="0" w:space="0" w:color="auto"/>
                        <w:bottom w:val="none" w:sz="0" w:space="0" w:color="auto"/>
                        <w:right w:val="none" w:sz="0" w:space="0" w:color="auto"/>
                      </w:divBdr>
                    </w:div>
                  </w:divsChild>
                </w:div>
                <w:div w:id="184636062">
                  <w:marLeft w:val="0"/>
                  <w:marRight w:val="0"/>
                  <w:marTop w:val="0"/>
                  <w:marBottom w:val="0"/>
                  <w:divBdr>
                    <w:top w:val="none" w:sz="0" w:space="0" w:color="auto"/>
                    <w:left w:val="none" w:sz="0" w:space="0" w:color="auto"/>
                    <w:bottom w:val="none" w:sz="0" w:space="0" w:color="auto"/>
                    <w:right w:val="none" w:sz="0" w:space="0" w:color="auto"/>
                  </w:divBdr>
                  <w:divsChild>
                    <w:div w:id="34043210">
                      <w:marLeft w:val="0"/>
                      <w:marRight w:val="0"/>
                      <w:marTop w:val="0"/>
                      <w:marBottom w:val="0"/>
                      <w:divBdr>
                        <w:top w:val="none" w:sz="0" w:space="0" w:color="auto"/>
                        <w:left w:val="none" w:sz="0" w:space="0" w:color="auto"/>
                        <w:bottom w:val="none" w:sz="0" w:space="0" w:color="auto"/>
                        <w:right w:val="none" w:sz="0" w:space="0" w:color="auto"/>
                      </w:divBdr>
                    </w:div>
                    <w:div w:id="246159825">
                      <w:marLeft w:val="0"/>
                      <w:marRight w:val="0"/>
                      <w:marTop w:val="0"/>
                      <w:marBottom w:val="0"/>
                      <w:divBdr>
                        <w:top w:val="none" w:sz="0" w:space="0" w:color="auto"/>
                        <w:left w:val="none" w:sz="0" w:space="0" w:color="auto"/>
                        <w:bottom w:val="none" w:sz="0" w:space="0" w:color="auto"/>
                        <w:right w:val="none" w:sz="0" w:space="0" w:color="auto"/>
                      </w:divBdr>
                    </w:div>
                    <w:div w:id="818809620">
                      <w:marLeft w:val="0"/>
                      <w:marRight w:val="0"/>
                      <w:marTop w:val="0"/>
                      <w:marBottom w:val="0"/>
                      <w:divBdr>
                        <w:top w:val="none" w:sz="0" w:space="0" w:color="auto"/>
                        <w:left w:val="none" w:sz="0" w:space="0" w:color="auto"/>
                        <w:bottom w:val="none" w:sz="0" w:space="0" w:color="auto"/>
                        <w:right w:val="none" w:sz="0" w:space="0" w:color="auto"/>
                      </w:divBdr>
                    </w:div>
                    <w:div w:id="1914773977">
                      <w:marLeft w:val="0"/>
                      <w:marRight w:val="0"/>
                      <w:marTop w:val="0"/>
                      <w:marBottom w:val="0"/>
                      <w:divBdr>
                        <w:top w:val="none" w:sz="0" w:space="0" w:color="auto"/>
                        <w:left w:val="none" w:sz="0" w:space="0" w:color="auto"/>
                        <w:bottom w:val="none" w:sz="0" w:space="0" w:color="auto"/>
                        <w:right w:val="none" w:sz="0" w:space="0" w:color="auto"/>
                      </w:divBdr>
                    </w:div>
                  </w:divsChild>
                </w:div>
                <w:div w:id="185365558">
                  <w:marLeft w:val="0"/>
                  <w:marRight w:val="0"/>
                  <w:marTop w:val="0"/>
                  <w:marBottom w:val="0"/>
                  <w:divBdr>
                    <w:top w:val="none" w:sz="0" w:space="0" w:color="auto"/>
                    <w:left w:val="none" w:sz="0" w:space="0" w:color="auto"/>
                    <w:bottom w:val="none" w:sz="0" w:space="0" w:color="auto"/>
                    <w:right w:val="none" w:sz="0" w:space="0" w:color="auto"/>
                  </w:divBdr>
                  <w:divsChild>
                    <w:div w:id="1595087394">
                      <w:marLeft w:val="0"/>
                      <w:marRight w:val="0"/>
                      <w:marTop w:val="0"/>
                      <w:marBottom w:val="0"/>
                      <w:divBdr>
                        <w:top w:val="none" w:sz="0" w:space="0" w:color="auto"/>
                        <w:left w:val="none" w:sz="0" w:space="0" w:color="auto"/>
                        <w:bottom w:val="none" w:sz="0" w:space="0" w:color="auto"/>
                        <w:right w:val="none" w:sz="0" w:space="0" w:color="auto"/>
                      </w:divBdr>
                    </w:div>
                  </w:divsChild>
                </w:div>
                <w:div w:id="667829739">
                  <w:marLeft w:val="0"/>
                  <w:marRight w:val="0"/>
                  <w:marTop w:val="0"/>
                  <w:marBottom w:val="0"/>
                  <w:divBdr>
                    <w:top w:val="none" w:sz="0" w:space="0" w:color="auto"/>
                    <w:left w:val="none" w:sz="0" w:space="0" w:color="auto"/>
                    <w:bottom w:val="none" w:sz="0" w:space="0" w:color="auto"/>
                    <w:right w:val="none" w:sz="0" w:space="0" w:color="auto"/>
                  </w:divBdr>
                  <w:divsChild>
                    <w:div w:id="929702972">
                      <w:marLeft w:val="0"/>
                      <w:marRight w:val="0"/>
                      <w:marTop w:val="0"/>
                      <w:marBottom w:val="0"/>
                      <w:divBdr>
                        <w:top w:val="none" w:sz="0" w:space="0" w:color="auto"/>
                        <w:left w:val="none" w:sz="0" w:space="0" w:color="auto"/>
                        <w:bottom w:val="none" w:sz="0" w:space="0" w:color="auto"/>
                        <w:right w:val="none" w:sz="0" w:space="0" w:color="auto"/>
                      </w:divBdr>
                    </w:div>
                  </w:divsChild>
                </w:div>
                <w:div w:id="868690424">
                  <w:marLeft w:val="0"/>
                  <w:marRight w:val="0"/>
                  <w:marTop w:val="0"/>
                  <w:marBottom w:val="0"/>
                  <w:divBdr>
                    <w:top w:val="none" w:sz="0" w:space="0" w:color="auto"/>
                    <w:left w:val="none" w:sz="0" w:space="0" w:color="auto"/>
                    <w:bottom w:val="none" w:sz="0" w:space="0" w:color="auto"/>
                    <w:right w:val="none" w:sz="0" w:space="0" w:color="auto"/>
                  </w:divBdr>
                  <w:divsChild>
                    <w:div w:id="634144821">
                      <w:marLeft w:val="0"/>
                      <w:marRight w:val="0"/>
                      <w:marTop w:val="0"/>
                      <w:marBottom w:val="0"/>
                      <w:divBdr>
                        <w:top w:val="none" w:sz="0" w:space="0" w:color="auto"/>
                        <w:left w:val="none" w:sz="0" w:space="0" w:color="auto"/>
                        <w:bottom w:val="none" w:sz="0" w:space="0" w:color="auto"/>
                        <w:right w:val="none" w:sz="0" w:space="0" w:color="auto"/>
                      </w:divBdr>
                    </w:div>
                  </w:divsChild>
                </w:div>
                <w:div w:id="1249389912">
                  <w:marLeft w:val="0"/>
                  <w:marRight w:val="0"/>
                  <w:marTop w:val="0"/>
                  <w:marBottom w:val="0"/>
                  <w:divBdr>
                    <w:top w:val="none" w:sz="0" w:space="0" w:color="auto"/>
                    <w:left w:val="none" w:sz="0" w:space="0" w:color="auto"/>
                    <w:bottom w:val="none" w:sz="0" w:space="0" w:color="auto"/>
                    <w:right w:val="none" w:sz="0" w:space="0" w:color="auto"/>
                  </w:divBdr>
                  <w:divsChild>
                    <w:div w:id="885533140">
                      <w:marLeft w:val="0"/>
                      <w:marRight w:val="0"/>
                      <w:marTop w:val="0"/>
                      <w:marBottom w:val="0"/>
                      <w:divBdr>
                        <w:top w:val="none" w:sz="0" w:space="0" w:color="auto"/>
                        <w:left w:val="none" w:sz="0" w:space="0" w:color="auto"/>
                        <w:bottom w:val="none" w:sz="0" w:space="0" w:color="auto"/>
                        <w:right w:val="none" w:sz="0" w:space="0" w:color="auto"/>
                      </w:divBdr>
                    </w:div>
                    <w:div w:id="1136724313">
                      <w:marLeft w:val="0"/>
                      <w:marRight w:val="0"/>
                      <w:marTop w:val="0"/>
                      <w:marBottom w:val="0"/>
                      <w:divBdr>
                        <w:top w:val="none" w:sz="0" w:space="0" w:color="auto"/>
                        <w:left w:val="none" w:sz="0" w:space="0" w:color="auto"/>
                        <w:bottom w:val="none" w:sz="0" w:space="0" w:color="auto"/>
                        <w:right w:val="none" w:sz="0" w:space="0" w:color="auto"/>
                      </w:divBdr>
                    </w:div>
                  </w:divsChild>
                </w:div>
                <w:div w:id="1532647572">
                  <w:marLeft w:val="0"/>
                  <w:marRight w:val="0"/>
                  <w:marTop w:val="0"/>
                  <w:marBottom w:val="0"/>
                  <w:divBdr>
                    <w:top w:val="none" w:sz="0" w:space="0" w:color="auto"/>
                    <w:left w:val="none" w:sz="0" w:space="0" w:color="auto"/>
                    <w:bottom w:val="none" w:sz="0" w:space="0" w:color="auto"/>
                    <w:right w:val="none" w:sz="0" w:space="0" w:color="auto"/>
                  </w:divBdr>
                  <w:divsChild>
                    <w:div w:id="2020617859">
                      <w:marLeft w:val="0"/>
                      <w:marRight w:val="0"/>
                      <w:marTop w:val="0"/>
                      <w:marBottom w:val="0"/>
                      <w:divBdr>
                        <w:top w:val="none" w:sz="0" w:space="0" w:color="auto"/>
                        <w:left w:val="none" w:sz="0" w:space="0" w:color="auto"/>
                        <w:bottom w:val="none" w:sz="0" w:space="0" w:color="auto"/>
                        <w:right w:val="none" w:sz="0" w:space="0" w:color="auto"/>
                      </w:divBdr>
                    </w:div>
                  </w:divsChild>
                </w:div>
                <w:div w:id="1979843861">
                  <w:marLeft w:val="0"/>
                  <w:marRight w:val="0"/>
                  <w:marTop w:val="0"/>
                  <w:marBottom w:val="0"/>
                  <w:divBdr>
                    <w:top w:val="none" w:sz="0" w:space="0" w:color="auto"/>
                    <w:left w:val="none" w:sz="0" w:space="0" w:color="auto"/>
                    <w:bottom w:val="none" w:sz="0" w:space="0" w:color="auto"/>
                    <w:right w:val="none" w:sz="0" w:space="0" w:color="auto"/>
                  </w:divBdr>
                  <w:divsChild>
                    <w:div w:id="520167976">
                      <w:marLeft w:val="0"/>
                      <w:marRight w:val="0"/>
                      <w:marTop w:val="0"/>
                      <w:marBottom w:val="0"/>
                      <w:divBdr>
                        <w:top w:val="none" w:sz="0" w:space="0" w:color="auto"/>
                        <w:left w:val="none" w:sz="0" w:space="0" w:color="auto"/>
                        <w:bottom w:val="none" w:sz="0" w:space="0" w:color="auto"/>
                        <w:right w:val="none" w:sz="0" w:space="0" w:color="auto"/>
                      </w:divBdr>
                    </w:div>
                  </w:divsChild>
                </w:div>
                <w:div w:id="2062055000">
                  <w:marLeft w:val="0"/>
                  <w:marRight w:val="0"/>
                  <w:marTop w:val="0"/>
                  <w:marBottom w:val="0"/>
                  <w:divBdr>
                    <w:top w:val="none" w:sz="0" w:space="0" w:color="auto"/>
                    <w:left w:val="none" w:sz="0" w:space="0" w:color="auto"/>
                    <w:bottom w:val="none" w:sz="0" w:space="0" w:color="auto"/>
                    <w:right w:val="none" w:sz="0" w:space="0" w:color="auto"/>
                  </w:divBdr>
                  <w:divsChild>
                    <w:div w:id="609238083">
                      <w:marLeft w:val="0"/>
                      <w:marRight w:val="0"/>
                      <w:marTop w:val="0"/>
                      <w:marBottom w:val="0"/>
                      <w:divBdr>
                        <w:top w:val="none" w:sz="0" w:space="0" w:color="auto"/>
                        <w:left w:val="none" w:sz="0" w:space="0" w:color="auto"/>
                        <w:bottom w:val="none" w:sz="0" w:space="0" w:color="auto"/>
                        <w:right w:val="none" w:sz="0" w:space="0" w:color="auto"/>
                      </w:divBdr>
                    </w:div>
                    <w:div w:id="699548239">
                      <w:marLeft w:val="0"/>
                      <w:marRight w:val="0"/>
                      <w:marTop w:val="0"/>
                      <w:marBottom w:val="0"/>
                      <w:divBdr>
                        <w:top w:val="none" w:sz="0" w:space="0" w:color="auto"/>
                        <w:left w:val="none" w:sz="0" w:space="0" w:color="auto"/>
                        <w:bottom w:val="none" w:sz="0" w:space="0" w:color="auto"/>
                        <w:right w:val="none" w:sz="0" w:space="0" w:color="auto"/>
                      </w:divBdr>
                    </w:div>
                    <w:div w:id="1649627078">
                      <w:marLeft w:val="0"/>
                      <w:marRight w:val="0"/>
                      <w:marTop w:val="0"/>
                      <w:marBottom w:val="0"/>
                      <w:divBdr>
                        <w:top w:val="none" w:sz="0" w:space="0" w:color="auto"/>
                        <w:left w:val="none" w:sz="0" w:space="0" w:color="auto"/>
                        <w:bottom w:val="none" w:sz="0" w:space="0" w:color="auto"/>
                        <w:right w:val="none" w:sz="0" w:space="0" w:color="auto"/>
                      </w:divBdr>
                    </w:div>
                    <w:div w:id="20855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93045">
          <w:marLeft w:val="0"/>
          <w:marRight w:val="0"/>
          <w:marTop w:val="0"/>
          <w:marBottom w:val="0"/>
          <w:divBdr>
            <w:top w:val="none" w:sz="0" w:space="0" w:color="auto"/>
            <w:left w:val="none" w:sz="0" w:space="0" w:color="auto"/>
            <w:bottom w:val="none" w:sz="0" w:space="0" w:color="auto"/>
            <w:right w:val="none" w:sz="0" w:space="0" w:color="auto"/>
          </w:divBdr>
        </w:div>
      </w:divsChild>
    </w:div>
    <w:div w:id="1476219866">
      <w:bodyDiv w:val="1"/>
      <w:marLeft w:val="0"/>
      <w:marRight w:val="0"/>
      <w:marTop w:val="0"/>
      <w:marBottom w:val="0"/>
      <w:divBdr>
        <w:top w:val="none" w:sz="0" w:space="0" w:color="auto"/>
        <w:left w:val="none" w:sz="0" w:space="0" w:color="auto"/>
        <w:bottom w:val="none" w:sz="0" w:space="0" w:color="auto"/>
        <w:right w:val="none" w:sz="0" w:space="0" w:color="auto"/>
      </w:divBdr>
      <w:divsChild>
        <w:div w:id="227083622">
          <w:marLeft w:val="0"/>
          <w:marRight w:val="0"/>
          <w:marTop w:val="0"/>
          <w:marBottom w:val="0"/>
          <w:divBdr>
            <w:top w:val="none" w:sz="0" w:space="0" w:color="auto"/>
            <w:left w:val="none" w:sz="0" w:space="0" w:color="auto"/>
            <w:bottom w:val="none" w:sz="0" w:space="0" w:color="auto"/>
            <w:right w:val="none" w:sz="0" w:space="0" w:color="auto"/>
          </w:divBdr>
        </w:div>
        <w:div w:id="297802020">
          <w:marLeft w:val="0"/>
          <w:marRight w:val="0"/>
          <w:marTop w:val="0"/>
          <w:marBottom w:val="0"/>
          <w:divBdr>
            <w:top w:val="none" w:sz="0" w:space="0" w:color="auto"/>
            <w:left w:val="none" w:sz="0" w:space="0" w:color="auto"/>
            <w:bottom w:val="none" w:sz="0" w:space="0" w:color="auto"/>
            <w:right w:val="none" w:sz="0" w:space="0" w:color="auto"/>
          </w:divBdr>
        </w:div>
        <w:div w:id="299728133">
          <w:marLeft w:val="0"/>
          <w:marRight w:val="0"/>
          <w:marTop w:val="0"/>
          <w:marBottom w:val="0"/>
          <w:divBdr>
            <w:top w:val="none" w:sz="0" w:space="0" w:color="auto"/>
            <w:left w:val="none" w:sz="0" w:space="0" w:color="auto"/>
            <w:bottom w:val="none" w:sz="0" w:space="0" w:color="auto"/>
            <w:right w:val="none" w:sz="0" w:space="0" w:color="auto"/>
          </w:divBdr>
          <w:divsChild>
            <w:div w:id="1839693136">
              <w:marLeft w:val="-75"/>
              <w:marRight w:val="0"/>
              <w:marTop w:val="30"/>
              <w:marBottom w:val="30"/>
              <w:divBdr>
                <w:top w:val="none" w:sz="0" w:space="0" w:color="auto"/>
                <w:left w:val="none" w:sz="0" w:space="0" w:color="auto"/>
                <w:bottom w:val="none" w:sz="0" w:space="0" w:color="auto"/>
                <w:right w:val="none" w:sz="0" w:space="0" w:color="auto"/>
              </w:divBdr>
              <w:divsChild>
                <w:div w:id="464545256">
                  <w:marLeft w:val="0"/>
                  <w:marRight w:val="0"/>
                  <w:marTop w:val="0"/>
                  <w:marBottom w:val="0"/>
                  <w:divBdr>
                    <w:top w:val="none" w:sz="0" w:space="0" w:color="auto"/>
                    <w:left w:val="none" w:sz="0" w:space="0" w:color="auto"/>
                    <w:bottom w:val="none" w:sz="0" w:space="0" w:color="auto"/>
                    <w:right w:val="none" w:sz="0" w:space="0" w:color="auto"/>
                  </w:divBdr>
                  <w:divsChild>
                    <w:div w:id="945844599">
                      <w:marLeft w:val="0"/>
                      <w:marRight w:val="0"/>
                      <w:marTop w:val="0"/>
                      <w:marBottom w:val="0"/>
                      <w:divBdr>
                        <w:top w:val="none" w:sz="0" w:space="0" w:color="auto"/>
                        <w:left w:val="none" w:sz="0" w:space="0" w:color="auto"/>
                        <w:bottom w:val="none" w:sz="0" w:space="0" w:color="auto"/>
                        <w:right w:val="none" w:sz="0" w:space="0" w:color="auto"/>
                      </w:divBdr>
                    </w:div>
                  </w:divsChild>
                </w:div>
                <w:div w:id="560210907">
                  <w:marLeft w:val="0"/>
                  <w:marRight w:val="0"/>
                  <w:marTop w:val="0"/>
                  <w:marBottom w:val="0"/>
                  <w:divBdr>
                    <w:top w:val="none" w:sz="0" w:space="0" w:color="auto"/>
                    <w:left w:val="none" w:sz="0" w:space="0" w:color="auto"/>
                    <w:bottom w:val="none" w:sz="0" w:space="0" w:color="auto"/>
                    <w:right w:val="none" w:sz="0" w:space="0" w:color="auto"/>
                  </w:divBdr>
                  <w:divsChild>
                    <w:div w:id="1688409364">
                      <w:marLeft w:val="0"/>
                      <w:marRight w:val="0"/>
                      <w:marTop w:val="0"/>
                      <w:marBottom w:val="0"/>
                      <w:divBdr>
                        <w:top w:val="none" w:sz="0" w:space="0" w:color="auto"/>
                        <w:left w:val="none" w:sz="0" w:space="0" w:color="auto"/>
                        <w:bottom w:val="none" w:sz="0" w:space="0" w:color="auto"/>
                        <w:right w:val="none" w:sz="0" w:space="0" w:color="auto"/>
                      </w:divBdr>
                    </w:div>
                  </w:divsChild>
                </w:div>
                <w:div w:id="1032919590">
                  <w:marLeft w:val="0"/>
                  <w:marRight w:val="0"/>
                  <w:marTop w:val="0"/>
                  <w:marBottom w:val="0"/>
                  <w:divBdr>
                    <w:top w:val="none" w:sz="0" w:space="0" w:color="auto"/>
                    <w:left w:val="none" w:sz="0" w:space="0" w:color="auto"/>
                    <w:bottom w:val="none" w:sz="0" w:space="0" w:color="auto"/>
                    <w:right w:val="none" w:sz="0" w:space="0" w:color="auto"/>
                  </w:divBdr>
                  <w:divsChild>
                    <w:div w:id="633296029">
                      <w:marLeft w:val="0"/>
                      <w:marRight w:val="0"/>
                      <w:marTop w:val="0"/>
                      <w:marBottom w:val="0"/>
                      <w:divBdr>
                        <w:top w:val="none" w:sz="0" w:space="0" w:color="auto"/>
                        <w:left w:val="none" w:sz="0" w:space="0" w:color="auto"/>
                        <w:bottom w:val="none" w:sz="0" w:space="0" w:color="auto"/>
                        <w:right w:val="none" w:sz="0" w:space="0" w:color="auto"/>
                      </w:divBdr>
                    </w:div>
                  </w:divsChild>
                </w:div>
                <w:div w:id="1050612939">
                  <w:marLeft w:val="0"/>
                  <w:marRight w:val="0"/>
                  <w:marTop w:val="0"/>
                  <w:marBottom w:val="0"/>
                  <w:divBdr>
                    <w:top w:val="none" w:sz="0" w:space="0" w:color="auto"/>
                    <w:left w:val="none" w:sz="0" w:space="0" w:color="auto"/>
                    <w:bottom w:val="none" w:sz="0" w:space="0" w:color="auto"/>
                    <w:right w:val="none" w:sz="0" w:space="0" w:color="auto"/>
                  </w:divBdr>
                  <w:divsChild>
                    <w:div w:id="682126549">
                      <w:marLeft w:val="0"/>
                      <w:marRight w:val="0"/>
                      <w:marTop w:val="0"/>
                      <w:marBottom w:val="0"/>
                      <w:divBdr>
                        <w:top w:val="none" w:sz="0" w:space="0" w:color="auto"/>
                        <w:left w:val="none" w:sz="0" w:space="0" w:color="auto"/>
                        <w:bottom w:val="none" w:sz="0" w:space="0" w:color="auto"/>
                        <w:right w:val="none" w:sz="0" w:space="0" w:color="auto"/>
                      </w:divBdr>
                    </w:div>
                  </w:divsChild>
                </w:div>
                <w:div w:id="1088312514">
                  <w:marLeft w:val="0"/>
                  <w:marRight w:val="0"/>
                  <w:marTop w:val="0"/>
                  <w:marBottom w:val="0"/>
                  <w:divBdr>
                    <w:top w:val="none" w:sz="0" w:space="0" w:color="auto"/>
                    <w:left w:val="none" w:sz="0" w:space="0" w:color="auto"/>
                    <w:bottom w:val="none" w:sz="0" w:space="0" w:color="auto"/>
                    <w:right w:val="none" w:sz="0" w:space="0" w:color="auto"/>
                  </w:divBdr>
                  <w:divsChild>
                    <w:div w:id="653876496">
                      <w:marLeft w:val="0"/>
                      <w:marRight w:val="0"/>
                      <w:marTop w:val="0"/>
                      <w:marBottom w:val="0"/>
                      <w:divBdr>
                        <w:top w:val="none" w:sz="0" w:space="0" w:color="auto"/>
                        <w:left w:val="none" w:sz="0" w:space="0" w:color="auto"/>
                        <w:bottom w:val="none" w:sz="0" w:space="0" w:color="auto"/>
                        <w:right w:val="none" w:sz="0" w:space="0" w:color="auto"/>
                      </w:divBdr>
                    </w:div>
                  </w:divsChild>
                </w:div>
                <w:div w:id="1137800457">
                  <w:marLeft w:val="0"/>
                  <w:marRight w:val="0"/>
                  <w:marTop w:val="0"/>
                  <w:marBottom w:val="0"/>
                  <w:divBdr>
                    <w:top w:val="none" w:sz="0" w:space="0" w:color="auto"/>
                    <w:left w:val="none" w:sz="0" w:space="0" w:color="auto"/>
                    <w:bottom w:val="none" w:sz="0" w:space="0" w:color="auto"/>
                    <w:right w:val="none" w:sz="0" w:space="0" w:color="auto"/>
                  </w:divBdr>
                  <w:divsChild>
                    <w:div w:id="110516942">
                      <w:marLeft w:val="0"/>
                      <w:marRight w:val="0"/>
                      <w:marTop w:val="0"/>
                      <w:marBottom w:val="0"/>
                      <w:divBdr>
                        <w:top w:val="none" w:sz="0" w:space="0" w:color="auto"/>
                        <w:left w:val="none" w:sz="0" w:space="0" w:color="auto"/>
                        <w:bottom w:val="none" w:sz="0" w:space="0" w:color="auto"/>
                        <w:right w:val="none" w:sz="0" w:space="0" w:color="auto"/>
                      </w:divBdr>
                    </w:div>
                    <w:div w:id="587202860">
                      <w:marLeft w:val="0"/>
                      <w:marRight w:val="0"/>
                      <w:marTop w:val="0"/>
                      <w:marBottom w:val="0"/>
                      <w:divBdr>
                        <w:top w:val="none" w:sz="0" w:space="0" w:color="auto"/>
                        <w:left w:val="none" w:sz="0" w:space="0" w:color="auto"/>
                        <w:bottom w:val="none" w:sz="0" w:space="0" w:color="auto"/>
                        <w:right w:val="none" w:sz="0" w:space="0" w:color="auto"/>
                      </w:divBdr>
                    </w:div>
                  </w:divsChild>
                </w:div>
                <w:div w:id="1266768843">
                  <w:marLeft w:val="0"/>
                  <w:marRight w:val="0"/>
                  <w:marTop w:val="0"/>
                  <w:marBottom w:val="0"/>
                  <w:divBdr>
                    <w:top w:val="none" w:sz="0" w:space="0" w:color="auto"/>
                    <w:left w:val="none" w:sz="0" w:space="0" w:color="auto"/>
                    <w:bottom w:val="none" w:sz="0" w:space="0" w:color="auto"/>
                    <w:right w:val="none" w:sz="0" w:space="0" w:color="auto"/>
                  </w:divBdr>
                  <w:divsChild>
                    <w:div w:id="813907934">
                      <w:marLeft w:val="0"/>
                      <w:marRight w:val="0"/>
                      <w:marTop w:val="0"/>
                      <w:marBottom w:val="0"/>
                      <w:divBdr>
                        <w:top w:val="none" w:sz="0" w:space="0" w:color="auto"/>
                        <w:left w:val="none" w:sz="0" w:space="0" w:color="auto"/>
                        <w:bottom w:val="none" w:sz="0" w:space="0" w:color="auto"/>
                        <w:right w:val="none" w:sz="0" w:space="0" w:color="auto"/>
                      </w:divBdr>
                    </w:div>
                    <w:div w:id="899511656">
                      <w:marLeft w:val="0"/>
                      <w:marRight w:val="0"/>
                      <w:marTop w:val="0"/>
                      <w:marBottom w:val="0"/>
                      <w:divBdr>
                        <w:top w:val="none" w:sz="0" w:space="0" w:color="auto"/>
                        <w:left w:val="none" w:sz="0" w:space="0" w:color="auto"/>
                        <w:bottom w:val="none" w:sz="0" w:space="0" w:color="auto"/>
                        <w:right w:val="none" w:sz="0" w:space="0" w:color="auto"/>
                      </w:divBdr>
                    </w:div>
                    <w:div w:id="1236893548">
                      <w:marLeft w:val="0"/>
                      <w:marRight w:val="0"/>
                      <w:marTop w:val="0"/>
                      <w:marBottom w:val="0"/>
                      <w:divBdr>
                        <w:top w:val="none" w:sz="0" w:space="0" w:color="auto"/>
                        <w:left w:val="none" w:sz="0" w:space="0" w:color="auto"/>
                        <w:bottom w:val="none" w:sz="0" w:space="0" w:color="auto"/>
                        <w:right w:val="none" w:sz="0" w:space="0" w:color="auto"/>
                      </w:divBdr>
                    </w:div>
                    <w:div w:id="1953628415">
                      <w:marLeft w:val="0"/>
                      <w:marRight w:val="0"/>
                      <w:marTop w:val="0"/>
                      <w:marBottom w:val="0"/>
                      <w:divBdr>
                        <w:top w:val="none" w:sz="0" w:space="0" w:color="auto"/>
                        <w:left w:val="none" w:sz="0" w:space="0" w:color="auto"/>
                        <w:bottom w:val="none" w:sz="0" w:space="0" w:color="auto"/>
                        <w:right w:val="none" w:sz="0" w:space="0" w:color="auto"/>
                      </w:divBdr>
                    </w:div>
                    <w:div w:id="1967809529">
                      <w:marLeft w:val="0"/>
                      <w:marRight w:val="0"/>
                      <w:marTop w:val="0"/>
                      <w:marBottom w:val="0"/>
                      <w:divBdr>
                        <w:top w:val="none" w:sz="0" w:space="0" w:color="auto"/>
                        <w:left w:val="none" w:sz="0" w:space="0" w:color="auto"/>
                        <w:bottom w:val="none" w:sz="0" w:space="0" w:color="auto"/>
                        <w:right w:val="none" w:sz="0" w:space="0" w:color="auto"/>
                      </w:divBdr>
                    </w:div>
                  </w:divsChild>
                </w:div>
                <w:div w:id="1572502556">
                  <w:marLeft w:val="0"/>
                  <w:marRight w:val="0"/>
                  <w:marTop w:val="0"/>
                  <w:marBottom w:val="0"/>
                  <w:divBdr>
                    <w:top w:val="none" w:sz="0" w:space="0" w:color="auto"/>
                    <w:left w:val="none" w:sz="0" w:space="0" w:color="auto"/>
                    <w:bottom w:val="none" w:sz="0" w:space="0" w:color="auto"/>
                    <w:right w:val="none" w:sz="0" w:space="0" w:color="auto"/>
                  </w:divBdr>
                  <w:divsChild>
                    <w:div w:id="650015241">
                      <w:marLeft w:val="0"/>
                      <w:marRight w:val="0"/>
                      <w:marTop w:val="0"/>
                      <w:marBottom w:val="0"/>
                      <w:divBdr>
                        <w:top w:val="none" w:sz="0" w:space="0" w:color="auto"/>
                        <w:left w:val="none" w:sz="0" w:space="0" w:color="auto"/>
                        <w:bottom w:val="none" w:sz="0" w:space="0" w:color="auto"/>
                        <w:right w:val="none" w:sz="0" w:space="0" w:color="auto"/>
                      </w:divBdr>
                    </w:div>
                  </w:divsChild>
                </w:div>
                <w:div w:id="1816797327">
                  <w:marLeft w:val="0"/>
                  <w:marRight w:val="0"/>
                  <w:marTop w:val="0"/>
                  <w:marBottom w:val="0"/>
                  <w:divBdr>
                    <w:top w:val="none" w:sz="0" w:space="0" w:color="auto"/>
                    <w:left w:val="none" w:sz="0" w:space="0" w:color="auto"/>
                    <w:bottom w:val="none" w:sz="0" w:space="0" w:color="auto"/>
                    <w:right w:val="none" w:sz="0" w:space="0" w:color="auto"/>
                  </w:divBdr>
                  <w:divsChild>
                    <w:div w:id="257982334">
                      <w:marLeft w:val="0"/>
                      <w:marRight w:val="0"/>
                      <w:marTop w:val="0"/>
                      <w:marBottom w:val="0"/>
                      <w:divBdr>
                        <w:top w:val="none" w:sz="0" w:space="0" w:color="auto"/>
                        <w:left w:val="none" w:sz="0" w:space="0" w:color="auto"/>
                        <w:bottom w:val="none" w:sz="0" w:space="0" w:color="auto"/>
                        <w:right w:val="none" w:sz="0" w:space="0" w:color="auto"/>
                      </w:divBdr>
                    </w:div>
                    <w:div w:id="381026699">
                      <w:marLeft w:val="0"/>
                      <w:marRight w:val="0"/>
                      <w:marTop w:val="0"/>
                      <w:marBottom w:val="0"/>
                      <w:divBdr>
                        <w:top w:val="none" w:sz="0" w:space="0" w:color="auto"/>
                        <w:left w:val="none" w:sz="0" w:space="0" w:color="auto"/>
                        <w:bottom w:val="none" w:sz="0" w:space="0" w:color="auto"/>
                        <w:right w:val="none" w:sz="0" w:space="0" w:color="auto"/>
                      </w:divBdr>
                    </w:div>
                    <w:div w:id="785152807">
                      <w:marLeft w:val="0"/>
                      <w:marRight w:val="0"/>
                      <w:marTop w:val="0"/>
                      <w:marBottom w:val="0"/>
                      <w:divBdr>
                        <w:top w:val="none" w:sz="0" w:space="0" w:color="auto"/>
                        <w:left w:val="none" w:sz="0" w:space="0" w:color="auto"/>
                        <w:bottom w:val="none" w:sz="0" w:space="0" w:color="auto"/>
                        <w:right w:val="none" w:sz="0" w:space="0" w:color="auto"/>
                      </w:divBdr>
                    </w:div>
                    <w:div w:id="848132799">
                      <w:marLeft w:val="0"/>
                      <w:marRight w:val="0"/>
                      <w:marTop w:val="0"/>
                      <w:marBottom w:val="0"/>
                      <w:divBdr>
                        <w:top w:val="none" w:sz="0" w:space="0" w:color="auto"/>
                        <w:left w:val="none" w:sz="0" w:space="0" w:color="auto"/>
                        <w:bottom w:val="none" w:sz="0" w:space="0" w:color="auto"/>
                        <w:right w:val="none" w:sz="0" w:space="0" w:color="auto"/>
                      </w:divBdr>
                    </w:div>
                    <w:div w:id="929584207">
                      <w:marLeft w:val="0"/>
                      <w:marRight w:val="0"/>
                      <w:marTop w:val="0"/>
                      <w:marBottom w:val="0"/>
                      <w:divBdr>
                        <w:top w:val="none" w:sz="0" w:space="0" w:color="auto"/>
                        <w:left w:val="none" w:sz="0" w:space="0" w:color="auto"/>
                        <w:bottom w:val="none" w:sz="0" w:space="0" w:color="auto"/>
                        <w:right w:val="none" w:sz="0" w:space="0" w:color="auto"/>
                      </w:divBdr>
                    </w:div>
                    <w:div w:id="10915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2729">
          <w:marLeft w:val="0"/>
          <w:marRight w:val="0"/>
          <w:marTop w:val="0"/>
          <w:marBottom w:val="0"/>
          <w:divBdr>
            <w:top w:val="none" w:sz="0" w:space="0" w:color="auto"/>
            <w:left w:val="none" w:sz="0" w:space="0" w:color="auto"/>
            <w:bottom w:val="none" w:sz="0" w:space="0" w:color="auto"/>
            <w:right w:val="none" w:sz="0" w:space="0" w:color="auto"/>
          </w:divBdr>
          <w:divsChild>
            <w:div w:id="1536187696">
              <w:marLeft w:val="-75"/>
              <w:marRight w:val="0"/>
              <w:marTop w:val="30"/>
              <w:marBottom w:val="30"/>
              <w:divBdr>
                <w:top w:val="none" w:sz="0" w:space="0" w:color="auto"/>
                <w:left w:val="none" w:sz="0" w:space="0" w:color="auto"/>
                <w:bottom w:val="none" w:sz="0" w:space="0" w:color="auto"/>
                <w:right w:val="none" w:sz="0" w:space="0" w:color="auto"/>
              </w:divBdr>
              <w:divsChild>
                <w:div w:id="480269195">
                  <w:marLeft w:val="0"/>
                  <w:marRight w:val="0"/>
                  <w:marTop w:val="0"/>
                  <w:marBottom w:val="0"/>
                  <w:divBdr>
                    <w:top w:val="none" w:sz="0" w:space="0" w:color="auto"/>
                    <w:left w:val="none" w:sz="0" w:space="0" w:color="auto"/>
                    <w:bottom w:val="none" w:sz="0" w:space="0" w:color="auto"/>
                    <w:right w:val="none" w:sz="0" w:space="0" w:color="auto"/>
                  </w:divBdr>
                  <w:divsChild>
                    <w:div w:id="1552498086">
                      <w:marLeft w:val="0"/>
                      <w:marRight w:val="0"/>
                      <w:marTop w:val="0"/>
                      <w:marBottom w:val="0"/>
                      <w:divBdr>
                        <w:top w:val="none" w:sz="0" w:space="0" w:color="auto"/>
                        <w:left w:val="none" w:sz="0" w:space="0" w:color="auto"/>
                        <w:bottom w:val="none" w:sz="0" w:space="0" w:color="auto"/>
                        <w:right w:val="none" w:sz="0" w:space="0" w:color="auto"/>
                      </w:divBdr>
                    </w:div>
                  </w:divsChild>
                </w:div>
                <w:div w:id="687290544">
                  <w:marLeft w:val="0"/>
                  <w:marRight w:val="0"/>
                  <w:marTop w:val="0"/>
                  <w:marBottom w:val="0"/>
                  <w:divBdr>
                    <w:top w:val="none" w:sz="0" w:space="0" w:color="auto"/>
                    <w:left w:val="none" w:sz="0" w:space="0" w:color="auto"/>
                    <w:bottom w:val="none" w:sz="0" w:space="0" w:color="auto"/>
                    <w:right w:val="none" w:sz="0" w:space="0" w:color="auto"/>
                  </w:divBdr>
                  <w:divsChild>
                    <w:div w:id="1229223425">
                      <w:marLeft w:val="0"/>
                      <w:marRight w:val="0"/>
                      <w:marTop w:val="0"/>
                      <w:marBottom w:val="0"/>
                      <w:divBdr>
                        <w:top w:val="none" w:sz="0" w:space="0" w:color="auto"/>
                        <w:left w:val="none" w:sz="0" w:space="0" w:color="auto"/>
                        <w:bottom w:val="none" w:sz="0" w:space="0" w:color="auto"/>
                        <w:right w:val="none" w:sz="0" w:space="0" w:color="auto"/>
                      </w:divBdr>
                    </w:div>
                  </w:divsChild>
                </w:div>
                <w:div w:id="732048990">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 w:id="1123497303">
                      <w:marLeft w:val="0"/>
                      <w:marRight w:val="0"/>
                      <w:marTop w:val="0"/>
                      <w:marBottom w:val="0"/>
                      <w:divBdr>
                        <w:top w:val="none" w:sz="0" w:space="0" w:color="auto"/>
                        <w:left w:val="none" w:sz="0" w:space="0" w:color="auto"/>
                        <w:bottom w:val="none" w:sz="0" w:space="0" w:color="auto"/>
                        <w:right w:val="none" w:sz="0" w:space="0" w:color="auto"/>
                      </w:divBdr>
                    </w:div>
                    <w:div w:id="1332560405">
                      <w:marLeft w:val="0"/>
                      <w:marRight w:val="0"/>
                      <w:marTop w:val="0"/>
                      <w:marBottom w:val="0"/>
                      <w:divBdr>
                        <w:top w:val="none" w:sz="0" w:space="0" w:color="auto"/>
                        <w:left w:val="none" w:sz="0" w:space="0" w:color="auto"/>
                        <w:bottom w:val="none" w:sz="0" w:space="0" w:color="auto"/>
                        <w:right w:val="none" w:sz="0" w:space="0" w:color="auto"/>
                      </w:divBdr>
                    </w:div>
                    <w:div w:id="1950813237">
                      <w:marLeft w:val="0"/>
                      <w:marRight w:val="0"/>
                      <w:marTop w:val="0"/>
                      <w:marBottom w:val="0"/>
                      <w:divBdr>
                        <w:top w:val="none" w:sz="0" w:space="0" w:color="auto"/>
                        <w:left w:val="none" w:sz="0" w:space="0" w:color="auto"/>
                        <w:bottom w:val="none" w:sz="0" w:space="0" w:color="auto"/>
                        <w:right w:val="none" w:sz="0" w:space="0" w:color="auto"/>
                      </w:divBdr>
                    </w:div>
                  </w:divsChild>
                </w:div>
                <w:div w:id="852451200">
                  <w:marLeft w:val="0"/>
                  <w:marRight w:val="0"/>
                  <w:marTop w:val="0"/>
                  <w:marBottom w:val="0"/>
                  <w:divBdr>
                    <w:top w:val="none" w:sz="0" w:space="0" w:color="auto"/>
                    <w:left w:val="none" w:sz="0" w:space="0" w:color="auto"/>
                    <w:bottom w:val="none" w:sz="0" w:space="0" w:color="auto"/>
                    <w:right w:val="none" w:sz="0" w:space="0" w:color="auto"/>
                  </w:divBdr>
                  <w:divsChild>
                    <w:div w:id="1937714457">
                      <w:marLeft w:val="0"/>
                      <w:marRight w:val="0"/>
                      <w:marTop w:val="0"/>
                      <w:marBottom w:val="0"/>
                      <w:divBdr>
                        <w:top w:val="none" w:sz="0" w:space="0" w:color="auto"/>
                        <w:left w:val="none" w:sz="0" w:space="0" w:color="auto"/>
                        <w:bottom w:val="none" w:sz="0" w:space="0" w:color="auto"/>
                        <w:right w:val="none" w:sz="0" w:space="0" w:color="auto"/>
                      </w:divBdr>
                    </w:div>
                  </w:divsChild>
                </w:div>
                <w:div w:id="1140533029">
                  <w:marLeft w:val="0"/>
                  <w:marRight w:val="0"/>
                  <w:marTop w:val="0"/>
                  <w:marBottom w:val="0"/>
                  <w:divBdr>
                    <w:top w:val="none" w:sz="0" w:space="0" w:color="auto"/>
                    <w:left w:val="none" w:sz="0" w:space="0" w:color="auto"/>
                    <w:bottom w:val="none" w:sz="0" w:space="0" w:color="auto"/>
                    <w:right w:val="none" w:sz="0" w:space="0" w:color="auto"/>
                  </w:divBdr>
                  <w:divsChild>
                    <w:div w:id="1741635607">
                      <w:marLeft w:val="0"/>
                      <w:marRight w:val="0"/>
                      <w:marTop w:val="0"/>
                      <w:marBottom w:val="0"/>
                      <w:divBdr>
                        <w:top w:val="none" w:sz="0" w:space="0" w:color="auto"/>
                        <w:left w:val="none" w:sz="0" w:space="0" w:color="auto"/>
                        <w:bottom w:val="none" w:sz="0" w:space="0" w:color="auto"/>
                        <w:right w:val="none" w:sz="0" w:space="0" w:color="auto"/>
                      </w:divBdr>
                    </w:div>
                    <w:div w:id="1755787013">
                      <w:marLeft w:val="0"/>
                      <w:marRight w:val="0"/>
                      <w:marTop w:val="0"/>
                      <w:marBottom w:val="0"/>
                      <w:divBdr>
                        <w:top w:val="none" w:sz="0" w:space="0" w:color="auto"/>
                        <w:left w:val="none" w:sz="0" w:space="0" w:color="auto"/>
                        <w:bottom w:val="none" w:sz="0" w:space="0" w:color="auto"/>
                        <w:right w:val="none" w:sz="0" w:space="0" w:color="auto"/>
                      </w:divBdr>
                    </w:div>
                  </w:divsChild>
                </w:div>
                <w:div w:id="1241405848">
                  <w:marLeft w:val="0"/>
                  <w:marRight w:val="0"/>
                  <w:marTop w:val="0"/>
                  <w:marBottom w:val="0"/>
                  <w:divBdr>
                    <w:top w:val="none" w:sz="0" w:space="0" w:color="auto"/>
                    <w:left w:val="none" w:sz="0" w:space="0" w:color="auto"/>
                    <w:bottom w:val="none" w:sz="0" w:space="0" w:color="auto"/>
                    <w:right w:val="none" w:sz="0" w:space="0" w:color="auto"/>
                  </w:divBdr>
                  <w:divsChild>
                    <w:div w:id="742409967">
                      <w:marLeft w:val="0"/>
                      <w:marRight w:val="0"/>
                      <w:marTop w:val="0"/>
                      <w:marBottom w:val="0"/>
                      <w:divBdr>
                        <w:top w:val="none" w:sz="0" w:space="0" w:color="auto"/>
                        <w:left w:val="none" w:sz="0" w:space="0" w:color="auto"/>
                        <w:bottom w:val="none" w:sz="0" w:space="0" w:color="auto"/>
                        <w:right w:val="none" w:sz="0" w:space="0" w:color="auto"/>
                      </w:divBdr>
                    </w:div>
                  </w:divsChild>
                </w:div>
                <w:div w:id="1280602453">
                  <w:marLeft w:val="0"/>
                  <w:marRight w:val="0"/>
                  <w:marTop w:val="0"/>
                  <w:marBottom w:val="0"/>
                  <w:divBdr>
                    <w:top w:val="none" w:sz="0" w:space="0" w:color="auto"/>
                    <w:left w:val="none" w:sz="0" w:space="0" w:color="auto"/>
                    <w:bottom w:val="none" w:sz="0" w:space="0" w:color="auto"/>
                    <w:right w:val="none" w:sz="0" w:space="0" w:color="auto"/>
                  </w:divBdr>
                  <w:divsChild>
                    <w:div w:id="1347515315">
                      <w:marLeft w:val="0"/>
                      <w:marRight w:val="0"/>
                      <w:marTop w:val="0"/>
                      <w:marBottom w:val="0"/>
                      <w:divBdr>
                        <w:top w:val="none" w:sz="0" w:space="0" w:color="auto"/>
                        <w:left w:val="none" w:sz="0" w:space="0" w:color="auto"/>
                        <w:bottom w:val="none" w:sz="0" w:space="0" w:color="auto"/>
                        <w:right w:val="none" w:sz="0" w:space="0" w:color="auto"/>
                      </w:divBdr>
                    </w:div>
                  </w:divsChild>
                </w:div>
                <w:div w:id="1428506021">
                  <w:marLeft w:val="0"/>
                  <w:marRight w:val="0"/>
                  <w:marTop w:val="0"/>
                  <w:marBottom w:val="0"/>
                  <w:divBdr>
                    <w:top w:val="none" w:sz="0" w:space="0" w:color="auto"/>
                    <w:left w:val="none" w:sz="0" w:space="0" w:color="auto"/>
                    <w:bottom w:val="none" w:sz="0" w:space="0" w:color="auto"/>
                    <w:right w:val="none" w:sz="0" w:space="0" w:color="auto"/>
                  </w:divBdr>
                  <w:divsChild>
                    <w:div w:id="629015391">
                      <w:marLeft w:val="0"/>
                      <w:marRight w:val="0"/>
                      <w:marTop w:val="0"/>
                      <w:marBottom w:val="0"/>
                      <w:divBdr>
                        <w:top w:val="none" w:sz="0" w:space="0" w:color="auto"/>
                        <w:left w:val="none" w:sz="0" w:space="0" w:color="auto"/>
                        <w:bottom w:val="none" w:sz="0" w:space="0" w:color="auto"/>
                        <w:right w:val="none" w:sz="0" w:space="0" w:color="auto"/>
                      </w:divBdr>
                    </w:div>
                    <w:div w:id="843087431">
                      <w:marLeft w:val="0"/>
                      <w:marRight w:val="0"/>
                      <w:marTop w:val="0"/>
                      <w:marBottom w:val="0"/>
                      <w:divBdr>
                        <w:top w:val="none" w:sz="0" w:space="0" w:color="auto"/>
                        <w:left w:val="none" w:sz="0" w:space="0" w:color="auto"/>
                        <w:bottom w:val="none" w:sz="0" w:space="0" w:color="auto"/>
                        <w:right w:val="none" w:sz="0" w:space="0" w:color="auto"/>
                      </w:divBdr>
                    </w:div>
                    <w:div w:id="1870877183">
                      <w:marLeft w:val="0"/>
                      <w:marRight w:val="0"/>
                      <w:marTop w:val="0"/>
                      <w:marBottom w:val="0"/>
                      <w:divBdr>
                        <w:top w:val="none" w:sz="0" w:space="0" w:color="auto"/>
                        <w:left w:val="none" w:sz="0" w:space="0" w:color="auto"/>
                        <w:bottom w:val="none" w:sz="0" w:space="0" w:color="auto"/>
                        <w:right w:val="none" w:sz="0" w:space="0" w:color="auto"/>
                      </w:divBdr>
                    </w:div>
                    <w:div w:id="1957440703">
                      <w:marLeft w:val="0"/>
                      <w:marRight w:val="0"/>
                      <w:marTop w:val="0"/>
                      <w:marBottom w:val="0"/>
                      <w:divBdr>
                        <w:top w:val="none" w:sz="0" w:space="0" w:color="auto"/>
                        <w:left w:val="none" w:sz="0" w:space="0" w:color="auto"/>
                        <w:bottom w:val="none" w:sz="0" w:space="0" w:color="auto"/>
                        <w:right w:val="none" w:sz="0" w:space="0" w:color="auto"/>
                      </w:divBdr>
                    </w:div>
                  </w:divsChild>
                </w:div>
                <w:div w:id="1824272011">
                  <w:marLeft w:val="0"/>
                  <w:marRight w:val="0"/>
                  <w:marTop w:val="0"/>
                  <w:marBottom w:val="0"/>
                  <w:divBdr>
                    <w:top w:val="none" w:sz="0" w:space="0" w:color="auto"/>
                    <w:left w:val="none" w:sz="0" w:space="0" w:color="auto"/>
                    <w:bottom w:val="none" w:sz="0" w:space="0" w:color="auto"/>
                    <w:right w:val="none" w:sz="0" w:space="0" w:color="auto"/>
                  </w:divBdr>
                  <w:divsChild>
                    <w:div w:id="317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0402">
          <w:marLeft w:val="0"/>
          <w:marRight w:val="0"/>
          <w:marTop w:val="0"/>
          <w:marBottom w:val="0"/>
          <w:divBdr>
            <w:top w:val="none" w:sz="0" w:space="0" w:color="auto"/>
            <w:left w:val="none" w:sz="0" w:space="0" w:color="auto"/>
            <w:bottom w:val="none" w:sz="0" w:space="0" w:color="auto"/>
            <w:right w:val="none" w:sz="0" w:space="0" w:color="auto"/>
          </w:divBdr>
          <w:divsChild>
            <w:div w:id="1546332104">
              <w:marLeft w:val="-75"/>
              <w:marRight w:val="0"/>
              <w:marTop w:val="30"/>
              <w:marBottom w:val="30"/>
              <w:divBdr>
                <w:top w:val="none" w:sz="0" w:space="0" w:color="auto"/>
                <w:left w:val="none" w:sz="0" w:space="0" w:color="auto"/>
                <w:bottom w:val="none" w:sz="0" w:space="0" w:color="auto"/>
                <w:right w:val="none" w:sz="0" w:space="0" w:color="auto"/>
              </w:divBdr>
              <w:divsChild>
                <w:div w:id="87585701">
                  <w:marLeft w:val="0"/>
                  <w:marRight w:val="0"/>
                  <w:marTop w:val="0"/>
                  <w:marBottom w:val="0"/>
                  <w:divBdr>
                    <w:top w:val="none" w:sz="0" w:space="0" w:color="auto"/>
                    <w:left w:val="none" w:sz="0" w:space="0" w:color="auto"/>
                    <w:bottom w:val="none" w:sz="0" w:space="0" w:color="auto"/>
                    <w:right w:val="none" w:sz="0" w:space="0" w:color="auto"/>
                  </w:divBdr>
                  <w:divsChild>
                    <w:div w:id="562451852">
                      <w:marLeft w:val="0"/>
                      <w:marRight w:val="0"/>
                      <w:marTop w:val="0"/>
                      <w:marBottom w:val="0"/>
                      <w:divBdr>
                        <w:top w:val="none" w:sz="0" w:space="0" w:color="auto"/>
                        <w:left w:val="none" w:sz="0" w:space="0" w:color="auto"/>
                        <w:bottom w:val="none" w:sz="0" w:space="0" w:color="auto"/>
                        <w:right w:val="none" w:sz="0" w:space="0" w:color="auto"/>
                      </w:divBdr>
                    </w:div>
                  </w:divsChild>
                </w:div>
                <w:div w:id="164126701">
                  <w:marLeft w:val="0"/>
                  <w:marRight w:val="0"/>
                  <w:marTop w:val="0"/>
                  <w:marBottom w:val="0"/>
                  <w:divBdr>
                    <w:top w:val="none" w:sz="0" w:space="0" w:color="auto"/>
                    <w:left w:val="none" w:sz="0" w:space="0" w:color="auto"/>
                    <w:bottom w:val="none" w:sz="0" w:space="0" w:color="auto"/>
                    <w:right w:val="none" w:sz="0" w:space="0" w:color="auto"/>
                  </w:divBdr>
                  <w:divsChild>
                    <w:div w:id="52043191">
                      <w:marLeft w:val="0"/>
                      <w:marRight w:val="0"/>
                      <w:marTop w:val="0"/>
                      <w:marBottom w:val="0"/>
                      <w:divBdr>
                        <w:top w:val="none" w:sz="0" w:space="0" w:color="auto"/>
                        <w:left w:val="none" w:sz="0" w:space="0" w:color="auto"/>
                        <w:bottom w:val="none" w:sz="0" w:space="0" w:color="auto"/>
                        <w:right w:val="none" w:sz="0" w:space="0" w:color="auto"/>
                      </w:divBdr>
                    </w:div>
                  </w:divsChild>
                </w:div>
                <w:div w:id="747505748">
                  <w:marLeft w:val="0"/>
                  <w:marRight w:val="0"/>
                  <w:marTop w:val="0"/>
                  <w:marBottom w:val="0"/>
                  <w:divBdr>
                    <w:top w:val="none" w:sz="0" w:space="0" w:color="auto"/>
                    <w:left w:val="none" w:sz="0" w:space="0" w:color="auto"/>
                    <w:bottom w:val="none" w:sz="0" w:space="0" w:color="auto"/>
                    <w:right w:val="none" w:sz="0" w:space="0" w:color="auto"/>
                  </w:divBdr>
                  <w:divsChild>
                    <w:div w:id="1781484239">
                      <w:marLeft w:val="0"/>
                      <w:marRight w:val="0"/>
                      <w:marTop w:val="0"/>
                      <w:marBottom w:val="0"/>
                      <w:divBdr>
                        <w:top w:val="none" w:sz="0" w:space="0" w:color="auto"/>
                        <w:left w:val="none" w:sz="0" w:space="0" w:color="auto"/>
                        <w:bottom w:val="none" w:sz="0" w:space="0" w:color="auto"/>
                        <w:right w:val="none" w:sz="0" w:space="0" w:color="auto"/>
                      </w:divBdr>
                    </w:div>
                    <w:div w:id="1985504241">
                      <w:marLeft w:val="0"/>
                      <w:marRight w:val="0"/>
                      <w:marTop w:val="0"/>
                      <w:marBottom w:val="0"/>
                      <w:divBdr>
                        <w:top w:val="none" w:sz="0" w:space="0" w:color="auto"/>
                        <w:left w:val="none" w:sz="0" w:space="0" w:color="auto"/>
                        <w:bottom w:val="none" w:sz="0" w:space="0" w:color="auto"/>
                        <w:right w:val="none" w:sz="0" w:space="0" w:color="auto"/>
                      </w:divBdr>
                    </w:div>
                  </w:divsChild>
                </w:div>
                <w:div w:id="1004548776">
                  <w:marLeft w:val="0"/>
                  <w:marRight w:val="0"/>
                  <w:marTop w:val="0"/>
                  <w:marBottom w:val="0"/>
                  <w:divBdr>
                    <w:top w:val="none" w:sz="0" w:space="0" w:color="auto"/>
                    <w:left w:val="none" w:sz="0" w:space="0" w:color="auto"/>
                    <w:bottom w:val="none" w:sz="0" w:space="0" w:color="auto"/>
                    <w:right w:val="none" w:sz="0" w:space="0" w:color="auto"/>
                  </w:divBdr>
                  <w:divsChild>
                    <w:div w:id="809708135">
                      <w:marLeft w:val="0"/>
                      <w:marRight w:val="0"/>
                      <w:marTop w:val="0"/>
                      <w:marBottom w:val="0"/>
                      <w:divBdr>
                        <w:top w:val="none" w:sz="0" w:space="0" w:color="auto"/>
                        <w:left w:val="none" w:sz="0" w:space="0" w:color="auto"/>
                        <w:bottom w:val="none" w:sz="0" w:space="0" w:color="auto"/>
                        <w:right w:val="none" w:sz="0" w:space="0" w:color="auto"/>
                      </w:divBdr>
                    </w:div>
                  </w:divsChild>
                </w:div>
                <w:div w:id="1401900874">
                  <w:marLeft w:val="0"/>
                  <w:marRight w:val="0"/>
                  <w:marTop w:val="0"/>
                  <w:marBottom w:val="0"/>
                  <w:divBdr>
                    <w:top w:val="none" w:sz="0" w:space="0" w:color="auto"/>
                    <w:left w:val="none" w:sz="0" w:space="0" w:color="auto"/>
                    <w:bottom w:val="none" w:sz="0" w:space="0" w:color="auto"/>
                    <w:right w:val="none" w:sz="0" w:space="0" w:color="auto"/>
                  </w:divBdr>
                  <w:divsChild>
                    <w:div w:id="1021737481">
                      <w:marLeft w:val="0"/>
                      <w:marRight w:val="0"/>
                      <w:marTop w:val="0"/>
                      <w:marBottom w:val="0"/>
                      <w:divBdr>
                        <w:top w:val="none" w:sz="0" w:space="0" w:color="auto"/>
                        <w:left w:val="none" w:sz="0" w:space="0" w:color="auto"/>
                        <w:bottom w:val="none" w:sz="0" w:space="0" w:color="auto"/>
                        <w:right w:val="none" w:sz="0" w:space="0" w:color="auto"/>
                      </w:divBdr>
                    </w:div>
                    <w:div w:id="1362631114">
                      <w:marLeft w:val="0"/>
                      <w:marRight w:val="0"/>
                      <w:marTop w:val="0"/>
                      <w:marBottom w:val="0"/>
                      <w:divBdr>
                        <w:top w:val="none" w:sz="0" w:space="0" w:color="auto"/>
                        <w:left w:val="none" w:sz="0" w:space="0" w:color="auto"/>
                        <w:bottom w:val="none" w:sz="0" w:space="0" w:color="auto"/>
                        <w:right w:val="none" w:sz="0" w:space="0" w:color="auto"/>
                      </w:divBdr>
                    </w:div>
                    <w:div w:id="1757314636">
                      <w:marLeft w:val="0"/>
                      <w:marRight w:val="0"/>
                      <w:marTop w:val="0"/>
                      <w:marBottom w:val="0"/>
                      <w:divBdr>
                        <w:top w:val="none" w:sz="0" w:space="0" w:color="auto"/>
                        <w:left w:val="none" w:sz="0" w:space="0" w:color="auto"/>
                        <w:bottom w:val="none" w:sz="0" w:space="0" w:color="auto"/>
                        <w:right w:val="none" w:sz="0" w:space="0" w:color="auto"/>
                      </w:divBdr>
                    </w:div>
                    <w:div w:id="1767656766">
                      <w:marLeft w:val="0"/>
                      <w:marRight w:val="0"/>
                      <w:marTop w:val="0"/>
                      <w:marBottom w:val="0"/>
                      <w:divBdr>
                        <w:top w:val="none" w:sz="0" w:space="0" w:color="auto"/>
                        <w:left w:val="none" w:sz="0" w:space="0" w:color="auto"/>
                        <w:bottom w:val="none" w:sz="0" w:space="0" w:color="auto"/>
                        <w:right w:val="none" w:sz="0" w:space="0" w:color="auto"/>
                      </w:divBdr>
                    </w:div>
                  </w:divsChild>
                </w:div>
                <w:div w:id="1596669566">
                  <w:marLeft w:val="0"/>
                  <w:marRight w:val="0"/>
                  <w:marTop w:val="0"/>
                  <w:marBottom w:val="0"/>
                  <w:divBdr>
                    <w:top w:val="none" w:sz="0" w:space="0" w:color="auto"/>
                    <w:left w:val="none" w:sz="0" w:space="0" w:color="auto"/>
                    <w:bottom w:val="none" w:sz="0" w:space="0" w:color="auto"/>
                    <w:right w:val="none" w:sz="0" w:space="0" w:color="auto"/>
                  </w:divBdr>
                  <w:divsChild>
                    <w:div w:id="1975595401">
                      <w:marLeft w:val="0"/>
                      <w:marRight w:val="0"/>
                      <w:marTop w:val="0"/>
                      <w:marBottom w:val="0"/>
                      <w:divBdr>
                        <w:top w:val="none" w:sz="0" w:space="0" w:color="auto"/>
                        <w:left w:val="none" w:sz="0" w:space="0" w:color="auto"/>
                        <w:bottom w:val="none" w:sz="0" w:space="0" w:color="auto"/>
                        <w:right w:val="none" w:sz="0" w:space="0" w:color="auto"/>
                      </w:divBdr>
                    </w:div>
                  </w:divsChild>
                </w:div>
                <w:div w:id="1788936252">
                  <w:marLeft w:val="0"/>
                  <w:marRight w:val="0"/>
                  <w:marTop w:val="0"/>
                  <w:marBottom w:val="0"/>
                  <w:divBdr>
                    <w:top w:val="none" w:sz="0" w:space="0" w:color="auto"/>
                    <w:left w:val="none" w:sz="0" w:space="0" w:color="auto"/>
                    <w:bottom w:val="none" w:sz="0" w:space="0" w:color="auto"/>
                    <w:right w:val="none" w:sz="0" w:space="0" w:color="auto"/>
                  </w:divBdr>
                  <w:divsChild>
                    <w:div w:id="320471893">
                      <w:marLeft w:val="0"/>
                      <w:marRight w:val="0"/>
                      <w:marTop w:val="0"/>
                      <w:marBottom w:val="0"/>
                      <w:divBdr>
                        <w:top w:val="none" w:sz="0" w:space="0" w:color="auto"/>
                        <w:left w:val="none" w:sz="0" w:space="0" w:color="auto"/>
                        <w:bottom w:val="none" w:sz="0" w:space="0" w:color="auto"/>
                        <w:right w:val="none" w:sz="0" w:space="0" w:color="auto"/>
                      </w:divBdr>
                    </w:div>
                  </w:divsChild>
                </w:div>
                <w:div w:id="1814327359">
                  <w:marLeft w:val="0"/>
                  <w:marRight w:val="0"/>
                  <w:marTop w:val="0"/>
                  <w:marBottom w:val="0"/>
                  <w:divBdr>
                    <w:top w:val="none" w:sz="0" w:space="0" w:color="auto"/>
                    <w:left w:val="none" w:sz="0" w:space="0" w:color="auto"/>
                    <w:bottom w:val="none" w:sz="0" w:space="0" w:color="auto"/>
                    <w:right w:val="none" w:sz="0" w:space="0" w:color="auto"/>
                  </w:divBdr>
                  <w:divsChild>
                    <w:div w:id="103117503">
                      <w:marLeft w:val="0"/>
                      <w:marRight w:val="0"/>
                      <w:marTop w:val="0"/>
                      <w:marBottom w:val="0"/>
                      <w:divBdr>
                        <w:top w:val="none" w:sz="0" w:space="0" w:color="auto"/>
                        <w:left w:val="none" w:sz="0" w:space="0" w:color="auto"/>
                        <w:bottom w:val="none" w:sz="0" w:space="0" w:color="auto"/>
                        <w:right w:val="none" w:sz="0" w:space="0" w:color="auto"/>
                      </w:divBdr>
                    </w:div>
                    <w:div w:id="923993962">
                      <w:marLeft w:val="0"/>
                      <w:marRight w:val="0"/>
                      <w:marTop w:val="0"/>
                      <w:marBottom w:val="0"/>
                      <w:divBdr>
                        <w:top w:val="none" w:sz="0" w:space="0" w:color="auto"/>
                        <w:left w:val="none" w:sz="0" w:space="0" w:color="auto"/>
                        <w:bottom w:val="none" w:sz="0" w:space="0" w:color="auto"/>
                        <w:right w:val="none" w:sz="0" w:space="0" w:color="auto"/>
                      </w:divBdr>
                    </w:div>
                    <w:div w:id="1120807445">
                      <w:marLeft w:val="0"/>
                      <w:marRight w:val="0"/>
                      <w:marTop w:val="0"/>
                      <w:marBottom w:val="0"/>
                      <w:divBdr>
                        <w:top w:val="none" w:sz="0" w:space="0" w:color="auto"/>
                        <w:left w:val="none" w:sz="0" w:space="0" w:color="auto"/>
                        <w:bottom w:val="none" w:sz="0" w:space="0" w:color="auto"/>
                        <w:right w:val="none" w:sz="0" w:space="0" w:color="auto"/>
                      </w:divBdr>
                    </w:div>
                    <w:div w:id="2136100115">
                      <w:marLeft w:val="0"/>
                      <w:marRight w:val="0"/>
                      <w:marTop w:val="0"/>
                      <w:marBottom w:val="0"/>
                      <w:divBdr>
                        <w:top w:val="none" w:sz="0" w:space="0" w:color="auto"/>
                        <w:left w:val="none" w:sz="0" w:space="0" w:color="auto"/>
                        <w:bottom w:val="none" w:sz="0" w:space="0" w:color="auto"/>
                        <w:right w:val="none" w:sz="0" w:space="0" w:color="auto"/>
                      </w:divBdr>
                    </w:div>
                  </w:divsChild>
                </w:div>
                <w:div w:id="2070692897">
                  <w:marLeft w:val="0"/>
                  <w:marRight w:val="0"/>
                  <w:marTop w:val="0"/>
                  <w:marBottom w:val="0"/>
                  <w:divBdr>
                    <w:top w:val="none" w:sz="0" w:space="0" w:color="auto"/>
                    <w:left w:val="none" w:sz="0" w:space="0" w:color="auto"/>
                    <w:bottom w:val="none" w:sz="0" w:space="0" w:color="auto"/>
                    <w:right w:val="none" w:sz="0" w:space="0" w:color="auto"/>
                  </w:divBdr>
                  <w:divsChild>
                    <w:div w:id="245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42382">
          <w:marLeft w:val="0"/>
          <w:marRight w:val="0"/>
          <w:marTop w:val="0"/>
          <w:marBottom w:val="0"/>
          <w:divBdr>
            <w:top w:val="none" w:sz="0" w:space="0" w:color="auto"/>
            <w:left w:val="none" w:sz="0" w:space="0" w:color="auto"/>
            <w:bottom w:val="none" w:sz="0" w:space="0" w:color="auto"/>
            <w:right w:val="none" w:sz="0" w:space="0" w:color="auto"/>
          </w:divBdr>
          <w:divsChild>
            <w:div w:id="171342445">
              <w:marLeft w:val="-75"/>
              <w:marRight w:val="0"/>
              <w:marTop w:val="30"/>
              <w:marBottom w:val="30"/>
              <w:divBdr>
                <w:top w:val="none" w:sz="0" w:space="0" w:color="auto"/>
                <w:left w:val="none" w:sz="0" w:space="0" w:color="auto"/>
                <w:bottom w:val="none" w:sz="0" w:space="0" w:color="auto"/>
                <w:right w:val="none" w:sz="0" w:space="0" w:color="auto"/>
              </w:divBdr>
              <w:divsChild>
                <w:div w:id="180974236">
                  <w:marLeft w:val="0"/>
                  <w:marRight w:val="0"/>
                  <w:marTop w:val="0"/>
                  <w:marBottom w:val="0"/>
                  <w:divBdr>
                    <w:top w:val="none" w:sz="0" w:space="0" w:color="auto"/>
                    <w:left w:val="none" w:sz="0" w:space="0" w:color="auto"/>
                    <w:bottom w:val="none" w:sz="0" w:space="0" w:color="auto"/>
                    <w:right w:val="none" w:sz="0" w:space="0" w:color="auto"/>
                  </w:divBdr>
                  <w:divsChild>
                    <w:div w:id="1362054199">
                      <w:marLeft w:val="0"/>
                      <w:marRight w:val="0"/>
                      <w:marTop w:val="0"/>
                      <w:marBottom w:val="0"/>
                      <w:divBdr>
                        <w:top w:val="none" w:sz="0" w:space="0" w:color="auto"/>
                        <w:left w:val="none" w:sz="0" w:space="0" w:color="auto"/>
                        <w:bottom w:val="none" w:sz="0" w:space="0" w:color="auto"/>
                        <w:right w:val="none" w:sz="0" w:space="0" w:color="auto"/>
                      </w:divBdr>
                    </w:div>
                  </w:divsChild>
                </w:div>
                <w:div w:id="749692517">
                  <w:marLeft w:val="0"/>
                  <w:marRight w:val="0"/>
                  <w:marTop w:val="0"/>
                  <w:marBottom w:val="0"/>
                  <w:divBdr>
                    <w:top w:val="none" w:sz="0" w:space="0" w:color="auto"/>
                    <w:left w:val="none" w:sz="0" w:space="0" w:color="auto"/>
                    <w:bottom w:val="none" w:sz="0" w:space="0" w:color="auto"/>
                    <w:right w:val="none" w:sz="0" w:space="0" w:color="auto"/>
                  </w:divBdr>
                  <w:divsChild>
                    <w:div w:id="626812726">
                      <w:marLeft w:val="0"/>
                      <w:marRight w:val="0"/>
                      <w:marTop w:val="0"/>
                      <w:marBottom w:val="0"/>
                      <w:divBdr>
                        <w:top w:val="none" w:sz="0" w:space="0" w:color="auto"/>
                        <w:left w:val="none" w:sz="0" w:space="0" w:color="auto"/>
                        <w:bottom w:val="none" w:sz="0" w:space="0" w:color="auto"/>
                        <w:right w:val="none" w:sz="0" w:space="0" w:color="auto"/>
                      </w:divBdr>
                    </w:div>
                  </w:divsChild>
                </w:div>
                <w:div w:id="875233774">
                  <w:marLeft w:val="0"/>
                  <w:marRight w:val="0"/>
                  <w:marTop w:val="0"/>
                  <w:marBottom w:val="0"/>
                  <w:divBdr>
                    <w:top w:val="none" w:sz="0" w:space="0" w:color="auto"/>
                    <w:left w:val="none" w:sz="0" w:space="0" w:color="auto"/>
                    <w:bottom w:val="none" w:sz="0" w:space="0" w:color="auto"/>
                    <w:right w:val="none" w:sz="0" w:space="0" w:color="auto"/>
                  </w:divBdr>
                  <w:divsChild>
                    <w:div w:id="215776351">
                      <w:marLeft w:val="0"/>
                      <w:marRight w:val="0"/>
                      <w:marTop w:val="0"/>
                      <w:marBottom w:val="0"/>
                      <w:divBdr>
                        <w:top w:val="none" w:sz="0" w:space="0" w:color="auto"/>
                        <w:left w:val="none" w:sz="0" w:space="0" w:color="auto"/>
                        <w:bottom w:val="none" w:sz="0" w:space="0" w:color="auto"/>
                        <w:right w:val="none" w:sz="0" w:space="0" w:color="auto"/>
                      </w:divBdr>
                    </w:div>
                    <w:div w:id="675689631">
                      <w:marLeft w:val="0"/>
                      <w:marRight w:val="0"/>
                      <w:marTop w:val="0"/>
                      <w:marBottom w:val="0"/>
                      <w:divBdr>
                        <w:top w:val="none" w:sz="0" w:space="0" w:color="auto"/>
                        <w:left w:val="none" w:sz="0" w:space="0" w:color="auto"/>
                        <w:bottom w:val="none" w:sz="0" w:space="0" w:color="auto"/>
                        <w:right w:val="none" w:sz="0" w:space="0" w:color="auto"/>
                      </w:divBdr>
                    </w:div>
                    <w:div w:id="1376126556">
                      <w:marLeft w:val="0"/>
                      <w:marRight w:val="0"/>
                      <w:marTop w:val="0"/>
                      <w:marBottom w:val="0"/>
                      <w:divBdr>
                        <w:top w:val="none" w:sz="0" w:space="0" w:color="auto"/>
                        <w:left w:val="none" w:sz="0" w:space="0" w:color="auto"/>
                        <w:bottom w:val="none" w:sz="0" w:space="0" w:color="auto"/>
                        <w:right w:val="none" w:sz="0" w:space="0" w:color="auto"/>
                      </w:divBdr>
                    </w:div>
                    <w:div w:id="1841045080">
                      <w:marLeft w:val="0"/>
                      <w:marRight w:val="0"/>
                      <w:marTop w:val="0"/>
                      <w:marBottom w:val="0"/>
                      <w:divBdr>
                        <w:top w:val="none" w:sz="0" w:space="0" w:color="auto"/>
                        <w:left w:val="none" w:sz="0" w:space="0" w:color="auto"/>
                        <w:bottom w:val="none" w:sz="0" w:space="0" w:color="auto"/>
                        <w:right w:val="none" w:sz="0" w:space="0" w:color="auto"/>
                      </w:divBdr>
                    </w:div>
                  </w:divsChild>
                </w:div>
                <w:div w:id="894505320">
                  <w:marLeft w:val="0"/>
                  <w:marRight w:val="0"/>
                  <w:marTop w:val="0"/>
                  <w:marBottom w:val="0"/>
                  <w:divBdr>
                    <w:top w:val="none" w:sz="0" w:space="0" w:color="auto"/>
                    <w:left w:val="none" w:sz="0" w:space="0" w:color="auto"/>
                    <w:bottom w:val="none" w:sz="0" w:space="0" w:color="auto"/>
                    <w:right w:val="none" w:sz="0" w:space="0" w:color="auto"/>
                  </w:divBdr>
                  <w:divsChild>
                    <w:div w:id="1532913913">
                      <w:marLeft w:val="0"/>
                      <w:marRight w:val="0"/>
                      <w:marTop w:val="0"/>
                      <w:marBottom w:val="0"/>
                      <w:divBdr>
                        <w:top w:val="none" w:sz="0" w:space="0" w:color="auto"/>
                        <w:left w:val="none" w:sz="0" w:space="0" w:color="auto"/>
                        <w:bottom w:val="none" w:sz="0" w:space="0" w:color="auto"/>
                        <w:right w:val="none" w:sz="0" w:space="0" w:color="auto"/>
                      </w:divBdr>
                    </w:div>
                  </w:divsChild>
                </w:div>
                <w:div w:id="948854378">
                  <w:marLeft w:val="0"/>
                  <w:marRight w:val="0"/>
                  <w:marTop w:val="0"/>
                  <w:marBottom w:val="0"/>
                  <w:divBdr>
                    <w:top w:val="none" w:sz="0" w:space="0" w:color="auto"/>
                    <w:left w:val="none" w:sz="0" w:space="0" w:color="auto"/>
                    <w:bottom w:val="none" w:sz="0" w:space="0" w:color="auto"/>
                    <w:right w:val="none" w:sz="0" w:space="0" w:color="auto"/>
                  </w:divBdr>
                  <w:divsChild>
                    <w:div w:id="1726416861">
                      <w:marLeft w:val="0"/>
                      <w:marRight w:val="0"/>
                      <w:marTop w:val="0"/>
                      <w:marBottom w:val="0"/>
                      <w:divBdr>
                        <w:top w:val="none" w:sz="0" w:space="0" w:color="auto"/>
                        <w:left w:val="none" w:sz="0" w:space="0" w:color="auto"/>
                        <w:bottom w:val="none" w:sz="0" w:space="0" w:color="auto"/>
                        <w:right w:val="none" w:sz="0" w:space="0" w:color="auto"/>
                      </w:divBdr>
                    </w:div>
                  </w:divsChild>
                </w:div>
                <w:div w:id="1069814183">
                  <w:marLeft w:val="0"/>
                  <w:marRight w:val="0"/>
                  <w:marTop w:val="0"/>
                  <w:marBottom w:val="0"/>
                  <w:divBdr>
                    <w:top w:val="none" w:sz="0" w:space="0" w:color="auto"/>
                    <w:left w:val="none" w:sz="0" w:space="0" w:color="auto"/>
                    <w:bottom w:val="none" w:sz="0" w:space="0" w:color="auto"/>
                    <w:right w:val="none" w:sz="0" w:space="0" w:color="auto"/>
                  </w:divBdr>
                  <w:divsChild>
                    <w:div w:id="227885203">
                      <w:marLeft w:val="0"/>
                      <w:marRight w:val="0"/>
                      <w:marTop w:val="0"/>
                      <w:marBottom w:val="0"/>
                      <w:divBdr>
                        <w:top w:val="none" w:sz="0" w:space="0" w:color="auto"/>
                        <w:left w:val="none" w:sz="0" w:space="0" w:color="auto"/>
                        <w:bottom w:val="none" w:sz="0" w:space="0" w:color="auto"/>
                        <w:right w:val="none" w:sz="0" w:space="0" w:color="auto"/>
                      </w:divBdr>
                    </w:div>
                    <w:div w:id="1630895168">
                      <w:marLeft w:val="0"/>
                      <w:marRight w:val="0"/>
                      <w:marTop w:val="0"/>
                      <w:marBottom w:val="0"/>
                      <w:divBdr>
                        <w:top w:val="none" w:sz="0" w:space="0" w:color="auto"/>
                        <w:left w:val="none" w:sz="0" w:space="0" w:color="auto"/>
                        <w:bottom w:val="none" w:sz="0" w:space="0" w:color="auto"/>
                        <w:right w:val="none" w:sz="0" w:space="0" w:color="auto"/>
                      </w:divBdr>
                    </w:div>
                  </w:divsChild>
                </w:div>
                <w:div w:id="1454985866">
                  <w:marLeft w:val="0"/>
                  <w:marRight w:val="0"/>
                  <w:marTop w:val="0"/>
                  <w:marBottom w:val="0"/>
                  <w:divBdr>
                    <w:top w:val="none" w:sz="0" w:space="0" w:color="auto"/>
                    <w:left w:val="none" w:sz="0" w:space="0" w:color="auto"/>
                    <w:bottom w:val="none" w:sz="0" w:space="0" w:color="auto"/>
                    <w:right w:val="none" w:sz="0" w:space="0" w:color="auto"/>
                  </w:divBdr>
                  <w:divsChild>
                    <w:div w:id="183709512">
                      <w:marLeft w:val="0"/>
                      <w:marRight w:val="0"/>
                      <w:marTop w:val="0"/>
                      <w:marBottom w:val="0"/>
                      <w:divBdr>
                        <w:top w:val="none" w:sz="0" w:space="0" w:color="auto"/>
                        <w:left w:val="none" w:sz="0" w:space="0" w:color="auto"/>
                        <w:bottom w:val="none" w:sz="0" w:space="0" w:color="auto"/>
                        <w:right w:val="none" w:sz="0" w:space="0" w:color="auto"/>
                      </w:divBdr>
                    </w:div>
                    <w:div w:id="214896661">
                      <w:marLeft w:val="0"/>
                      <w:marRight w:val="0"/>
                      <w:marTop w:val="0"/>
                      <w:marBottom w:val="0"/>
                      <w:divBdr>
                        <w:top w:val="none" w:sz="0" w:space="0" w:color="auto"/>
                        <w:left w:val="none" w:sz="0" w:space="0" w:color="auto"/>
                        <w:bottom w:val="none" w:sz="0" w:space="0" w:color="auto"/>
                        <w:right w:val="none" w:sz="0" w:space="0" w:color="auto"/>
                      </w:divBdr>
                    </w:div>
                    <w:div w:id="389309713">
                      <w:marLeft w:val="0"/>
                      <w:marRight w:val="0"/>
                      <w:marTop w:val="0"/>
                      <w:marBottom w:val="0"/>
                      <w:divBdr>
                        <w:top w:val="none" w:sz="0" w:space="0" w:color="auto"/>
                        <w:left w:val="none" w:sz="0" w:space="0" w:color="auto"/>
                        <w:bottom w:val="none" w:sz="0" w:space="0" w:color="auto"/>
                        <w:right w:val="none" w:sz="0" w:space="0" w:color="auto"/>
                      </w:divBdr>
                    </w:div>
                    <w:div w:id="1891728036">
                      <w:marLeft w:val="0"/>
                      <w:marRight w:val="0"/>
                      <w:marTop w:val="0"/>
                      <w:marBottom w:val="0"/>
                      <w:divBdr>
                        <w:top w:val="none" w:sz="0" w:space="0" w:color="auto"/>
                        <w:left w:val="none" w:sz="0" w:space="0" w:color="auto"/>
                        <w:bottom w:val="none" w:sz="0" w:space="0" w:color="auto"/>
                        <w:right w:val="none" w:sz="0" w:space="0" w:color="auto"/>
                      </w:divBdr>
                    </w:div>
                  </w:divsChild>
                </w:div>
                <w:div w:id="1483887188">
                  <w:marLeft w:val="0"/>
                  <w:marRight w:val="0"/>
                  <w:marTop w:val="0"/>
                  <w:marBottom w:val="0"/>
                  <w:divBdr>
                    <w:top w:val="none" w:sz="0" w:space="0" w:color="auto"/>
                    <w:left w:val="none" w:sz="0" w:space="0" w:color="auto"/>
                    <w:bottom w:val="none" w:sz="0" w:space="0" w:color="auto"/>
                    <w:right w:val="none" w:sz="0" w:space="0" w:color="auto"/>
                  </w:divBdr>
                  <w:divsChild>
                    <w:div w:id="583761357">
                      <w:marLeft w:val="0"/>
                      <w:marRight w:val="0"/>
                      <w:marTop w:val="0"/>
                      <w:marBottom w:val="0"/>
                      <w:divBdr>
                        <w:top w:val="none" w:sz="0" w:space="0" w:color="auto"/>
                        <w:left w:val="none" w:sz="0" w:space="0" w:color="auto"/>
                        <w:bottom w:val="none" w:sz="0" w:space="0" w:color="auto"/>
                        <w:right w:val="none" w:sz="0" w:space="0" w:color="auto"/>
                      </w:divBdr>
                    </w:div>
                  </w:divsChild>
                </w:div>
                <w:div w:id="1845508681">
                  <w:marLeft w:val="0"/>
                  <w:marRight w:val="0"/>
                  <w:marTop w:val="0"/>
                  <w:marBottom w:val="0"/>
                  <w:divBdr>
                    <w:top w:val="none" w:sz="0" w:space="0" w:color="auto"/>
                    <w:left w:val="none" w:sz="0" w:space="0" w:color="auto"/>
                    <w:bottom w:val="none" w:sz="0" w:space="0" w:color="auto"/>
                    <w:right w:val="none" w:sz="0" w:space="0" w:color="auto"/>
                  </w:divBdr>
                  <w:divsChild>
                    <w:div w:id="478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03758">
          <w:marLeft w:val="0"/>
          <w:marRight w:val="0"/>
          <w:marTop w:val="0"/>
          <w:marBottom w:val="0"/>
          <w:divBdr>
            <w:top w:val="none" w:sz="0" w:space="0" w:color="auto"/>
            <w:left w:val="none" w:sz="0" w:space="0" w:color="auto"/>
            <w:bottom w:val="none" w:sz="0" w:space="0" w:color="auto"/>
            <w:right w:val="none" w:sz="0" w:space="0" w:color="auto"/>
          </w:divBdr>
        </w:div>
      </w:divsChild>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16310389">
      <w:bodyDiv w:val="1"/>
      <w:marLeft w:val="0"/>
      <w:marRight w:val="0"/>
      <w:marTop w:val="0"/>
      <w:marBottom w:val="0"/>
      <w:divBdr>
        <w:top w:val="none" w:sz="0" w:space="0" w:color="auto"/>
        <w:left w:val="none" w:sz="0" w:space="0" w:color="auto"/>
        <w:bottom w:val="none" w:sz="0" w:space="0" w:color="auto"/>
        <w:right w:val="none" w:sz="0" w:space="0" w:color="auto"/>
      </w:divBdr>
      <w:divsChild>
        <w:div w:id="522518847">
          <w:marLeft w:val="0"/>
          <w:marRight w:val="0"/>
          <w:marTop w:val="0"/>
          <w:marBottom w:val="0"/>
          <w:divBdr>
            <w:top w:val="none" w:sz="0" w:space="0" w:color="auto"/>
            <w:left w:val="none" w:sz="0" w:space="0" w:color="auto"/>
            <w:bottom w:val="none" w:sz="0" w:space="0" w:color="auto"/>
            <w:right w:val="none" w:sz="0" w:space="0" w:color="auto"/>
          </w:divBdr>
          <w:divsChild>
            <w:div w:id="236284936">
              <w:marLeft w:val="-75"/>
              <w:marRight w:val="0"/>
              <w:marTop w:val="30"/>
              <w:marBottom w:val="30"/>
              <w:divBdr>
                <w:top w:val="none" w:sz="0" w:space="0" w:color="auto"/>
                <w:left w:val="none" w:sz="0" w:space="0" w:color="auto"/>
                <w:bottom w:val="none" w:sz="0" w:space="0" w:color="auto"/>
                <w:right w:val="none" w:sz="0" w:space="0" w:color="auto"/>
              </w:divBdr>
              <w:divsChild>
                <w:div w:id="297414383">
                  <w:marLeft w:val="0"/>
                  <w:marRight w:val="0"/>
                  <w:marTop w:val="0"/>
                  <w:marBottom w:val="0"/>
                  <w:divBdr>
                    <w:top w:val="none" w:sz="0" w:space="0" w:color="auto"/>
                    <w:left w:val="none" w:sz="0" w:space="0" w:color="auto"/>
                    <w:bottom w:val="none" w:sz="0" w:space="0" w:color="auto"/>
                    <w:right w:val="none" w:sz="0" w:space="0" w:color="auto"/>
                  </w:divBdr>
                  <w:divsChild>
                    <w:div w:id="750394801">
                      <w:marLeft w:val="0"/>
                      <w:marRight w:val="0"/>
                      <w:marTop w:val="0"/>
                      <w:marBottom w:val="0"/>
                      <w:divBdr>
                        <w:top w:val="none" w:sz="0" w:space="0" w:color="auto"/>
                        <w:left w:val="none" w:sz="0" w:space="0" w:color="auto"/>
                        <w:bottom w:val="none" w:sz="0" w:space="0" w:color="auto"/>
                        <w:right w:val="none" w:sz="0" w:space="0" w:color="auto"/>
                      </w:divBdr>
                    </w:div>
                  </w:divsChild>
                </w:div>
                <w:div w:id="364208804">
                  <w:marLeft w:val="0"/>
                  <w:marRight w:val="0"/>
                  <w:marTop w:val="0"/>
                  <w:marBottom w:val="0"/>
                  <w:divBdr>
                    <w:top w:val="none" w:sz="0" w:space="0" w:color="auto"/>
                    <w:left w:val="none" w:sz="0" w:space="0" w:color="auto"/>
                    <w:bottom w:val="none" w:sz="0" w:space="0" w:color="auto"/>
                    <w:right w:val="none" w:sz="0" w:space="0" w:color="auto"/>
                  </w:divBdr>
                  <w:divsChild>
                    <w:div w:id="1485269931">
                      <w:marLeft w:val="0"/>
                      <w:marRight w:val="0"/>
                      <w:marTop w:val="0"/>
                      <w:marBottom w:val="0"/>
                      <w:divBdr>
                        <w:top w:val="none" w:sz="0" w:space="0" w:color="auto"/>
                        <w:left w:val="none" w:sz="0" w:space="0" w:color="auto"/>
                        <w:bottom w:val="none" w:sz="0" w:space="0" w:color="auto"/>
                        <w:right w:val="none" w:sz="0" w:space="0" w:color="auto"/>
                      </w:divBdr>
                    </w:div>
                  </w:divsChild>
                </w:div>
                <w:div w:id="462160067">
                  <w:marLeft w:val="0"/>
                  <w:marRight w:val="0"/>
                  <w:marTop w:val="0"/>
                  <w:marBottom w:val="0"/>
                  <w:divBdr>
                    <w:top w:val="none" w:sz="0" w:space="0" w:color="auto"/>
                    <w:left w:val="none" w:sz="0" w:space="0" w:color="auto"/>
                    <w:bottom w:val="none" w:sz="0" w:space="0" w:color="auto"/>
                    <w:right w:val="none" w:sz="0" w:space="0" w:color="auto"/>
                  </w:divBdr>
                  <w:divsChild>
                    <w:div w:id="1490517392">
                      <w:marLeft w:val="0"/>
                      <w:marRight w:val="0"/>
                      <w:marTop w:val="0"/>
                      <w:marBottom w:val="0"/>
                      <w:divBdr>
                        <w:top w:val="none" w:sz="0" w:space="0" w:color="auto"/>
                        <w:left w:val="none" w:sz="0" w:space="0" w:color="auto"/>
                        <w:bottom w:val="none" w:sz="0" w:space="0" w:color="auto"/>
                        <w:right w:val="none" w:sz="0" w:space="0" w:color="auto"/>
                      </w:divBdr>
                    </w:div>
                  </w:divsChild>
                </w:div>
                <w:div w:id="598369711">
                  <w:marLeft w:val="0"/>
                  <w:marRight w:val="0"/>
                  <w:marTop w:val="0"/>
                  <w:marBottom w:val="0"/>
                  <w:divBdr>
                    <w:top w:val="none" w:sz="0" w:space="0" w:color="auto"/>
                    <w:left w:val="none" w:sz="0" w:space="0" w:color="auto"/>
                    <w:bottom w:val="none" w:sz="0" w:space="0" w:color="auto"/>
                    <w:right w:val="none" w:sz="0" w:space="0" w:color="auto"/>
                  </w:divBdr>
                  <w:divsChild>
                    <w:div w:id="1294561102">
                      <w:marLeft w:val="0"/>
                      <w:marRight w:val="0"/>
                      <w:marTop w:val="0"/>
                      <w:marBottom w:val="0"/>
                      <w:divBdr>
                        <w:top w:val="none" w:sz="0" w:space="0" w:color="auto"/>
                        <w:left w:val="none" w:sz="0" w:space="0" w:color="auto"/>
                        <w:bottom w:val="none" w:sz="0" w:space="0" w:color="auto"/>
                        <w:right w:val="none" w:sz="0" w:space="0" w:color="auto"/>
                      </w:divBdr>
                    </w:div>
                  </w:divsChild>
                </w:div>
                <w:div w:id="625699986">
                  <w:marLeft w:val="0"/>
                  <w:marRight w:val="0"/>
                  <w:marTop w:val="0"/>
                  <w:marBottom w:val="0"/>
                  <w:divBdr>
                    <w:top w:val="none" w:sz="0" w:space="0" w:color="auto"/>
                    <w:left w:val="none" w:sz="0" w:space="0" w:color="auto"/>
                    <w:bottom w:val="none" w:sz="0" w:space="0" w:color="auto"/>
                    <w:right w:val="none" w:sz="0" w:space="0" w:color="auto"/>
                  </w:divBdr>
                  <w:divsChild>
                    <w:div w:id="629824282">
                      <w:marLeft w:val="0"/>
                      <w:marRight w:val="0"/>
                      <w:marTop w:val="0"/>
                      <w:marBottom w:val="0"/>
                      <w:divBdr>
                        <w:top w:val="none" w:sz="0" w:space="0" w:color="auto"/>
                        <w:left w:val="none" w:sz="0" w:space="0" w:color="auto"/>
                        <w:bottom w:val="none" w:sz="0" w:space="0" w:color="auto"/>
                        <w:right w:val="none" w:sz="0" w:space="0" w:color="auto"/>
                      </w:divBdr>
                    </w:div>
                  </w:divsChild>
                </w:div>
                <w:div w:id="672416432">
                  <w:marLeft w:val="0"/>
                  <w:marRight w:val="0"/>
                  <w:marTop w:val="0"/>
                  <w:marBottom w:val="0"/>
                  <w:divBdr>
                    <w:top w:val="none" w:sz="0" w:space="0" w:color="auto"/>
                    <w:left w:val="none" w:sz="0" w:space="0" w:color="auto"/>
                    <w:bottom w:val="none" w:sz="0" w:space="0" w:color="auto"/>
                    <w:right w:val="none" w:sz="0" w:space="0" w:color="auto"/>
                  </w:divBdr>
                  <w:divsChild>
                    <w:div w:id="1486049453">
                      <w:marLeft w:val="0"/>
                      <w:marRight w:val="0"/>
                      <w:marTop w:val="0"/>
                      <w:marBottom w:val="0"/>
                      <w:divBdr>
                        <w:top w:val="none" w:sz="0" w:space="0" w:color="auto"/>
                        <w:left w:val="none" w:sz="0" w:space="0" w:color="auto"/>
                        <w:bottom w:val="none" w:sz="0" w:space="0" w:color="auto"/>
                        <w:right w:val="none" w:sz="0" w:space="0" w:color="auto"/>
                      </w:divBdr>
                    </w:div>
                  </w:divsChild>
                </w:div>
                <w:div w:id="768041210">
                  <w:marLeft w:val="0"/>
                  <w:marRight w:val="0"/>
                  <w:marTop w:val="0"/>
                  <w:marBottom w:val="0"/>
                  <w:divBdr>
                    <w:top w:val="none" w:sz="0" w:space="0" w:color="auto"/>
                    <w:left w:val="none" w:sz="0" w:space="0" w:color="auto"/>
                    <w:bottom w:val="none" w:sz="0" w:space="0" w:color="auto"/>
                    <w:right w:val="none" w:sz="0" w:space="0" w:color="auto"/>
                  </w:divBdr>
                  <w:divsChild>
                    <w:div w:id="418719444">
                      <w:marLeft w:val="0"/>
                      <w:marRight w:val="0"/>
                      <w:marTop w:val="0"/>
                      <w:marBottom w:val="0"/>
                      <w:divBdr>
                        <w:top w:val="none" w:sz="0" w:space="0" w:color="auto"/>
                        <w:left w:val="none" w:sz="0" w:space="0" w:color="auto"/>
                        <w:bottom w:val="none" w:sz="0" w:space="0" w:color="auto"/>
                        <w:right w:val="none" w:sz="0" w:space="0" w:color="auto"/>
                      </w:divBdr>
                    </w:div>
                  </w:divsChild>
                </w:div>
                <w:div w:id="866722648">
                  <w:marLeft w:val="0"/>
                  <w:marRight w:val="0"/>
                  <w:marTop w:val="0"/>
                  <w:marBottom w:val="0"/>
                  <w:divBdr>
                    <w:top w:val="none" w:sz="0" w:space="0" w:color="auto"/>
                    <w:left w:val="none" w:sz="0" w:space="0" w:color="auto"/>
                    <w:bottom w:val="none" w:sz="0" w:space="0" w:color="auto"/>
                    <w:right w:val="none" w:sz="0" w:space="0" w:color="auto"/>
                  </w:divBdr>
                  <w:divsChild>
                    <w:div w:id="1268267413">
                      <w:marLeft w:val="0"/>
                      <w:marRight w:val="0"/>
                      <w:marTop w:val="0"/>
                      <w:marBottom w:val="0"/>
                      <w:divBdr>
                        <w:top w:val="none" w:sz="0" w:space="0" w:color="auto"/>
                        <w:left w:val="none" w:sz="0" w:space="0" w:color="auto"/>
                        <w:bottom w:val="none" w:sz="0" w:space="0" w:color="auto"/>
                        <w:right w:val="none" w:sz="0" w:space="0" w:color="auto"/>
                      </w:divBdr>
                    </w:div>
                  </w:divsChild>
                </w:div>
                <w:div w:id="877280155">
                  <w:marLeft w:val="0"/>
                  <w:marRight w:val="0"/>
                  <w:marTop w:val="0"/>
                  <w:marBottom w:val="0"/>
                  <w:divBdr>
                    <w:top w:val="none" w:sz="0" w:space="0" w:color="auto"/>
                    <w:left w:val="none" w:sz="0" w:space="0" w:color="auto"/>
                    <w:bottom w:val="none" w:sz="0" w:space="0" w:color="auto"/>
                    <w:right w:val="none" w:sz="0" w:space="0" w:color="auto"/>
                  </w:divBdr>
                  <w:divsChild>
                    <w:div w:id="979261284">
                      <w:marLeft w:val="0"/>
                      <w:marRight w:val="0"/>
                      <w:marTop w:val="0"/>
                      <w:marBottom w:val="0"/>
                      <w:divBdr>
                        <w:top w:val="none" w:sz="0" w:space="0" w:color="auto"/>
                        <w:left w:val="none" w:sz="0" w:space="0" w:color="auto"/>
                        <w:bottom w:val="none" w:sz="0" w:space="0" w:color="auto"/>
                        <w:right w:val="none" w:sz="0" w:space="0" w:color="auto"/>
                      </w:divBdr>
                    </w:div>
                  </w:divsChild>
                </w:div>
                <w:div w:id="1197347459">
                  <w:marLeft w:val="0"/>
                  <w:marRight w:val="0"/>
                  <w:marTop w:val="0"/>
                  <w:marBottom w:val="0"/>
                  <w:divBdr>
                    <w:top w:val="none" w:sz="0" w:space="0" w:color="auto"/>
                    <w:left w:val="none" w:sz="0" w:space="0" w:color="auto"/>
                    <w:bottom w:val="none" w:sz="0" w:space="0" w:color="auto"/>
                    <w:right w:val="none" w:sz="0" w:space="0" w:color="auto"/>
                  </w:divBdr>
                  <w:divsChild>
                    <w:div w:id="2097089262">
                      <w:marLeft w:val="0"/>
                      <w:marRight w:val="0"/>
                      <w:marTop w:val="0"/>
                      <w:marBottom w:val="0"/>
                      <w:divBdr>
                        <w:top w:val="none" w:sz="0" w:space="0" w:color="auto"/>
                        <w:left w:val="none" w:sz="0" w:space="0" w:color="auto"/>
                        <w:bottom w:val="none" w:sz="0" w:space="0" w:color="auto"/>
                        <w:right w:val="none" w:sz="0" w:space="0" w:color="auto"/>
                      </w:divBdr>
                    </w:div>
                  </w:divsChild>
                </w:div>
                <w:div w:id="1324429548">
                  <w:marLeft w:val="0"/>
                  <w:marRight w:val="0"/>
                  <w:marTop w:val="0"/>
                  <w:marBottom w:val="0"/>
                  <w:divBdr>
                    <w:top w:val="none" w:sz="0" w:space="0" w:color="auto"/>
                    <w:left w:val="none" w:sz="0" w:space="0" w:color="auto"/>
                    <w:bottom w:val="none" w:sz="0" w:space="0" w:color="auto"/>
                    <w:right w:val="none" w:sz="0" w:space="0" w:color="auto"/>
                  </w:divBdr>
                  <w:divsChild>
                    <w:div w:id="1813450154">
                      <w:marLeft w:val="0"/>
                      <w:marRight w:val="0"/>
                      <w:marTop w:val="0"/>
                      <w:marBottom w:val="0"/>
                      <w:divBdr>
                        <w:top w:val="none" w:sz="0" w:space="0" w:color="auto"/>
                        <w:left w:val="none" w:sz="0" w:space="0" w:color="auto"/>
                        <w:bottom w:val="none" w:sz="0" w:space="0" w:color="auto"/>
                        <w:right w:val="none" w:sz="0" w:space="0" w:color="auto"/>
                      </w:divBdr>
                    </w:div>
                  </w:divsChild>
                </w:div>
                <w:div w:id="1404792769">
                  <w:marLeft w:val="0"/>
                  <w:marRight w:val="0"/>
                  <w:marTop w:val="0"/>
                  <w:marBottom w:val="0"/>
                  <w:divBdr>
                    <w:top w:val="none" w:sz="0" w:space="0" w:color="auto"/>
                    <w:left w:val="none" w:sz="0" w:space="0" w:color="auto"/>
                    <w:bottom w:val="none" w:sz="0" w:space="0" w:color="auto"/>
                    <w:right w:val="none" w:sz="0" w:space="0" w:color="auto"/>
                  </w:divBdr>
                  <w:divsChild>
                    <w:div w:id="876087259">
                      <w:marLeft w:val="0"/>
                      <w:marRight w:val="0"/>
                      <w:marTop w:val="0"/>
                      <w:marBottom w:val="0"/>
                      <w:divBdr>
                        <w:top w:val="none" w:sz="0" w:space="0" w:color="auto"/>
                        <w:left w:val="none" w:sz="0" w:space="0" w:color="auto"/>
                        <w:bottom w:val="none" w:sz="0" w:space="0" w:color="auto"/>
                        <w:right w:val="none" w:sz="0" w:space="0" w:color="auto"/>
                      </w:divBdr>
                    </w:div>
                  </w:divsChild>
                </w:div>
                <w:div w:id="1615558143">
                  <w:marLeft w:val="0"/>
                  <w:marRight w:val="0"/>
                  <w:marTop w:val="0"/>
                  <w:marBottom w:val="0"/>
                  <w:divBdr>
                    <w:top w:val="none" w:sz="0" w:space="0" w:color="auto"/>
                    <w:left w:val="none" w:sz="0" w:space="0" w:color="auto"/>
                    <w:bottom w:val="none" w:sz="0" w:space="0" w:color="auto"/>
                    <w:right w:val="none" w:sz="0" w:space="0" w:color="auto"/>
                  </w:divBdr>
                  <w:divsChild>
                    <w:div w:id="1247417688">
                      <w:marLeft w:val="0"/>
                      <w:marRight w:val="0"/>
                      <w:marTop w:val="0"/>
                      <w:marBottom w:val="0"/>
                      <w:divBdr>
                        <w:top w:val="none" w:sz="0" w:space="0" w:color="auto"/>
                        <w:left w:val="none" w:sz="0" w:space="0" w:color="auto"/>
                        <w:bottom w:val="none" w:sz="0" w:space="0" w:color="auto"/>
                        <w:right w:val="none" w:sz="0" w:space="0" w:color="auto"/>
                      </w:divBdr>
                    </w:div>
                  </w:divsChild>
                </w:div>
                <w:div w:id="1681614556">
                  <w:marLeft w:val="0"/>
                  <w:marRight w:val="0"/>
                  <w:marTop w:val="0"/>
                  <w:marBottom w:val="0"/>
                  <w:divBdr>
                    <w:top w:val="none" w:sz="0" w:space="0" w:color="auto"/>
                    <w:left w:val="none" w:sz="0" w:space="0" w:color="auto"/>
                    <w:bottom w:val="none" w:sz="0" w:space="0" w:color="auto"/>
                    <w:right w:val="none" w:sz="0" w:space="0" w:color="auto"/>
                  </w:divBdr>
                  <w:divsChild>
                    <w:div w:id="1403287089">
                      <w:marLeft w:val="0"/>
                      <w:marRight w:val="0"/>
                      <w:marTop w:val="0"/>
                      <w:marBottom w:val="0"/>
                      <w:divBdr>
                        <w:top w:val="none" w:sz="0" w:space="0" w:color="auto"/>
                        <w:left w:val="none" w:sz="0" w:space="0" w:color="auto"/>
                        <w:bottom w:val="none" w:sz="0" w:space="0" w:color="auto"/>
                        <w:right w:val="none" w:sz="0" w:space="0" w:color="auto"/>
                      </w:divBdr>
                    </w:div>
                  </w:divsChild>
                </w:div>
                <w:div w:id="1745031858">
                  <w:marLeft w:val="0"/>
                  <w:marRight w:val="0"/>
                  <w:marTop w:val="0"/>
                  <w:marBottom w:val="0"/>
                  <w:divBdr>
                    <w:top w:val="none" w:sz="0" w:space="0" w:color="auto"/>
                    <w:left w:val="none" w:sz="0" w:space="0" w:color="auto"/>
                    <w:bottom w:val="none" w:sz="0" w:space="0" w:color="auto"/>
                    <w:right w:val="none" w:sz="0" w:space="0" w:color="auto"/>
                  </w:divBdr>
                  <w:divsChild>
                    <w:div w:id="541485133">
                      <w:marLeft w:val="0"/>
                      <w:marRight w:val="0"/>
                      <w:marTop w:val="0"/>
                      <w:marBottom w:val="0"/>
                      <w:divBdr>
                        <w:top w:val="none" w:sz="0" w:space="0" w:color="auto"/>
                        <w:left w:val="none" w:sz="0" w:space="0" w:color="auto"/>
                        <w:bottom w:val="none" w:sz="0" w:space="0" w:color="auto"/>
                        <w:right w:val="none" w:sz="0" w:space="0" w:color="auto"/>
                      </w:divBdr>
                    </w:div>
                  </w:divsChild>
                </w:div>
                <w:div w:id="1770353260">
                  <w:marLeft w:val="0"/>
                  <w:marRight w:val="0"/>
                  <w:marTop w:val="0"/>
                  <w:marBottom w:val="0"/>
                  <w:divBdr>
                    <w:top w:val="none" w:sz="0" w:space="0" w:color="auto"/>
                    <w:left w:val="none" w:sz="0" w:space="0" w:color="auto"/>
                    <w:bottom w:val="none" w:sz="0" w:space="0" w:color="auto"/>
                    <w:right w:val="none" w:sz="0" w:space="0" w:color="auto"/>
                  </w:divBdr>
                  <w:divsChild>
                    <w:div w:id="1777361176">
                      <w:marLeft w:val="0"/>
                      <w:marRight w:val="0"/>
                      <w:marTop w:val="0"/>
                      <w:marBottom w:val="0"/>
                      <w:divBdr>
                        <w:top w:val="none" w:sz="0" w:space="0" w:color="auto"/>
                        <w:left w:val="none" w:sz="0" w:space="0" w:color="auto"/>
                        <w:bottom w:val="none" w:sz="0" w:space="0" w:color="auto"/>
                        <w:right w:val="none" w:sz="0" w:space="0" w:color="auto"/>
                      </w:divBdr>
                    </w:div>
                  </w:divsChild>
                </w:div>
                <w:div w:id="1856578384">
                  <w:marLeft w:val="0"/>
                  <w:marRight w:val="0"/>
                  <w:marTop w:val="0"/>
                  <w:marBottom w:val="0"/>
                  <w:divBdr>
                    <w:top w:val="none" w:sz="0" w:space="0" w:color="auto"/>
                    <w:left w:val="none" w:sz="0" w:space="0" w:color="auto"/>
                    <w:bottom w:val="none" w:sz="0" w:space="0" w:color="auto"/>
                    <w:right w:val="none" w:sz="0" w:space="0" w:color="auto"/>
                  </w:divBdr>
                  <w:divsChild>
                    <w:div w:id="1278246910">
                      <w:marLeft w:val="0"/>
                      <w:marRight w:val="0"/>
                      <w:marTop w:val="0"/>
                      <w:marBottom w:val="0"/>
                      <w:divBdr>
                        <w:top w:val="none" w:sz="0" w:space="0" w:color="auto"/>
                        <w:left w:val="none" w:sz="0" w:space="0" w:color="auto"/>
                        <w:bottom w:val="none" w:sz="0" w:space="0" w:color="auto"/>
                        <w:right w:val="none" w:sz="0" w:space="0" w:color="auto"/>
                      </w:divBdr>
                    </w:div>
                  </w:divsChild>
                </w:div>
                <w:div w:id="1896621917">
                  <w:marLeft w:val="0"/>
                  <w:marRight w:val="0"/>
                  <w:marTop w:val="0"/>
                  <w:marBottom w:val="0"/>
                  <w:divBdr>
                    <w:top w:val="none" w:sz="0" w:space="0" w:color="auto"/>
                    <w:left w:val="none" w:sz="0" w:space="0" w:color="auto"/>
                    <w:bottom w:val="none" w:sz="0" w:space="0" w:color="auto"/>
                    <w:right w:val="none" w:sz="0" w:space="0" w:color="auto"/>
                  </w:divBdr>
                  <w:divsChild>
                    <w:div w:id="9657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6802">
          <w:marLeft w:val="0"/>
          <w:marRight w:val="0"/>
          <w:marTop w:val="0"/>
          <w:marBottom w:val="0"/>
          <w:divBdr>
            <w:top w:val="none" w:sz="0" w:space="0" w:color="auto"/>
            <w:left w:val="none" w:sz="0" w:space="0" w:color="auto"/>
            <w:bottom w:val="none" w:sz="0" w:space="0" w:color="auto"/>
            <w:right w:val="none" w:sz="0" w:space="0" w:color="auto"/>
          </w:divBdr>
        </w:div>
      </w:divsChild>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684741516">
      <w:bodyDiv w:val="1"/>
      <w:marLeft w:val="0"/>
      <w:marRight w:val="0"/>
      <w:marTop w:val="0"/>
      <w:marBottom w:val="0"/>
      <w:divBdr>
        <w:top w:val="none" w:sz="0" w:space="0" w:color="auto"/>
        <w:left w:val="none" w:sz="0" w:space="0" w:color="auto"/>
        <w:bottom w:val="none" w:sz="0" w:space="0" w:color="auto"/>
        <w:right w:val="none" w:sz="0" w:space="0" w:color="auto"/>
      </w:divBdr>
      <w:divsChild>
        <w:div w:id="822115512">
          <w:marLeft w:val="0"/>
          <w:marRight w:val="0"/>
          <w:marTop w:val="0"/>
          <w:marBottom w:val="0"/>
          <w:divBdr>
            <w:top w:val="none" w:sz="0" w:space="0" w:color="auto"/>
            <w:left w:val="none" w:sz="0" w:space="0" w:color="auto"/>
            <w:bottom w:val="none" w:sz="0" w:space="0" w:color="auto"/>
            <w:right w:val="none" w:sz="0" w:space="0" w:color="auto"/>
          </w:divBdr>
        </w:div>
        <w:div w:id="1610501151">
          <w:marLeft w:val="0"/>
          <w:marRight w:val="0"/>
          <w:marTop w:val="0"/>
          <w:marBottom w:val="0"/>
          <w:divBdr>
            <w:top w:val="none" w:sz="0" w:space="0" w:color="auto"/>
            <w:left w:val="none" w:sz="0" w:space="0" w:color="auto"/>
            <w:bottom w:val="none" w:sz="0" w:space="0" w:color="auto"/>
            <w:right w:val="none" w:sz="0" w:space="0" w:color="auto"/>
          </w:divBdr>
          <w:divsChild>
            <w:div w:id="2123721328">
              <w:marLeft w:val="-75"/>
              <w:marRight w:val="0"/>
              <w:marTop w:val="30"/>
              <w:marBottom w:val="30"/>
              <w:divBdr>
                <w:top w:val="none" w:sz="0" w:space="0" w:color="auto"/>
                <w:left w:val="none" w:sz="0" w:space="0" w:color="auto"/>
                <w:bottom w:val="none" w:sz="0" w:space="0" w:color="auto"/>
                <w:right w:val="none" w:sz="0" w:space="0" w:color="auto"/>
              </w:divBdr>
              <w:divsChild>
                <w:div w:id="142354854">
                  <w:marLeft w:val="0"/>
                  <w:marRight w:val="0"/>
                  <w:marTop w:val="0"/>
                  <w:marBottom w:val="0"/>
                  <w:divBdr>
                    <w:top w:val="none" w:sz="0" w:space="0" w:color="auto"/>
                    <w:left w:val="none" w:sz="0" w:space="0" w:color="auto"/>
                    <w:bottom w:val="none" w:sz="0" w:space="0" w:color="auto"/>
                    <w:right w:val="none" w:sz="0" w:space="0" w:color="auto"/>
                  </w:divBdr>
                  <w:divsChild>
                    <w:div w:id="1083913887">
                      <w:marLeft w:val="0"/>
                      <w:marRight w:val="0"/>
                      <w:marTop w:val="0"/>
                      <w:marBottom w:val="0"/>
                      <w:divBdr>
                        <w:top w:val="none" w:sz="0" w:space="0" w:color="auto"/>
                        <w:left w:val="none" w:sz="0" w:space="0" w:color="auto"/>
                        <w:bottom w:val="none" w:sz="0" w:space="0" w:color="auto"/>
                        <w:right w:val="none" w:sz="0" w:space="0" w:color="auto"/>
                      </w:divBdr>
                    </w:div>
                  </w:divsChild>
                </w:div>
                <w:div w:id="160897870">
                  <w:marLeft w:val="0"/>
                  <w:marRight w:val="0"/>
                  <w:marTop w:val="0"/>
                  <w:marBottom w:val="0"/>
                  <w:divBdr>
                    <w:top w:val="none" w:sz="0" w:space="0" w:color="auto"/>
                    <w:left w:val="none" w:sz="0" w:space="0" w:color="auto"/>
                    <w:bottom w:val="none" w:sz="0" w:space="0" w:color="auto"/>
                    <w:right w:val="none" w:sz="0" w:space="0" w:color="auto"/>
                  </w:divBdr>
                  <w:divsChild>
                    <w:div w:id="1037002055">
                      <w:marLeft w:val="0"/>
                      <w:marRight w:val="0"/>
                      <w:marTop w:val="0"/>
                      <w:marBottom w:val="0"/>
                      <w:divBdr>
                        <w:top w:val="none" w:sz="0" w:space="0" w:color="auto"/>
                        <w:left w:val="none" w:sz="0" w:space="0" w:color="auto"/>
                        <w:bottom w:val="none" w:sz="0" w:space="0" w:color="auto"/>
                        <w:right w:val="none" w:sz="0" w:space="0" w:color="auto"/>
                      </w:divBdr>
                    </w:div>
                  </w:divsChild>
                </w:div>
                <w:div w:id="169177261">
                  <w:marLeft w:val="0"/>
                  <w:marRight w:val="0"/>
                  <w:marTop w:val="0"/>
                  <w:marBottom w:val="0"/>
                  <w:divBdr>
                    <w:top w:val="none" w:sz="0" w:space="0" w:color="auto"/>
                    <w:left w:val="none" w:sz="0" w:space="0" w:color="auto"/>
                    <w:bottom w:val="none" w:sz="0" w:space="0" w:color="auto"/>
                    <w:right w:val="none" w:sz="0" w:space="0" w:color="auto"/>
                  </w:divBdr>
                  <w:divsChild>
                    <w:div w:id="1273513602">
                      <w:marLeft w:val="0"/>
                      <w:marRight w:val="0"/>
                      <w:marTop w:val="0"/>
                      <w:marBottom w:val="0"/>
                      <w:divBdr>
                        <w:top w:val="none" w:sz="0" w:space="0" w:color="auto"/>
                        <w:left w:val="none" w:sz="0" w:space="0" w:color="auto"/>
                        <w:bottom w:val="none" w:sz="0" w:space="0" w:color="auto"/>
                        <w:right w:val="none" w:sz="0" w:space="0" w:color="auto"/>
                      </w:divBdr>
                    </w:div>
                  </w:divsChild>
                </w:div>
                <w:div w:id="191919591">
                  <w:marLeft w:val="0"/>
                  <w:marRight w:val="0"/>
                  <w:marTop w:val="0"/>
                  <w:marBottom w:val="0"/>
                  <w:divBdr>
                    <w:top w:val="none" w:sz="0" w:space="0" w:color="auto"/>
                    <w:left w:val="none" w:sz="0" w:space="0" w:color="auto"/>
                    <w:bottom w:val="none" w:sz="0" w:space="0" w:color="auto"/>
                    <w:right w:val="none" w:sz="0" w:space="0" w:color="auto"/>
                  </w:divBdr>
                  <w:divsChild>
                    <w:div w:id="1619335697">
                      <w:marLeft w:val="0"/>
                      <w:marRight w:val="0"/>
                      <w:marTop w:val="0"/>
                      <w:marBottom w:val="0"/>
                      <w:divBdr>
                        <w:top w:val="none" w:sz="0" w:space="0" w:color="auto"/>
                        <w:left w:val="none" w:sz="0" w:space="0" w:color="auto"/>
                        <w:bottom w:val="none" w:sz="0" w:space="0" w:color="auto"/>
                        <w:right w:val="none" w:sz="0" w:space="0" w:color="auto"/>
                      </w:divBdr>
                    </w:div>
                  </w:divsChild>
                </w:div>
                <w:div w:id="245578992">
                  <w:marLeft w:val="0"/>
                  <w:marRight w:val="0"/>
                  <w:marTop w:val="0"/>
                  <w:marBottom w:val="0"/>
                  <w:divBdr>
                    <w:top w:val="none" w:sz="0" w:space="0" w:color="auto"/>
                    <w:left w:val="none" w:sz="0" w:space="0" w:color="auto"/>
                    <w:bottom w:val="none" w:sz="0" w:space="0" w:color="auto"/>
                    <w:right w:val="none" w:sz="0" w:space="0" w:color="auto"/>
                  </w:divBdr>
                  <w:divsChild>
                    <w:div w:id="1212498362">
                      <w:marLeft w:val="0"/>
                      <w:marRight w:val="0"/>
                      <w:marTop w:val="0"/>
                      <w:marBottom w:val="0"/>
                      <w:divBdr>
                        <w:top w:val="none" w:sz="0" w:space="0" w:color="auto"/>
                        <w:left w:val="none" w:sz="0" w:space="0" w:color="auto"/>
                        <w:bottom w:val="none" w:sz="0" w:space="0" w:color="auto"/>
                        <w:right w:val="none" w:sz="0" w:space="0" w:color="auto"/>
                      </w:divBdr>
                    </w:div>
                  </w:divsChild>
                </w:div>
                <w:div w:id="280919450">
                  <w:marLeft w:val="0"/>
                  <w:marRight w:val="0"/>
                  <w:marTop w:val="0"/>
                  <w:marBottom w:val="0"/>
                  <w:divBdr>
                    <w:top w:val="none" w:sz="0" w:space="0" w:color="auto"/>
                    <w:left w:val="none" w:sz="0" w:space="0" w:color="auto"/>
                    <w:bottom w:val="none" w:sz="0" w:space="0" w:color="auto"/>
                    <w:right w:val="none" w:sz="0" w:space="0" w:color="auto"/>
                  </w:divBdr>
                  <w:divsChild>
                    <w:div w:id="1198931602">
                      <w:marLeft w:val="0"/>
                      <w:marRight w:val="0"/>
                      <w:marTop w:val="0"/>
                      <w:marBottom w:val="0"/>
                      <w:divBdr>
                        <w:top w:val="none" w:sz="0" w:space="0" w:color="auto"/>
                        <w:left w:val="none" w:sz="0" w:space="0" w:color="auto"/>
                        <w:bottom w:val="none" w:sz="0" w:space="0" w:color="auto"/>
                        <w:right w:val="none" w:sz="0" w:space="0" w:color="auto"/>
                      </w:divBdr>
                    </w:div>
                  </w:divsChild>
                </w:div>
                <w:div w:id="311981517">
                  <w:marLeft w:val="0"/>
                  <w:marRight w:val="0"/>
                  <w:marTop w:val="0"/>
                  <w:marBottom w:val="0"/>
                  <w:divBdr>
                    <w:top w:val="none" w:sz="0" w:space="0" w:color="auto"/>
                    <w:left w:val="none" w:sz="0" w:space="0" w:color="auto"/>
                    <w:bottom w:val="none" w:sz="0" w:space="0" w:color="auto"/>
                    <w:right w:val="none" w:sz="0" w:space="0" w:color="auto"/>
                  </w:divBdr>
                  <w:divsChild>
                    <w:div w:id="2132820186">
                      <w:marLeft w:val="0"/>
                      <w:marRight w:val="0"/>
                      <w:marTop w:val="0"/>
                      <w:marBottom w:val="0"/>
                      <w:divBdr>
                        <w:top w:val="none" w:sz="0" w:space="0" w:color="auto"/>
                        <w:left w:val="none" w:sz="0" w:space="0" w:color="auto"/>
                        <w:bottom w:val="none" w:sz="0" w:space="0" w:color="auto"/>
                        <w:right w:val="none" w:sz="0" w:space="0" w:color="auto"/>
                      </w:divBdr>
                    </w:div>
                  </w:divsChild>
                </w:div>
                <w:div w:id="388846368">
                  <w:marLeft w:val="0"/>
                  <w:marRight w:val="0"/>
                  <w:marTop w:val="0"/>
                  <w:marBottom w:val="0"/>
                  <w:divBdr>
                    <w:top w:val="none" w:sz="0" w:space="0" w:color="auto"/>
                    <w:left w:val="none" w:sz="0" w:space="0" w:color="auto"/>
                    <w:bottom w:val="none" w:sz="0" w:space="0" w:color="auto"/>
                    <w:right w:val="none" w:sz="0" w:space="0" w:color="auto"/>
                  </w:divBdr>
                  <w:divsChild>
                    <w:div w:id="1804075973">
                      <w:marLeft w:val="0"/>
                      <w:marRight w:val="0"/>
                      <w:marTop w:val="0"/>
                      <w:marBottom w:val="0"/>
                      <w:divBdr>
                        <w:top w:val="none" w:sz="0" w:space="0" w:color="auto"/>
                        <w:left w:val="none" w:sz="0" w:space="0" w:color="auto"/>
                        <w:bottom w:val="none" w:sz="0" w:space="0" w:color="auto"/>
                        <w:right w:val="none" w:sz="0" w:space="0" w:color="auto"/>
                      </w:divBdr>
                    </w:div>
                  </w:divsChild>
                </w:div>
                <w:div w:id="636103515">
                  <w:marLeft w:val="0"/>
                  <w:marRight w:val="0"/>
                  <w:marTop w:val="0"/>
                  <w:marBottom w:val="0"/>
                  <w:divBdr>
                    <w:top w:val="none" w:sz="0" w:space="0" w:color="auto"/>
                    <w:left w:val="none" w:sz="0" w:space="0" w:color="auto"/>
                    <w:bottom w:val="none" w:sz="0" w:space="0" w:color="auto"/>
                    <w:right w:val="none" w:sz="0" w:space="0" w:color="auto"/>
                  </w:divBdr>
                  <w:divsChild>
                    <w:div w:id="307636444">
                      <w:marLeft w:val="0"/>
                      <w:marRight w:val="0"/>
                      <w:marTop w:val="0"/>
                      <w:marBottom w:val="0"/>
                      <w:divBdr>
                        <w:top w:val="none" w:sz="0" w:space="0" w:color="auto"/>
                        <w:left w:val="none" w:sz="0" w:space="0" w:color="auto"/>
                        <w:bottom w:val="none" w:sz="0" w:space="0" w:color="auto"/>
                        <w:right w:val="none" w:sz="0" w:space="0" w:color="auto"/>
                      </w:divBdr>
                    </w:div>
                  </w:divsChild>
                </w:div>
                <w:div w:id="888423716">
                  <w:marLeft w:val="0"/>
                  <w:marRight w:val="0"/>
                  <w:marTop w:val="0"/>
                  <w:marBottom w:val="0"/>
                  <w:divBdr>
                    <w:top w:val="none" w:sz="0" w:space="0" w:color="auto"/>
                    <w:left w:val="none" w:sz="0" w:space="0" w:color="auto"/>
                    <w:bottom w:val="none" w:sz="0" w:space="0" w:color="auto"/>
                    <w:right w:val="none" w:sz="0" w:space="0" w:color="auto"/>
                  </w:divBdr>
                  <w:divsChild>
                    <w:div w:id="1149175833">
                      <w:marLeft w:val="0"/>
                      <w:marRight w:val="0"/>
                      <w:marTop w:val="0"/>
                      <w:marBottom w:val="0"/>
                      <w:divBdr>
                        <w:top w:val="none" w:sz="0" w:space="0" w:color="auto"/>
                        <w:left w:val="none" w:sz="0" w:space="0" w:color="auto"/>
                        <w:bottom w:val="none" w:sz="0" w:space="0" w:color="auto"/>
                        <w:right w:val="none" w:sz="0" w:space="0" w:color="auto"/>
                      </w:divBdr>
                    </w:div>
                  </w:divsChild>
                </w:div>
                <w:div w:id="896284113">
                  <w:marLeft w:val="0"/>
                  <w:marRight w:val="0"/>
                  <w:marTop w:val="0"/>
                  <w:marBottom w:val="0"/>
                  <w:divBdr>
                    <w:top w:val="none" w:sz="0" w:space="0" w:color="auto"/>
                    <w:left w:val="none" w:sz="0" w:space="0" w:color="auto"/>
                    <w:bottom w:val="none" w:sz="0" w:space="0" w:color="auto"/>
                    <w:right w:val="none" w:sz="0" w:space="0" w:color="auto"/>
                  </w:divBdr>
                  <w:divsChild>
                    <w:div w:id="1826622866">
                      <w:marLeft w:val="0"/>
                      <w:marRight w:val="0"/>
                      <w:marTop w:val="0"/>
                      <w:marBottom w:val="0"/>
                      <w:divBdr>
                        <w:top w:val="none" w:sz="0" w:space="0" w:color="auto"/>
                        <w:left w:val="none" w:sz="0" w:space="0" w:color="auto"/>
                        <w:bottom w:val="none" w:sz="0" w:space="0" w:color="auto"/>
                        <w:right w:val="none" w:sz="0" w:space="0" w:color="auto"/>
                      </w:divBdr>
                    </w:div>
                  </w:divsChild>
                </w:div>
                <w:div w:id="1059014927">
                  <w:marLeft w:val="0"/>
                  <w:marRight w:val="0"/>
                  <w:marTop w:val="0"/>
                  <w:marBottom w:val="0"/>
                  <w:divBdr>
                    <w:top w:val="none" w:sz="0" w:space="0" w:color="auto"/>
                    <w:left w:val="none" w:sz="0" w:space="0" w:color="auto"/>
                    <w:bottom w:val="none" w:sz="0" w:space="0" w:color="auto"/>
                    <w:right w:val="none" w:sz="0" w:space="0" w:color="auto"/>
                  </w:divBdr>
                  <w:divsChild>
                    <w:div w:id="1222908988">
                      <w:marLeft w:val="0"/>
                      <w:marRight w:val="0"/>
                      <w:marTop w:val="0"/>
                      <w:marBottom w:val="0"/>
                      <w:divBdr>
                        <w:top w:val="none" w:sz="0" w:space="0" w:color="auto"/>
                        <w:left w:val="none" w:sz="0" w:space="0" w:color="auto"/>
                        <w:bottom w:val="none" w:sz="0" w:space="0" w:color="auto"/>
                        <w:right w:val="none" w:sz="0" w:space="0" w:color="auto"/>
                      </w:divBdr>
                    </w:div>
                  </w:divsChild>
                </w:div>
                <w:div w:id="1519731191">
                  <w:marLeft w:val="0"/>
                  <w:marRight w:val="0"/>
                  <w:marTop w:val="0"/>
                  <w:marBottom w:val="0"/>
                  <w:divBdr>
                    <w:top w:val="none" w:sz="0" w:space="0" w:color="auto"/>
                    <w:left w:val="none" w:sz="0" w:space="0" w:color="auto"/>
                    <w:bottom w:val="none" w:sz="0" w:space="0" w:color="auto"/>
                    <w:right w:val="none" w:sz="0" w:space="0" w:color="auto"/>
                  </w:divBdr>
                  <w:divsChild>
                    <w:div w:id="954750521">
                      <w:marLeft w:val="0"/>
                      <w:marRight w:val="0"/>
                      <w:marTop w:val="0"/>
                      <w:marBottom w:val="0"/>
                      <w:divBdr>
                        <w:top w:val="none" w:sz="0" w:space="0" w:color="auto"/>
                        <w:left w:val="none" w:sz="0" w:space="0" w:color="auto"/>
                        <w:bottom w:val="none" w:sz="0" w:space="0" w:color="auto"/>
                        <w:right w:val="none" w:sz="0" w:space="0" w:color="auto"/>
                      </w:divBdr>
                    </w:div>
                  </w:divsChild>
                </w:div>
                <w:div w:id="1573931624">
                  <w:marLeft w:val="0"/>
                  <w:marRight w:val="0"/>
                  <w:marTop w:val="0"/>
                  <w:marBottom w:val="0"/>
                  <w:divBdr>
                    <w:top w:val="none" w:sz="0" w:space="0" w:color="auto"/>
                    <w:left w:val="none" w:sz="0" w:space="0" w:color="auto"/>
                    <w:bottom w:val="none" w:sz="0" w:space="0" w:color="auto"/>
                    <w:right w:val="none" w:sz="0" w:space="0" w:color="auto"/>
                  </w:divBdr>
                  <w:divsChild>
                    <w:div w:id="1325085091">
                      <w:marLeft w:val="0"/>
                      <w:marRight w:val="0"/>
                      <w:marTop w:val="0"/>
                      <w:marBottom w:val="0"/>
                      <w:divBdr>
                        <w:top w:val="none" w:sz="0" w:space="0" w:color="auto"/>
                        <w:left w:val="none" w:sz="0" w:space="0" w:color="auto"/>
                        <w:bottom w:val="none" w:sz="0" w:space="0" w:color="auto"/>
                        <w:right w:val="none" w:sz="0" w:space="0" w:color="auto"/>
                      </w:divBdr>
                    </w:div>
                  </w:divsChild>
                </w:div>
                <w:div w:id="1606764978">
                  <w:marLeft w:val="0"/>
                  <w:marRight w:val="0"/>
                  <w:marTop w:val="0"/>
                  <w:marBottom w:val="0"/>
                  <w:divBdr>
                    <w:top w:val="none" w:sz="0" w:space="0" w:color="auto"/>
                    <w:left w:val="none" w:sz="0" w:space="0" w:color="auto"/>
                    <w:bottom w:val="none" w:sz="0" w:space="0" w:color="auto"/>
                    <w:right w:val="none" w:sz="0" w:space="0" w:color="auto"/>
                  </w:divBdr>
                  <w:divsChild>
                    <w:div w:id="969474264">
                      <w:marLeft w:val="0"/>
                      <w:marRight w:val="0"/>
                      <w:marTop w:val="0"/>
                      <w:marBottom w:val="0"/>
                      <w:divBdr>
                        <w:top w:val="none" w:sz="0" w:space="0" w:color="auto"/>
                        <w:left w:val="none" w:sz="0" w:space="0" w:color="auto"/>
                        <w:bottom w:val="none" w:sz="0" w:space="0" w:color="auto"/>
                        <w:right w:val="none" w:sz="0" w:space="0" w:color="auto"/>
                      </w:divBdr>
                    </w:div>
                  </w:divsChild>
                </w:div>
                <w:div w:id="1662273360">
                  <w:marLeft w:val="0"/>
                  <w:marRight w:val="0"/>
                  <w:marTop w:val="0"/>
                  <w:marBottom w:val="0"/>
                  <w:divBdr>
                    <w:top w:val="none" w:sz="0" w:space="0" w:color="auto"/>
                    <w:left w:val="none" w:sz="0" w:space="0" w:color="auto"/>
                    <w:bottom w:val="none" w:sz="0" w:space="0" w:color="auto"/>
                    <w:right w:val="none" w:sz="0" w:space="0" w:color="auto"/>
                  </w:divBdr>
                  <w:divsChild>
                    <w:div w:id="389957783">
                      <w:marLeft w:val="0"/>
                      <w:marRight w:val="0"/>
                      <w:marTop w:val="0"/>
                      <w:marBottom w:val="0"/>
                      <w:divBdr>
                        <w:top w:val="none" w:sz="0" w:space="0" w:color="auto"/>
                        <w:left w:val="none" w:sz="0" w:space="0" w:color="auto"/>
                        <w:bottom w:val="none" w:sz="0" w:space="0" w:color="auto"/>
                        <w:right w:val="none" w:sz="0" w:space="0" w:color="auto"/>
                      </w:divBdr>
                    </w:div>
                  </w:divsChild>
                </w:div>
                <w:div w:id="1987973895">
                  <w:marLeft w:val="0"/>
                  <w:marRight w:val="0"/>
                  <w:marTop w:val="0"/>
                  <w:marBottom w:val="0"/>
                  <w:divBdr>
                    <w:top w:val="none" w:sz="0" w:space="0" w:color="auto"/>
                    <w:left w:val="none" w:sz="0" w:space="0" w:color="auto"/>
                    <w:bottom w:val="none" w:sz="0" w:space="0" w:color="auto"/>
                    <w:right w:val="none" w:sz="0" w:space="0" w:color="auto"/>
                  </w:divBdr>
                  <w:divsChild>
                    <w:div w:id="2117170794">
                      <w:marLeft w:val="0"/>
                      <w:marRight w:val="0"/>
                      <w:marTop w:val="0"/>
                      <w:marBottom w:val="0"/>
                      <w:divBdr>
                        <w:top w:val="none" w:sz="0" w:space="0" w:color="auto"/>
                        <w:left w:val="none" w:sz="0" w:space="0" w:color="auto"/>
                        <w:bottom w:val="none" w:sz="0" w:space="0" w:color="auto"/>
                        <w:right w:val="none" w:sz="0" w:space="0" w:color="auto"/>
                      </w:divBdr>
                    </w:div>
                  </w:divsChild>
                </w:div>
                <w:div w:id="2029940278">
                  <w:marLeft w:val="0"/>
                  <w:marRight w:val="0"/>
                  <w:marTop w:val="0"/>
                  <w:marBottom w:val="0"/>
                  <w:divBdr>
                    <w:top w:val="none" w:sz="0" w:space="0" w:color="auto"/>
                    <w:left w:val="none" w:sz="0" w:space="0" w:color="auto"/>
                    <w:bottom w:val="none" w:sz="0" w:space="0" w:color="auto"/>
                    <w:right w:val="none" w:sz="0" w:space="0" w:color="auto"/>
                  </w:divBdr>
                  <w:divsChild>
                    <w:div w:id="4429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66214509">
      <w:bodyDiv w:val="1"/>
      <w:marLeft w:val="0"/>
      <w:marRight w:val="0"/>
      <w:marTop w:val="0"/>
      <w:marBottom w:val="0"/>
      <w:divBdr>
        <w:top w:val="none" w:sz="0" w:space="0" w:color="auto"/>
        <w:left w:val="none" w:sz="0" w:space="0" w:color="auto"/>
        <w:bottom w:val="none" w:sz="0" w:space="0" w:color="auto"/>
        <w:right w:val="none" w:sz="0" w:space="0" w:color="auto"/>
      </w:divBdr>
      <w:divsChild>
        <w:div w:id="1242135310">
          <w:marLeft w:val="0"/>
          <w:marRight w:val="0"/>
          <w:marTop w:val="0"/>
          <w:marBottom w:val="0"/>
          <w:divBdr>
            <w:top w:val="none" w:sz="0" w:space="0" w:color="auto"/>
            <w:left w:val="none" w:sz="0" w:space="0" w:color="auto"/>
            <w:bottom w:val="none" w:sz="0" w:space="0" w:color="auto"/>
            <w:right w:val="none" w:sz="0" w:space="0" w:color="auto"/>
          </w:divBdr>
        </w:div>
      </w:divsChild>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75074722">
      <w:bodyDiv w:val="1"/>
      <w:marLeft w:val="0"/>
      <w:marRight w:val="0"/>
      <w:marTop w:val="0"/>
      <w:marBottom w:val="0"/>
      <w:divBdr>
        <w:top w:val="none" w:sz="0" w:space="0" w:color="auto"/>
        <w:left w:val="none" w:sz="0" w:space="0" w:color="auto"/>
        <w:bottom w:val="none" w:sz="0" w:space="0" w:color="auto"/>
        <w:right w:val="none" w:sz="0" w:space="0" w:color="auto"/>
      </w:divBdr>
      <w:divsChild>
        <w:div w:id="709111798">
          <w:marLeft w:val="0"/>
          <w:marRight w:val="0"/>
          <w:marTop w:val="0"/>
          <w:marBottom w:val="0"/>
          <w:divBdr>
            <w:top w:val="none" w:sz="0" w:space="0" w:color="auto"/>
            <w:left w:val="none" w:sz="0" w:space="0" w:color="auto"/>
            <w:bottom w:val="none" w:sz="0" w:space="0" w:color="auto"/>
            <w:right w:val="none" w:sz="0" w:space="0" w:color="auto"/>
          </w:divBdr>
        </w:div>
        <w:div w:id="1315135327">
          <w:marLeft w:val="0"/>
          <w:marRight w:val="0"/>
          <w:marTop w:val="0"/>
          <w:marBottom w:val="0"/>
          <w:divBdr>
            <w:top w:val="none" w:sz="0" w:space="0" w:color="auto"/>
            <w:left w:val="none" w:sz="0" w:space="0" w:color="auto"/>
            <w:bottom w:val="none" w:sz="0" w:space="0" w:color="auto"/>
            <w:right w:val="none" w:sz="0" w:space="0" w:color="auto"/>
          </w:divBdr>
          <w:divsChild>
            <w:div w:id="1527988911">
              <w:marLeft w:val="-75"/>
              <w:marRight w:val="0"/>
              <w:marTop w:val="30"/>
              <w:marBottom w:val="30"/>
              <w:divBdr>
                <w:top w:val="none" w:sz="0" w:space="0" w:color="auto"/>
                <w:left w:val="none" w:sz="0" w:space="0" w:color="auto"/>
                <w:bottom w:val="none" w:sz="0" w:space="0" w:color="auto"/>
                <w:right w:val="none" w:sz="0" w:space="0" w:color="auto"/>
              </w:divBdr>
              <w:divsChild>
                <w:div w:id="260065505">
                  <w:marLeft w:val="0"/>
                  <w:marRight w:val="0"/>
                  <w:marTop w:val="0"/>
                  <w:marBottom w:val="0"/>
                  <w:divBdr>
                    <w:top w:val="none" w:sz="0" w:space="0" w:color="auto"/>
                    <w:left w:val="none" w:sz="0" w:space="0" w:color="auto"/>
                    <w:bottom w:val="none" w:sz="0" w:space="0" w:color="auto"/>
                    <w:right w:val="none" w:sz="0" w:space="0" w:color="auto"/>
                  </w:divBdr>
                  <w:divsChild>
                    <w:div w:id="8878599">
                      <w:marLeft w:val="0"/>
                      <w:marRight w:val="0"/>
                      <w:marTop w:val="0"/>
                      <w:marBottom w:val="0"/>
                      <w:divBdr>
                        <w:top w:val="none" w:sz="0" w:space="0" w:color="auto"/>
                        <w:left w:val="none" w:sz="0" w:space="0" w:color="auto"/>
                        <w:bottom w:val="none" w:sz="0" w:space="0" w:color="auto"/>
                        <w:right w:val="none" w:sz="0" w:space="0" w:color="auto"/>
                      </w:divBdr>
                    </w:div>
                  </w:divsChild>
                </w:div>
                <w:div w:id="522741646">
                  <w:marLeft w:val="0"/>
                  <w:marRight w:val="0"/>
                  <w:marTop w:val="0"/>
                  <w:marBottom w:val="0"/>
                  <w:divBdr>
                    <w:top w:val="none" w:sz="0" w:space="0" w:color="auto"/>
                    <w:left w:val="none" w:sz="0" w:space="0" w:color="auto"/>
                    <w:bottom w:val="none" w:sz="0" w:space="0" w:color="auto"/>
                    <w:right w:val="none" w:sz="0" w:space="0" w:color="auto"/>
                  </w:divBdr>
                  <w:divsChild>
                    <w:div w:id="1165435817">
                      <w:marLeft w:val="0"/>
                      <w:marRight w:val="0"/>
                      <w:marTop w:val="0"/>
                      <w:marBottom w:val="0"/>
                      <w:divBdr>
                        <w:top w:val="none" w:sz="0" w:space="0" w:color="auto"/>
                        <w:left w:val="none" w:sz="0" w:space="0" w:color="auto"/>
                        <w:bottom w:val="none" w:sz="0" w:space="0" w:color="auto"/>
                        <w:right w:val="none" w:sz="0" w:space="0" w:color="auto"/>
                      </w:divBdr>
                    </w:div>
                  </w:divsChild>
                </w:div>
                <w:div w:id="597251538">
                  <w:marLeft w:val="0"/>
                  <w:marRight w:val="0"/>
                  <w:marTop w:val="0"/>
                  <w:marBottom w:val="0"/>
                  <w:divBdr>
                    <w:top w:val="none" w:sz="0" w:space="0" w:color="auto"/>
                    <w:left w:val="none" w:sz="0" w:space="0" w:color="auto"/>
                    <w:bottom w:val="none" w:sz="0" w:space="0" w:color="auto"/>
                    <w:right w:val="none" w:sz="0" w:space="0" w:color="auto"/>
                  </w:divBdr>
                  <w:divsChild>
                    <w:div w:id="400761943">
                      <w:marLeft w:val="0"/>
                      <w:marRight w:val="0"/>
                      <w:marTop w:val="0"/>
                      <w:marBottom w:val="0"/>
                      <w:divBdr>
                        <w:top w:val="none" w:sz="0" w:space="0" w:color="auto"/>
                        <w:left w:val="none" w:sz="0" w:space="0" w:color="auto"/>
                        <w:bottom w:val="none" w:sz="0" w:space="0" w:color="auto"/>
                        <w:right w:val="none" w:sz="0" w:space="0" w:color="auto"/>
                      </w:divBdr>
                    </w:div>
                  </w:divsChild>
                </w:div>
                <w:div w:id="675765827">
                  <w:marLeft w:val="0"/>
                  <w:marRight w:val="0"/>
                  <w:marTop w:val="0"/>
                  <w:marBottom w:val="0"/>
                  <w:divBdr>
                    <w:top w:val="none" w:sz="0" w:space="0" w:color="auto"/>
                    <w:left w:val="none" w:sz="0" w:space="0" w:color="auto"/>
                    <w:bottom w:val="none" w:sz="0" w:space="0" w:color="auto"/>
                    <w:right w:val="none" w:sz="0" w:space="0" w:color="auto"/>
                  </w:divBdr>
                  <w:divsChild>
                    <w:div w:id="1102920596">
                      <w:marLeft w:val="0"/>
                      <w:marRight w:val="0"/>
                      <w:marTop w:val="0"/>
                      <w:marBottom w:val="0"/>
                      <w:divBdr>
                        <w:top w:val="none" w:sz="0" w:space="0" w:color="auto"/>
                        <w:left w:val="none" w:sz="0" w:space="0" w:color="auto"/>
                        <w:bottom w:val="none" w:sz="0" w:space="0" w:color="auto"/>
                        <w:right w:val="none" w:sz="0" w:space="0" w:color="auto"/>
                      </w:divBdr>
                    </w:div>
                  </w:divsChild>
                </w:div>
                <w:div w:id="784234088">
                  <w:marLeft w:val="0"/>
                  <w:marRight w:val="0"/>
                  <w:marTop w:val="0"/>
                  <w:marBottom w:val="0"/>
                  <w:divBdr>
                    <w:top w:val="none" w:sz="0" w:space="0" w:color="auto"/>
                    <w:left w:val="none" w:sz="0" w:space="0" w:color="auto"/>
                    <w:bottom w:val="none" w:sz="0" w:space="0" w:color="auto"/>
                    <w:right w:val="none" w:sz="0" w:space="0" w:color="auto"/>
                  </w:divBdr>
                  <w:divsChild>
                    <w:div w:id="44916023">
                      <w:marLeft w:val="0"/>
                      <w:marRight w:val="0"/>
                      <w:marTop w:val="0"/>
                      <w:marBottom w:val="0"/>
                      <w:divBdr>
                        <w:top w:val="none" w:sz="0" w:space="0" w:color="auto"/>
                        <w:left w:val="none" w:sz="0" w:space="0" w:color="auto"/>
                        <w:bottom w:val="none" w:sz="0" w:space="0" w:color="auto"/>
                        <w:right w:val="none" w:sz="0" w:space="0" w:color="auto"/>
                      </w:divBdr>
                    </w:div>
                  </w:divsChild>
                </w:div>
                <w:div w:id="950287858">
                  <w:marLeft w:val="0"/>
                  <w:marRight w:val="0"/>
                  <w:marTop w:val="0"/>
                  <w:marBottom w:val="0"/>
                  <w:divBdr>
                    <w:top w:val="none" w:sz="0" w:space="0" w:color="auto"/>
                    <w:left w:val="none" w:sz="0" w:space="0" w:color="auto"/>
                    <w:bottom w:val="none" w:sz="0" w:space="0" w:color="auto"/>
                    <w:right w:val="none" w:sz="0" w:space="0" w:color="auto"/>
                  </w:divBdr>
                  <w:divsChild>
                    <w:div w:id="42217276">
                      <w:marLeft w:val="0"/>
                      <w:marRight w:val="0"/>
                      <w:marTop w:val="0"/>
                      <w:marBottom w:val="0"/>
                      <w:divBdr>
                        <w:top w:val="none" w:sz="0" w:space="0" w:color="auto"/>
                        <w:left w:val="none" w:sz="0" w:space="0" w:color="auto"/>
                        <w:bottom w:val="none" w:sz="0" w:space="0" w:color="auto"/>
                        <w:right w:val="none" w:sz="0" w:space="0" w:color="auto"/>
                      </w:divBdr>
                    </w:div>
                  </w:divsChild>
                </w:div>
                <w:div w:id="1028487502">
                  <w:marLeft w:val="0"/>
                  <w:marRight w:val="0"/>
                  <w:marTop w:val="0"/>
                  <w:marBottom w:val="0"/>
                  <w:divBdr>
                    <w:top w:val="none" w:sz="0" w:space="0" w:color="auto"/>
                    <w:left w:val="none" w:sz="0" w:space="0" w:color="auto"/>
                    <w:bottom w:val="none" w:sz="0" w:space="0" w:color="auto"/>
                    <w:right w:val="none" w:sz="0" w:space="0" w:color="auto"/>
                  </w:divBdr>
                  <w:divsChild>
                    <w:div w:id="213083992">
                      <w:marLeft w:val="0"/>
                      <w:marRight w:val="0"/>
                      <w:marTop w:val="0"/>
                      <w:marBottom w:val="0"/>
                      <w:divBdr>
                        <w:top w:val="none" w:sz="0" w:space="0" w:color="auto"/>
                        <w:left w:val="none" w:sz="0" w:space="0" w:color="auto"/>
                        <w:bottom w:val="none" w:sz="0" w:space="0" w:color="auto"/>
                        <w:right w:val="none" w:sz="0" w:space="0" w:color="auto"/>
                      </w:divBdr>
                    </w:div>
                  </w:divsChild>
                </w:div>
                <w:div w:id="1093474187">
                  <w:marLeft w:val="0"/>
                  <w:marRight w:val="0"/>
                  <w:marTop w:val="0"/>
                  <w:marBottom w:val="0"/>
                  <w:divBdr>
                    <w:top w:val="none" w:sz="0" w:space="0" w:color="auto"/>
                    <w:left w:val="none" w:sz="0" w:space="0" w:color="auto"/>
                    <w:bottom w:val="none" w:sz="0" w:space="0" w:color="auto"/>
                    <w:right w:val="none" w:sz="0" w:space="0" w:color="auto"/>
                  </w:divBdr>
                  <w:divsChild>
                    <w:div w:id="1919165748">
                      <w:marLeft w:val="0"/>
                      <w:marRight w:val="0"/>
                      <w:marTop w:val="0"/>
                      <w:marBottom w:val="0"/>
                      <w:divBdr>
                        <w:top w:val="none" w:sz="0" w:space="0" w:color="auto"/>
                        <w:left w:val="none" w:sz="0" w:space="0" w:color="auto"/>
                        <w:bottom w:val="none" w:sz="0" w:space="0" w:color="auto"/>
                        <w:right w:val="none" w:sz="0" w:space="0" w:color="auto"/>
                      </w:divBdr>
                    </w:div>
                  </w:divsChild>
                </w:div>
                <w:div w:id="1299141958">
                  <w:marLeft w:val="0"/>
                  <w:marRight w:val="0"/>
                  <w:marTop w:val="0"/>
                  <w:marBottom w:val="0"/>
                  <w:divBdr>
                    <w:top w:val="none" w:sz="0" w:space="0" w:color="auto"/>
                    <w:left w:val="none" w:sz="0" w:space="0" w:color="auto"/>
                    <w:bottom w:val="none" w:sz="0" w:space="0" w:color="auto"/>
                    <w:right w:val="none" w:sz="0" w:space="0" w:color="auto"/>
                  </w:divBdr>
                  <w:divsChild>
                    <w:div w:id="822894724">
                      <w:marLeft w:val="0"/>
                      <w:marRight w:val="0"/>
                      <w:marTop w:val="0"/>
                      <w:marBottom w:val="0"/>
                      <w:divBdr>
                        <w:top w:val="none" w:sz="0" w:space="0" w:color="auto"/>
                        <w:left w:val="none" w:sz="0" w:space="0" w:color="auto"/>
                        <w:bottom w:val="none" w:sz="0" w:space="0" w:color="auto"/>
                        <w:right w:val="none" w:sz="0" w:space="0" w:color="auto"/>
                      </w:divBdr>
                    </w:div>
                  </w:divsChild>
                </w:div>
                <w:div w:id="1454905134">
                  <w:marLeft w:val="0"/>
                  <w:marRight w:val="0"/>
                  <w:marTop w:val="0"/>
                  <w:marBottom w:val="0"/>
                  <w:divBdr>
                    <w:top w:val="none" w:sz="0" w:space="0" w:color="auto"/>
                    <w:left w:val="none" w:sz="0" w:space="0" w:color="auto"/>
                    <w:bottom w:val="none" w:sz="0" w:space="0" w:color="auto"/>
                    <w:right w:val="none" w:sz="0" w:space="0" w:color="auto"/>
                  </w:divBdr>
                  <w:divsChild>
                    <w:div w:id="17005075">
                      <w:marLeft w:val="0"/>
                      <w:marRight w:val="0"/>
                      <w:marTop w:val="0"/>
                      <w:marBottom w:val="0"/>
                      <w:divBdr>
                        <w:top w:val="none" w:sz="0" w:space="0" w:color="auto"/>
                        <w:left w:val="none" w:sz="0" w:space="0" w:color="auto"/>
                        <w:bottom w:val="none" w:sz="0" w:space="0" w:color="auto"/>
                        <w:right w:val="none" w:sz="0" w:space="0" w:color="auto"/>
                      </w:divBdr>
                    </w:div>
                  </w:divsChild>
                </w:div>
                <w:div w:id="1467317343">
                  <w:marLeft w:val="0"/>
                  <w:marRight w:val="0"/>
                  <w:marTop w:val="0"/>
                  <w:marBottom w:val="0"/>
                  <w:divBdr>
                    <w:top w:val="none" w:sz="0" w:space="0" w:color="auto"/>
                    <w:left w:val="none" w:sz="0" w:space="0" w:color="auto"/>
                    <w:bottom w:val="none" w:sz="0" w:space="0" w:color="auto"/>
                    <w:right w:val="none" w:sz="0" w:space="0" w:color="auto"/>
                  </w:divBdr>
                  <w:divsChild>
                    <w:div w:id="2041860891">
                      <w:marLeft w:val="0"/>
                      <w:marRight w:val="0"/>
                      <w:marTop w:val="0"/>
                      <w:marBottom w:val="0"/>
                      <w:divBdr>
                        <w:top w:val="none" w:sz="0" w:space="0" w:color="auto"/>
                        <w:left w:val="none" w:sz="0" w:space="0" w:color="auto"/>
                        <w:bottom w:val="none" w:sz="0" w:space="0" w:color="auto"/>
                        <w:right w:val="none" w:sz="0" w:space="0" w:color="auto"/>
                      </w:divBdr>
                    </w:div>
                  </w:divsChild>
                </w:div>
                <w:div w:id="1598755054">
                  <w:marLeft w:val="0"/>
                  <w:marRight w:val="0"/>
                  <w:marTop w:val="0"/>
                  <w:marBottom w:val="0"/>
                  <w:divBdr>
                    <w:top w:val="none" w:sz="0" w:space="0" w:color="auto"/>
                    <w:left w:val="none" w:sz="0" w:space="0" w:color="auto"/>
                    <w:bottom w:val="none" w:sz="0" w:space="0" w:color="auto"/>
                    <w:right w:val="none" w:sz="0" w:space="0" w:color="auto"/>
                  </w:divBdr>
                  <w:divsChild>
                    <w:div w:id="345593154">
                      <w:marLeft w:val="0"/>
                      <w:marRight w:val="0"/>
                      <w:marTop w:val="0"/>
                      <w:marBottom w:val="0"/>
                      <w:divBdr>
                        <w:top w:val="none" w:sz="0" w:space="0" w:color="auto"/>
                        <w:left w:val="none" w:sz="0" w:space="0" w:color="auto"/>
                        <w:bottom w:val="none" w:sz="0" w:space="0" w:color="auto"/>
                        <w:right w:val="none" w:sz="0" w:space="0" w:color="auto"/>
                      </w:divBdr>
                    </w:div>
                  </w:divsChild>
                </w:div>
                <w:div w:id="1638145612">
                  <w:marLeft w:val="0"/>
                  <w:marRight w:val="0"/>
                  <w:marTop w:val="0"/>
                  <w:marBottom w:val="0"/>
                  <w:divBdr>
                    <w:top w:val="none" w:sz="0" w:space="0" w:color="auto"/>
                    <w:left w:val="none" w:sz="0" w:space="0" w:color="auto"/>
                    <w:bottom w:val="none" w:sz="0" w:space="0" w:color="auto"/>
                    <w:right w:val="none" w:sz="0" w:space="0" w:color="auto"/>
                  </w:divBdr>
                  <w:divsChild>
                    <w:div w:id="1725255788">
                      <w:marLeft w:val="0"/>
                      <w:marRight w:val="0"/>
                      <w:marTop w:val="0"/>
                      <w:marBottom w:val="0"/>
                      <w:divBdr>
                        <w:top w:val="none" w:sz="0" w:space="0" w:color="auto"/>
                        <w:left w:val="none" w:sz="0" w:space="0" w:color="auto"/>
                        <w:bottom w:val="none" w:sz="0" w:space="0" w:color="auto"/>
                        <w:right w:val="none" w:sz="0" w:space="0" w:color="auto"/>
                      </w:divBdr>
                    </w:div>
                  </w:divsChild>
                </w:div>
                <w:div w:id="1674796778">
                  <w:marLeft w:val="0"/>
                  <w:marRight w:val="0"/>
                  <w:marTop w:val="0"/>
                  <w:marBottom w:val="0"/>
                  <w:divBdr>
                    <w:top w:val="none" w:sz="0" w:space="0" w:color="auto"/>
                    <w:left w:val="none" w:sz="0" w:space="0" w:color="auto"/>
                    <w:bottom w:val="none" w:sz="0" w:space="0" w:color="auto"/>
                    <w:right w:val="none" w:sz="0" w:space="0" w:color="auto"/>
                  </w:divBdr>
                  <w:divsChild>
                    <w:div w:id="986319592">
                      <w:marLeft w:val="0"/>
                      <w:marRight w:val="0"/>
                      <w:marTop w:val="0"/>
                      <w:marBottom w:val="0"/>
                      <w:divBdr>
                        <w:top w:val="none" w:sz="0" w:space="0" w:color="auto"/>
                        <w:left w:val="none" w:sz="0" w:space="0" w:color="auto"/>
                        <w:bottom w:val="none" w:sz="0" w:space="0" w:color="auto"/>
                        <w:right w:val="none" w:sz="0" w:space="0" w:color="auto"/>
                      </w:divBdr>
                    </w:div>
                  </w:divsChild>
                </w:div>
                <w:div w:id="1809013998">
                  <w:marLeft w:val="0"/>
                  <w:marRight w:val="0"/>
                  <w:marTop w:val="0"/>
                  <w:marBottom w:val="0"/>
                  <w:divBdr>
                    <w:top w:val="none" w:sz="0" w:space="0" w:color="auto"/>
                    <w:left w:val="none" w:sz="0" w:space="0" w:color="auto"/>
                    <w:bottom w:val="none" w:sz="0" w:space="0" w:color="auto"/>
                    <w:right w:val="none" w:sz="0" w:space="0" w:color="auto"/>
                  </w:divBdr>
                  <w:divsChild>
                    <w:div w:id="1595817974">
                      <w:marLeft w:val="0"/>
                      <w:marRight w:val="0"/>
                      <w:marTop w:val="0"/>
                      <w:marBottom w:val="0"/>
                      <w:divBdr>
                        <w:top w:val="none" w:sz="0" w:space="0" w:color="auto"/>
                        <w:left w:val="none" w:sz="0" w:space="0" w:color="auto"/>
                        <w:bottom w:val="none" w:sz="0" w:space="0" w:color="auto"/>
                        <w:right w:val="none" w:sz="0" w:space="0" w:color="auto"/>
                      </w:divBdr>
                    </w:div>
                  </w:divsChild>
                </w:div>
                <w:div w:id="1818761960">
                  <w:marLeft w:val="0"/>
                  <w:marRight w:val="0"/>
                  <w:marTop w:val="0"/>
                  <w:marBottom w:val="0"/>
                  <w:divBdr>
                    <w:top w:val="none" w:sz="0" w:space="0" w:color="auto"/>
                    <w:left w:val="none" w:sz="0" w:space="0" w:color="auto"/>
                    <w:bottom w:val="none" w:sz="0" w:space="0" w:color="auto"/>
                    <w:right w:val="none" w:sz="0" w:space="0" w:color="auto"/>
                  </w:divBdr>
                  <w:divsChild>
                    <w:div w:id="1228102435">
                      <w:marLeft w:val="0"/>
                      <w:marRight w:val="0"/>
                      <w:marTop w:val="0"/>
                      <w:marBottom w:val="0"/>
                      <w:divBdr>
                        <w:top w:val="none" w:sz="0" w:space="0" w:color="auto"/>
                        <w:left w:val="none" w:sz="0" w:space="0" w:color="auto"/>
                        <w:bottom w:val="none" w:sz="0" w:space="0" w:color="auto"/>
                        <w:right w:val="none" w:sz="0" w:space="0" w:color="auto"/>
                      </w:divBdr>
                    </w:div>
                  </w:divsChild>
                </w:div>
                <w:div w:id="1833519072">
                  <w:marLeft w:val="0"/>
                  <w:marRight w:val="0"/>
                  <w:marTop w:val="0"/>
                  <w:marBottom w:val="0"/>
                  <w:divBdr>
                    <w:top w:val="none" w:sz="0" w:space="0" w:color="auto"/>
                    <w:left w:val="none" w:sz="0" w:space="0" w:color="auto"/>
                    <w:bottom w:val="none" w:sz="0" w:space="0" w:color="auto"/>
                    <w:right w:val="none" w:sz="0" w:space="0" w:color="auto"/>
                  </w:divBdr>
                  <w:divsChild>
                    <w:div w:id="1711148830">
                      <w:marLeft w:val="0"/>
                      <w:marRight w:val="0"/>
                      <w:marTop w:val="0"/>
                      <w:marBottom w:val="0"/>
                      <w:divBdr>
                        <w:top w:val="none" w:sz="0" w:space="0" w:color="auto"/>
                        <w:left w:val="none" w:sz="0" w:space="0" w:color="auto"/>
                        <w:bottom w:val="none" w:sz="0" w:space="0" w:color="auto"/>
                        <w:right w:val="none" w:sz="0" w:space="0" w:color="auto"/>
                      </w:divBdr>
                    </w:div>
                  </w:divsChild>
                </w:div>
                <w:div w:id="1857692104">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080207461">
      <w:bodyDiv w:val="1"/>
      <w:marLeft w:val="0"/>
      <w:marRight w:val="0"/>
      <w:marTop w:val="0"/>
      <w:marBottom w:val="0"/>
      <w:divBdr>
        <w:top w:val="none" w:sz="0" w:space="0" w:color="auto"/>
        <w:left w:val="none" w:sz="0" w:space="0" w:color="auto"/>
        <w:bottom w:val="none" w:sz="0" w:space="0" w:color="auto"/>
        <w:right w:val="none" w:sz="0" w:space="0" w:color="auto"/>
      </w:divBdr>
      <w:divsChild>
        <w:div w:id="1315718122">
          <w:marLeft w:val="0"/>
          <w:marRight w:val="0"/>
          <w:marTop w:val="0"/>
          <w:marBottom w:val="0"/>
          <w:divBdr>
            <w:top w:val="none" w:sz="0" w:space="0" w:color="auto"/>
            <w:left w:val="none" w:sz="0" w:space="0" w:color="auto"/>
            <w:bottom w:val="none" w:sz="0" w:space="0" w:color="auto"/>
            <w:right w:val="none" w:sz="0" w:space="0" w:color="auto"/>
          </w:divBdr>
          <w:divsChild>
            <w:div w:id="307831005">
              <w:marLeft w:val="0"/>
              <w:marRight w:val="0"/>
              <w:marTop w:val="0"/>
              <w:marBottom w:val="0"/>
              <w:divBdr>
                <w:top w:val="none" w:sz="0" w:space="0" w:color="auto"/>
                <w:left w:val="none" w:sz="0" w:space="0" w:color="auto"/>
                <w:bottom w:val="none" w:sz="0" w:space="0" w:color="auto"/>
                <w:right w:val="none" w:sz="0" w:space="0" w:color="auto"/>
              </w:divBdr>
              <w:divsChild>
                <w:div w:id="1118916430">
                  <w:marLeft w:val="0"/>
                  <w:marRight w:val="0"/>
                  <w:marTop w:val="0"/>
                  <w:marBottom w:val="0"/>
                  <w:divBdr>
                    <w:top w:val="none" w:sz="0" w:space="0" w:color="auto"/>
                    <w:left w:val="none" w:sz="0" w:space="0" w:color="auto"/>
                    <w:bottom w:val="none" w:sz="0" w:space="0" w:color="auto"/>
                    <w:right w:val="none" w:sz="0" w:space="0" w:color="auto"/>
                  </w:divBdr>
                  <w:divsChild>
                    <w:div w:id="1717777340">
                      <w:marLeft w:val="75"/>
                      <w:marRight w:val="0"/>
                      <w:marTop w:val="30"/>
                      <w:marBottom w:val="0"/>
                      <w:divBdr>
                        <w:top w:val="none" w:sz="0" w:space="0" w:color="auto"/>
                        <w:left w:val="none" w:sz="0" w:space="0" w:color="auto"/>
                        <w:bottom w:val="none" w:sz="0" w:space="0" w:color="auto"/>
                        <w:right w:val="none" w:sz="0" w:space="0" w:color="auto"/>
                      </w:divBdr>
                      <w:divsChild>
                        <w:div w:id="1672219364">
                          <w:marLeft w:val="0"/>
                          <w:marRight w:val="0"/>
                          <w:marTop w:val="0"/>
                          <w:marBottom w:val="0"/>
                          <w:divBdr>
                            <w:top w:val="none" w:sz="0" w:space="0" w:color="auto"/>
                            <w:left w:val="none" w:sz="0" w:space="0" w:color="auto"/>
                            <w:bottom w:val="none" w:sz="0" w:space="0" w:color="auto"/>
                            <w:right w:val="none" w:sz="0" w:space="0" w:color="auto"/>
                          </w:divBdr>
                          <w:divsChild>
                            <w:div w:id="1695114236">
                              <w:marLeft w:val="0"/>
                              <w:marRight w:val="0"/>
                              <w:marTop w:val="0"/>
                              <w:marBottom w:val="0"/>
                              <w:divBdr>
                                <w:top w:val="none" w:sz="0" w:space="0" w:color="auto"/>
                                <w:left w:val="none" w:sz="0" w:space="0" w:color="auto"/>
                                <w:bottom w:val="none" w:sz="0" w:space="0" w:color="auto"/>
                                <w:right w:val="none" w:sz="0" w:space="0" w:color="auto"/>
                              </w:divBdr>
                              <w:divsChild>
                                <w:div w:id="154301809">
                                  <w:marLeft w:val="0"/>
                                  <w:marRight w:val="0"/>
                                  <w:marTop w:val="0"/>
                                  <w:marBottom w:val="0"/>
                                  <w:divBdr>
                                    <w:top w:val="none" w:sz="0" w:space="0" w:color="auto"/>
                                    <w:left w:val="none" w:sz="0" w:space="0" w:color="auto"/>
                                    <w:bottom w:val="none" w:sz="0" w:space="0" w:color="auto"/>
                                    <w:right w:val="none" w:sz="0" w:space="0" w:color="auto"/>
                                  </w:divBdr>
                                  <w:divsChild>
                                    <w:div w:id="1935363007">
                                      <w:marLeft w:val="0"/>
                                      <w:marRight w:val="0"/>
                                      <w:marTop w:val="0"/>
                                      <w:marBottom w:val="180"/>
                                      <w:divBdr>
                                        <w:top w:val="none" w:sz="0" w:space="0" w:color="auto"/>
                                        <w:left w:val="none" w:sz="0" w:space="0" w:color="auto"/>
                                        <w:bottom w:val="none" w:sz="0" w:space="0" w:color="auto"/>
                                        <w:right w:val="none" w:sz="0" w:space="0" w:color="auto"/>
                                      </w:divBdr>
                                      <w:divsChild>
                                        <w:div w:id="2022538055">
                                          <w:marLeft w:val="0"/>
                                          <w:marRight w:val="0"/>
                                          <w:marTop w:val="0"/>
                                          <w:marBottom w:val="0"/>
                                          <w:divBdr>
                                            <w:top w:val="none" w:sz="0" w:space="0" w:color="auto"/>
                                            <w:left w:val="none" w:sz="0" w:space="0" w:color="auto"/>
                                            <w:bottom w:val="none" w:sz="0" w:space="0" w:color="auto"/>
                                            <w:right w:val="none" w:sz="0" w:space="0" w:color="auto"/>
                                          </w:divBdr>
                                          <w:divsChild>
                                            <w:div w:id="458456299">
                                              <w:marLeft w:val="0"/>
                                              <w:marRight w:val="0"/>
                                              <w:marTop w:val="0"/>
                                              <w:marBottom w:val="0"/>
                                              <w:divBdr>
                                                <w:top w:val="none" w:sz="0" w:space="0" w:color="auto"/>
                                                <w:left w:val="none" w:sz="0" w:space="0" w:color="auto"/>
                                                <w:bottom w:val="none" w:sz="0" w:space="0" w:color="auto"/>
                                                <w:right w:val="none" w:sz="0" w:space="0" w:color="auto"/>
                                              </w:divBdr>
                                              <w:divsChild>
                                                <w:div w:id="1333751940">
                                                  <w:marLeft w:val="0"/>
                                                  <w:marRight w:val="0"/>
                                                  <w:marTop w:val="0"/>
                                                  <w:marBottom w:val="0"/>
                                                  <w:divBdr>
                                                    <w:top w:val="none" w:sz="0" w:space="0" w:color="auto"/>
                                                    <w:left w:val="none" w:sz="0" w:space="0" w:color="auto"/>
                                                    <w:bottom w:val="none" w:sz="0" w:space="0" w:color="auto"/>
                                                    <w:right w:val="none" w:sz="0" w:space="0" w:color="auto"/>
                                                  </w:divBdr>
                                                  <w:divsChild>
                                                    <w:div w:id="92821646">
                                                      <w:marLeft w:val="0"/>
                                                      <w:marRight w:val="0"/>
                                                      <w:marTop w:val="0"/>
                                                      <w:marBottom w:val="0"/>
                                                      <w:divBdr>
                                                        <w:top w:val="single" w:sz="4" w:space="6" w:color="auto"/>
                                                        <w:left w:val="single" w:sz="4" w:space="12" w:color="auto"/>
                                                        <w:bottom w:val="single" w:sz="4" w:space="6" w:color="auto"/>
                                                        <w:right w:val="single" w:sz="4" w:space="12" w:color="auto"/>
                                                      </w:divBdr>
                                                      <w:divsChild>
                                                        <w:div w:id="109282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382">
                                          <w:marLeft w:val="0"/>
                                          <w:marRight w:val="0"/>
                                          <w:marTop w:val="0"/>
                                          <w:marBottom w:val="0"/>
                                          <w:divBdr>
                                            <w:top w:val="none" w:sz="0" w:space="0" w:color="auto"/>
                                            <w:left w:val="none" w:sz="0" w:space="0" w:color="auto"/>
                                            <w:bottom w:val="none" w:sz="0" w:space="0" w:color="auto"/>
                                            <w:right w:val="none" w:sz="0" w:space="0" w:color="auto"/>
                                          </w:divBdr>
                                          <w:divsChild>
                                            <w:div w:id="181209058">
                                              <w:marLeft w:val="30"/>
                                              <w:marRight w:val="30"/>
                                              <w:marTop w:val="0"/>
                                              <w:marBottom w:val="0"/>
                                              <w:divBdr>
                                                <w:top w:val="none" w:sz="0" w:space="0" w:color="auto"/>
                                                <w:left w:val="none" w:sz="0" w:space="0" w:color="auto"/>
                                                <w:bottom w:val="none" w:sz="0" w:space="0" w:color="auto"/>
                                                <w:right w:val="none" w:sz="0" w:space="0" w:color="auto"/>
                                              </w:divBdr>
                                              <w:divsChild>
                                                <w:div w:id="777333466">
                                                  <w:marLeft w:val="0"/>
                                                  <w:marRight w:val="0"/>
                                                  <w:marTop w:val="0"/>
                                                  <w:marBottom w:val="0"/>
                                                  <w:divBdr>
                                                    <w:top w:val="none" w:sz="0" w:space="0" w:color="auto"/>
                                                    <w:left w:val="none" w:sz="0" w:space="0" w:color="auto"/>
                                                    <w:bottom w:val="none" w:sz="0" w:space="0" w:color="auto"/>
                                                    <w:right w:val="none" w:sz="0" w:space="0" w:color="auto"/>
                                                  </w:divBdr>
                                                  <w:divsChild>
                                                    <w:div w:id="952133263">
                                                      <w:marLeft w:val="0"/>
                                                      <w:marRight w:val="0"/>
                                                      <w:marTop w:val="0"/>
                                                      <w:marBottom w:val="0"/>
                                                      <w:divBdr>
                                                        <w:top w:val="none" w:sz="0" w:space="0" w:color="auto"/>
                                                        <w:left w:val="none" w:sz="0" w:space="0" w:color="auto"/>
                                                        <w:bottom w:val="none" w:sz="0" w:space="0" w:color="auto"/>
                                                        <w:right w:val="none" w:sz="0" w:space="0" w:color="auto"/>
                                                      </w:divBdr>
                                                      <w:divsChild>
                                                        <w:div w:id="132598764">
                                                          <w:marLeft w:val="0"/>
                                                          <w:marRight w:val="0"/>
                                                          <w:marTop w:val="120"/>
                                                          <w:marBottom w:val="480"/>
                                                          <w:divBdr>
                                                            <w:top w:val="none" w:sz="0" w:space="0" w:color="auto"/>
                                                            <w:left w:val="none" w:sz="0" w:space="0" w:color="auto"/>
                                                            <w:bottom w:val="none" w:sz="0" w:space="0" w:color="auto"/>
                                                            <w:right w:val="none" w:sz="0" w:space="0" w:color="auto"/>
                                                          </w:divBdr>
                                                          <w:divsChild>
                                                            <w:div w:id="1912503839">
                                                              <w:marLeft w:val="0"/>
                                                              <w:marRight w:val="0"/>
                                                              <w:marTop w:val="0"/>
                                                              <w:marBottom w:val="0"/>
                                                              <w:divBdr>
                                                                <w:top w:val="none" w:sz="0" w:space="0" w:color="auto"/>
                                                                <w:left w:val="none" w:sz="0" w:space="0" w:color="auto"/>
                                                                <w:bottom w:val="none" w:sz="0" w:space="0" w:color="auto"/>
                                                                <w:right w:val="none" w:sz="0" w:space="0" w:color="auto"/>
                                                              </w:divBdr>
                                                              <w:divsChild>
                                                                <w:div w:id="1427072961">
                                                                  <w:marLeft w:val="0"/>
                                                                  <w:marRight w:val="0"/>
                                                                  <w:marTop w:val="0"/>
                                                                  <w:marBottom w:val="0"/>
                                                                  <w:divBdr>
                                                                    <w:top w:val="none" w:sz="0" w:space="0" w:color="auto"/>
                                                                    <w:left w:val="none" w:sz="0" w:space="0" w:color="auto"/>
                                                                    <w:bottom w:val="none" w:sz="0" w:space="0" w:color="auto"/>
                                                                    <w:right w:val="none" w:sz="0" w:space="0" w:color="auto"/>
                                                                  </w:divBdr>
                                                                  <w:divsChild>
                                                                    <w:div w:id="1235430322">
                                                                      <w:marLeft w:val="0"/>
                                                                      <w:marRight w:val="0"/>
                                                                      <w:marTop w:val="0"/>
                                                                      <w:marBottom w:val="0"/>
                                                                      <w:divBdr>
                                                                        <w:top w:val="none" w:sz="0" w:space="0" w:color="auto"/>
                                                                        <w:left w:val="none" w:sz="0" w:space="0" w:color="auto"/>
                                                                        <w:bottom w:val="none" w:sz="0" w:space="0" w:color="auto"/>
                                                                        <w:right w:val="none" w:sz="0" w:space="0" w:color="auto"/>
                                                                      </w:divBdr>
                                                                      <w:divsChild>
                                                                        <w:div w:id="589195023">
                                                                          <w:marLeft w:val="0"/>
                                                                          <w:marRight w:val="0"/>
                                                                          <w:marTop w:val="0"/>
                                                                          <w:marBottom w:val="0"/>
                                                                          <w:divBdr>
                                                                            <w:top w:val="none" w:sz="0" w:space="0" w:color="auto"/>
                                                                            <w:left w:val="none" w:sz="0" w:space="0" w:color="auto"/>
                                                                            <w:bottom w:val="none" w:sz="0" w:space="0" w:color="auto"/>
                                                                            <w:right w:val="none" w:sz="0" w:space="0" w:color="auto"/>
                                                                          </w:divBdr>
                                                                          <w:divsChild>
                                                                            <w:div w:id="628169754">
                                                                              <w:marLeft w:val="0"/>
                                                                              <w:marRight w:val="0"/>
                                                                              <w:marTop w:val="0"/>
                                                                              <w:marBottom w:val="0"/>
                                                                              <w:divBdr>
                                                                                <w:top w:val="none" w:sz="0" w:space="0" w:color="auto"/>
                                                                                <w:left w:val="none" w:sz="0" w:space="0" w:color="auto"/>
                                                                                <w:bottom w:val="none" w:sz="0" w:space="0" w:color="auto"/>
                                                                                <w:right w:val="none" w:sz="0" w:space="0" w:color="auto"/>
                                                                              </w:divBdr>
                                                                              <w:divsChild>
                                                                                <w:div w:id="839852492">
                                                                                  <w:marLeft w:val="0"/>
                                                                                  <w:marRight w:val="0"/>
                                                                                  <w:marTop w:val="0"/>
                                                                                  <w:marBottom w:val="0"/>
                                                                                  <w:divBdr>
                                                                                    <w:top w:val="none" w:sz="0" w:space="0" w:color="auto"/>
                                                                                    <w:left w:val="none" w:sz="0" w:space="0" w:color="auto"/>
                                                                                    <w:bottom w:val="none" w:sz="0" w:space="0" w:color="auto"/>
                                                                                    <w:right w:val="none" w:sz="0" w:space="0" w:color="auto"/>
                                                                                  </w:divBdr>
                                                                                  <w:divsChild>
                                                                                    <w:div w:id="1696030084">
                                                                                      <w:marLeft w:val="0"/>
                                                                                      <w:marRight w:val="0"/>
                                                                                      <w:marTop w:val="0"/>
                                                                                      <w:marBottom w:val="0"/>
                                                                                      <w:divBdr>
                                                                                        <w:top w:val="none" w:sz="0" w:space="0" w:color="auto"/>
                                                                                        <w:left w:val="none" w:sz="0" w:space="0" w:color="auto"/>
                                                                                        <w:bottom w:val="none" w:sz="0" w:space="0" w:color="auto"/>
                                                                                        <w:right w:val="none" w:sz="0" w:space="0" w:color="auto"/>
                                                                                      </w:divBdr>
                                                                                      <w:divsChild>
                                                                                        <w:div w:id="2874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92042">
                                                          <w:marLeft w:val="0"/>
                                                          <w:marRight w:val="0"/>
                                                          <w:marTop w:val="0"/>
                                                          <w:marBottom w:val="0"/>
                                                          <w:divBdr>
                                                            <w:top w:val="none" w:sz="0" w:space="0" w:color="auto"/>
                                                            <w:left w:val="none" w:sz="0" w:space="0" w:color="auto"/>
                                                            <w:bottom w:val="none" w:sz="0" w:space="0" w:color="auto"/>
                                                            <w:right w:val="none" w:sz="0" w:space="0" w:color="auto"/>
                                                          </w:divBdr>
                                                          <w:divsChild>
                                                            <w:div w:id="2108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758664">
                                  <w:marLeft w:val="0"/>
                                  <w:marRight w:val="0"/>
                                  <w:marTop w:val="0"/>
                                  <w:marBottom w:val="0"/>
                                  <w:divBdr>
                                    <w:top w:val="none" w:sz="0" w:space="0" w:color="auto"/>
                                    <w:left w:val="none" w:sz="0" w:space="0" w:color="auto"/>
                                    <w:bottom w:val="none" w:sz="0" w:space="0" w:color="auto"/>
                                    <w:right w:val="none" w:sz="0" w:space="0" w:color="auto"/>
                                  </w:divBdr>
                                  <w:divsChild>
                                    <w:div w:id="1158771424">
                                      <w:marLeft w:val="0"/>
                                      <w:marRight w:val="0"/>
                                      <w:marTop w:val="0"/>
                                      <w:marBottom w:val="180"/>
                                      <w:divBdr>
                                        <w:top w:val="none" w:sz="0" w:space="0" w:color="auto"/>
                                        <w:left w:val="none" w:sz="0" w:space="0" w:color="auto"/>
                                        <w:bottom w:val="none" w:sz="0" w:space="0" w:color="auto"/>
                                        <w:right w:val="none" w:sz="0" w:space="0" w:color="auto"/>
                                      </w:divBdr>
                                      <w:divsChild>
                                        <w:div w:id="330984040">
                                          <w:marLeft w:val="0"/>
                                          <w:marRight w:val="0"/>
                                          <w:marTop w:val="0"/>
                                          <w:marBottom w:val="0"/>
                                          <w:divBdr>
                                            <w:top w:val="none" w:sz="0" w:space="0" w:color="auto"/>
                                            <w:left w:val="none" w:sz="0" w:space="0" w:color="auto"/>
                                            <w:bottom w:val="none" w:sz="0" w:space="0" w:color="auto"/>
                                            <w:right w:val="none" w:sz="0" w:space="0" w:color="auto"/>
                                          </w:divBdr>
                                          <w:divsChild>
                                            <w:div w:id="106970644">
                                              <w:marLeft w:val="30"/>
                                              <w:marRight w:val="30"/>
                                              <w:marTop w:val="0"/>
                                              <w:marBottom w:val="0"/>
                                              <w:divBdr>
                                                <w:top w:val="none" w:sz="0" w:space="0" w:color="auto"/>
                                                <w:left w:val="none" w:sz="0" w:space="0" w:color="auto"/>
                                                <w:bottom w:val="none" w:sz="0" w:space="0" w:color="auto"/>
                                                <w:right w:val="none" w:sz="0" w:space="0" w:color="auto"/>
                                              </w:divBdr>
                                              <w:divsChild>
                                                <w:div w:id="1035153124">
                                                  <w:marLeft w:val="0"/>
                                                  <w:marRight w:val="0"/>
                                                  <w:marTop w:val="0"/>
                                                  <w:marBottom w:val="0"/>
                                                  <w:divBdr>
                                                    <w:top w:val="none" w:sz="0" w:space="0" w:color="auto"/>
                                                    <w:left w:val="none" w:sz="0" w:space="0" w:color="auto"/>
                                                    <w:bottom w:val="none" w:sz="0" w:space="0" w:color="auto"/>
                                                    <w:right w:val="none" w:sz="0" w:space="0" w:color="auto"/>
                                                  </w:divBdr>
                                                  <w:divsChild>
                                                    <w:div w:id="1683698099">
                                                      <w:marLeft w:val="0"/>
                                                      <w:marRight w:val="0"/>
                                                      <w:marTop w:val="0"/>
                                                      <w:marBottom w:val="0"/>
                                                      <w:divBdr>
                                                        <w:top w:val="none" w:sz="0" w:space="0" w:color="auto"/>
                                                        <w:left w:val="none" w:sz="0" w:space="0" w:color="auto"/>
                                                        <w:bottom w:val="none" w:sz="0" w:space="0" w:color="auto"/>
                                                        <w:right w:val="none" w:sz="0" w:space="0" w:color="auto"/>
                                                      </w:divBdr>
                                                      <w:divsChild>
                                                        <w:div w:id="1339582180">
                                                          <w:marLeft w:val="0"/>
                                                          <w:marRight w:val="0"/>
                                                          <w:marTop w:val="120"/>
                                                          <w:marBottom w:val="480"/>
                                                          <w:divBdr>
                                                            <w:top w:val="none" w:sz="0" w:space="0" w:color="auto"/>
                                                            <w:left w:val="none" w:sz="0" w:space="0" w:color="auto"/>
                                                            <w:bottom w:val="none" w:sz="0" w:space="0" w:color="auto"/>
                                                            <w:right w:val="none" w:sz="0" w:space="0" w:color="auto"/>
                                                          </w:divBdr>
                                                          <w:divsChild>
                                                            <w:div w:id="1640987732">
                                                              <w:marLeft w:val="0"/>
                                                              <w:marRight w:val="0"/>
                                                              <w:marTop w:val="0"/>
                                                              <w:marBottom w:val="0"/>
                                                              <w:divBdr>
                                                                <w:top w:val="none" w:sz="0" w:space="0" w:color="auto"/>
                                                                <w:left w:val="none" w:sz="0" w:space="0" w:color="auto"/>
                                                                <w:bottom w:val="none" w:sz="0" w:space="0" w:color="auto"/>
                                                                <w:right w:val="none" w:sz="0" w:space="0" w:color="auto"/>
                                                              </w:divBdr>
                                                              <w:divsChild>
                                                                <w:div w:id="1718117395">
                                                                  <w:marLeft w:val="0"/>
                                                                  <w:marRight w:val="0"/>
                                                                  <w:marTop w:val="0"/>
                                                                  <w:marBottom w:val="0"/>
                                                                  <w:divBdr>
                                                                    <w:top w:val="none" w:sz="0" w:space="0" w:color="auto"/>
                                                                    <w:left w:val="none" w:sz="0" w:space="0" w:color="auto"/>
                                                                    <w:bottom w:val="none" w:sz="0" w:space="0" w:color="auto"/>
                                                                    <w:right w:val="none" w:sz="0" w:space="0" w:color="auto"/>
                                                                  </w:divBdr>
                                                                  <w:divsChild>
                                                                    <w:div w:id="71775839">
                                                                      <w:marLeft w:val="0"/>
                                                                      <w:marRight w:val="0"/>
                                                                      <w:marTop w:val="0"/>
                                                                      <w:marBottom w:val="0"/>
                                                                      <w:divBdr>
                                                                        <w:top w:val="none" w:sz="0" w:space="0" w:color="auto"/>
                                                                        <w:left w:val="none" w:sz="0" w:space="0" w:color="auto"/>
                                                                        <w:bottom w:val="none" w:sz="0" w:space="0" w:color="auto"/>
                                                                        <w:right w:val="none" w:sz="0" w:space="0" w:color="auto"/>
                                                                      </w:divBdr>
                                                                      <w:divsChild>
                                                                        <w:div w:id="1701319828">
                                                                          <w:marLeft w:val="0"/>
                                                                          <w:marRight w:val="0"/>
                                                                          <w:marTop w:val="0"/>
                                                                          <w:marBottom w:val="0"/>
                                                                          <w:divBdr>
                                                                            <w:top w:val="none" w:sz="0" w:space="0" w:color="auto"/>
                                                                            <w:left w:val="none" w:sz="0" w:space="0" w:color="auto"/>
                                                                            <w:bottom w:val="none" w:sz="0" w:space="0" w:color="auto"/>
                                                                            <w:right w:val="none" w:sz="0" w:space="0" w:color="auto"/>
                                                                          </w:divBdr>
                                                                          <w:divsChild>
                                                                            <w:div w:id="974876135">
                                                                              <w:marLeft w:val="0"/>
                                                                              <w:marRight w:val="0"/>
                                                                              <w:marTop w:val="0"/>
                                                                              <w:marBottom w:val="0"/>
                                                                              <w:divBdr>
                                                                                <w:top w:val="none" w:sz="0" w:space="0" w:color="auto"/>
                                                                                <w:left w:val="none" w:sz="0" w:space="0" w:color="auto"/>
                                                                                <w:bottom w:val="none" w:sz="0" w:space="0" w:color="auto"/>
                                                                                <w:right w:val="none" w:sz="0" w:space="0" w:color="auto"/>
                                                                              </w:divBdr>
                                                                              <w:divsChild>
                                                                                <w:div w:id="394085365">
                                                                                  <w:marLeft w:val="0"/>
                                                                                  <w:marRight w:val="0"/>
                                                                                  <w:marTop w:val="0"/>
                                                                                  <w:marBottom w:val="0"/>
                                                                                  <w:divBdr>
                                                                                    <w:top w:val="none" w:sz="0" w:space="0" w:color="auto"/>
                                                                                    <w:left w:val="none" w:sz="0" w:space="0" w:color="auto"/>
                                                                                    <w:bottom w:val="none" w:sz="0" w:space="0" w:color="auto"/>
                                                                                    <w:right w:val="none" w:sz="0" w:space="0" w:color="auto"/>
                                                                                  </w:divBdr>
                                                                                  <w:divsChild>
                                                                                    <w:div w:id="1959797309">
                                                                                      <w:marLeft w:val="0"/>
                                                                                      <w:marRight w:val="0"/>
                                                                                      <w:marTop w:val="0"/>
                                                                                      <w:marBottom w:val="0"/>
                                                                                      <w:divBdr>
                                                                                        <w:top w:val="none" w:sz="0" w:space="0" w:color="auto"/>
                                                                                        <w:left w:val="none" w:sz="0" w:space="0" w:color="auto"/>
                                                                                        <w:bottom w:val="none" w:sz="0" w:space="0" w:color="auto"/>
                                                                                        <w:right w:val="none" w:sz="0" w:space="0" w:color="auto"/>
                                                                                      </w:divBdr>
                                                                                      <w:divsChild>
                                                                                        <w:div w:id="737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670047">
                                                          <w:marLeft w:val="0"/>
                                                          <w:marRight w:val="0"/>
                                                          <w:marTop w:val="0"/>
                                                          <w:marBottom w:val="0"/>
                                                          <w:divBdr>
                                                            <w:top w:val="none" w:sz="0" w:space="0" w:color="auto"/>
                                                            <w:left w:val="none" w:sz="0" w:space="0" w:color="auto"/>
                                                            <w:bottom w:val="none" w:sz="0" w:space="0" w:color="auto"/>
                                                            <w:right w:val="none" w:sz="0" w:space="0" w:color="auto"/>
                                                          </w:divBdr>
                                                          <w:divsChild>
                                                            <w:div w:id="712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080128">
                                          <w:marLeft w:val="0"/>
                                          <w:marRight w:val="0"/>
                                          <w:marTop w:val="0"/>
                                          <w:marBottom w:val="0"/>
                                          <w:divBdr>
                                            <w:top w:val="none" w:sz="0" w:space="0" w:color="auto"/>
                                            <w:left w:val="none" w:sz="0" w:space="0" w:color="auto"/>
                                            <w:bottom w:val="none" w:sz="0" w:space="0" w:color="auto"/>
                                            <w:right w:val="none" w:sz="0" w:space="0" w:color="auto"/>
                                          </w:divBdr>
                                          <w:divsChild>
                                            <w:div w:id="1836458022">
                                              <w:marLeft w:val="0"/>
                                              <w:marRight w:val="0"/>
                                              <w:marTop w:val="0"/>
                                              <w:marBottom w:val="0"/>
                                              <w:divBdr>
                                                <w:top w:val="none" w:sz="0" w:space="0" w:color="auto"/>
                                                <w:left w:val="none" w:sz="0" w:space="0" w:color="auto"/>
                                                <w:bottom w:val="none" w:sz="0" w:space="0" w:color="auto"/>
                                                <w:right w:val="none" w:sz="0" w:space="0" w:color="auto"/>
                                              </w:divBdr>
                                              <w:divsChild>
                                                <w:div w:id="465854003">
                                                  <w:marLeft w:val="0"/>
                                                  <w:marRight w:val="0"/>
                                                  <w:marTop w:val="0"/>
                                                  <w:marBottom w:val="0"/>
                                                  <w:divBdr>
                                                    <w:top w:val="none" w:sz="0" w:space="0" w:color="auto"/>
                                                    <w:left w:val="none" w:sz="0" w:space="0" w:color="auto"/>
                                                    <w:bottom w:val="none" w:sz="0" w:space="0" w:color="auto"/>
                                                    <w:right w:val="none" w:sz="0" w:space="0" w:color="auto"/>
                                                  </w:divBdr>
                                                  <w:divsChild>
                                                    <w:div w:id="2086757123">
                                                      <w:marLeft w:val="0"/>
                                                      <w:marRight w:val="0"/>
                                                      <w:marTop w:val="0"/>
                                                      <w:marBottom w:val="0"/>
                                                      <w:divBdr>
                                                        <w:top w:val="single" w:sz="4" w:space="6" w:color="auto"/>
                                                        <w:left w:val="single" w:sz="4" w:space="12" w:color="auto"/>
                                                        <w:bottom w:val="single" w:sz="4" w:space="6" w:color="auto"/>
                                                        <w:right w:val="single" w:sz="4" w:space="12" w:color="auto"/>
                                                      </w:divBdr>
                                                      <w:divsChild>
                                                        <w:div w:id="7671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912876">
                                  <w:marLeft w:val="0"/>
                                  <w:marRight w:val="0"/>
                                  <w:marTop w:val="0"/>
                                  <w:marBottom w:val="0"/>
                                  <w:divBdr>
                                    <w:top w:val="none" w:sz="0" w:space="0" w:color="auto"/>
                                    <w:left w:val="none" w:sz="0" w:space="0" w:color="auto"/>
                                    <w:bottom w:val="none" w:sz="0" w:space="0" w:color="auto"/>
                                    <w:right w:val="none" w:sz="0" w:space="0" w:color="auto"/>
                                  </w:divBdr>
                                  <w:divsChild>
                                    <w:div w:id="2140419374">
                                      <w:marLeft w:val="0"/>
                                      <w:marRight w:val="0"/>
                                      <w:marTop w:val="0"/>
                                      <w:marBottom w:val="180"/>
                                      <w:divBdr>
                                        <w:top w:val="none" w:sz="0" w:space="0" w:color="auto"/>
                                        <w:left w:val="none" w:sz="0" w:space="0" w:color="auto"/>
                                        <w:bottom w:val="none" w:sz="0" w:space="0" w:color="auto"/>
                                        <w:right w:val="none" w:sz="0" w:space="0" w:color="auto"/>
                                      </w:divBdr>
                                      <w:divsChild>
                                        <w:div w:id="1946227555">
                                          <w:marLeft w:val="0"/>
                                          <w:marRight w:val="0"/>
                                          <w:marTop w:val="0"/>
                                          <w:marBottom w:val="0"/>
                                          <w:divBdr>
                                            <w:top w:val="none" w:sz="0" w:space="0" w:color="auto"/>
                                            <w:left w:val="none" w:sz="0" w:space="0" w:color="auto"/>
                                            <w:bottom w:val="none" w:sz="0" w:space="0" w:color="auto"/>
                                            <w:right w:val="none" w:sz="0" w:space="0" w:color="auto"/>
                                          </w:divBdr>
                                          <w:divsChild>
                                            <w:div w:id="1354113269">
                                              <w:marLeft w:val="0"/>
                                              <w:marRight w:val="0"/>
                                              <w:marTop w:val="0"/>
                                              <w:marBottom w:val="0"/>
                                              <w:divBdr>
                                                <w:top w:val="none" w:sz="0" w:space="0" w:color="auto"/>
                                                <w:left w:val="none" w:sz="0" w:space="0" w:color="auto"/>
                                                <w:bottom w:val="none" w:sz="0" w:space="0" w:color="auto"/>
                                                <w:right w:val="none" w:sz="0" w:space="0" w:color="auto"/>
                                              </w:divBdr>
                                              <w:divsChild>
                                                <w:div w:id="1251309225">
                                                  <w:marLeft w:val="0"/>
                                                  <w:marRight w:val="0"/>
                                                  <w:marTop w:val="0"/>
                                                  <w:marBottom w:val="0"/>
                                                  <w:divBdr>
                                                    <w:top w:val="none" w:sz="0" w:space="0" w:color="auto"/>
                                                    <w:left w:val="none" w:sz="0" w:space="0" w:color="auto"/>
                                                    <w:bottom w:val="none" w:sz="0" w:space="0" w:color="auto"/>
                                                    <w:right w:val="none" w:sz="0" w:space="0" w:color="auto"/>
                                                  </w:divBdr>
                                                  <w:divsChild>
                                                    <w:div w:id="1550679825">
                                                      <w:marLeft w:val="0"/>
                                                      <w:marRight w:val="0"/>
                                                      <w:marTop w:val="0"/>
                                                      <w:marBottom w:val="0"/>
                                                      <w:divBdr>
                                                        <w:top w:val="single" w:sz="4" w:space="6" w:color="auto"/>
                                                        <w:left w:val="single" w:sz="4" w:space="12" w:color="auto"/>
                                                        <w:bottom w:val="single" w:sz="4" w:space="6" w:color="auto"/>
                                                        <w:right w:val="single" w:sz="4" w:space="12" w:color="auto"/>
                                                      </w:divBdr>
                                                      <w:divsChild>
                                                        <w:div w:id="19056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1959">
                                          <w:marLeft w:val="0"/>
                                          <w:marRight w:val="0"/>
                                          <w:marTop w:val="0"/>
                                          <w:marBottom w:val="0"/>
                                          <w:divBdr>
                                            <w:top w:val="none" w:sz="0" w:space="0" w:color="auto"/>
                                            <w:left w:val="none" w:sz="0" w:space="0" w:color="auto"/>
                                            <w:bottom w:val="none" w:sz="0" w:space="0" w:color="auto"/>
                                            <w:right w:val="none" w:sz="0" w:space="0" w:color="auto"/>
                                          </w:divBdr>
                                          <w:divsChild>
                                            <w:div w:id="1288242543">
                                              <w:marLeft w:val="30"/>
                                              <w:marRight w:val="30"/>
                                              <w:marTop w:val="0"/>
                                              <w:marBottom w:val="0"/>
                                              <w:divBdr>
                                                <w:top w:val="none" w:sz="0" w:space="0" w:color="auto"/>
                                                <w:left w:val="none" w:sz="0" w:space="0" w:color="auto"/>
                                                <w:bottom w:val="none" w:sz="0" w:space="0" w:color="auto"/>
                                                <w:right w:val="none" w:sz="0" w:space="0" w:color="auto"/>
                                              </w:divBdr>
                                              <w:divsChild>
                                                <w:div w:id="567885804">
                                                  <w:marLeft w:val="0"/>
                                                  <w:marRight w:val="0"/>
                                                  <w:marTop w:val="0"/>
                                                  <w:marBottom w:val="0"/>
                                                  <w:divBdr>
                                                    <w:top w:val="none" w:sz="0" w:space="0" w:color="auto"/>
                                                    <w:left w:val="none" w:sz="0" w:space="0" w:color="auto"/>
                                                    <w:bottom w:val="none" w:sz="0" w:space="0" w:color="auto"/>
                                                    <w:right w:val="none" w:sz="0" w:space="0" w:color="auto"/>
                                                  </w:divBdr>
                                                  <w:divsChild>
                                                    <w:div w:id="2071610400">
                                                      <w:marLeft w:val="0"/>
                                                      <w:marRight w:val="0"/>
                                                      <w:marTop w:val="0"/>
                                                      <w:marBottom w:val="0"/>
                                                      <w:divBdr>
                                                        <w:top w:val="none" w:sz="0" w:space="0" w:color="auto"/>
                                                        <w:left w:val="none" w:sz="0" w:space="0" w:color="auto"/>
                                                        <w:bottom w:val="none" w:sz="0" w:space="0" w:color="auto"/>
                                                        <w:right w:val="none" w:sz="0" w:space="0" w:color="auto"/>
                                                      </w:divBdr>
                                                      <w:divsChild>
                                                        <w:div w:id="522013681">
                                                          <w:marLeft w:val="0"/>
                                                          <w:marRight w:val="0"/>
                                                          <w:marTop w:val="120"/>
                                                          <w:marBottom w:val="480"/>
                                                          <w:divBdr>
                                                            <w:top w:val="none" w:sz="0" w:space="0" w:color="auto"/>
                                                            <w:left w:val="none" w:sz="0" w:space="0" w:color="auto"/>
                                                            <w:bottom w:val="none" w:sz="0" w:space="0" w:color="auto"/>
                                                            <w:right w:val="none" w:sz="0" w:space="0" w:color="auto"/>
                                                          </w:divBdr>
                                                          <w:divsChild>
                                                            <w:div w:id="1489591680">
                                                              <w:marLeft w:val="0"/>
                                                              <w:marRight w:val="0"/>
                                                              <w:marTop w:val="0"/>
                                                              <w:marBottom w:val="0"/>
                                                              <w:divBdr>
                                                                <w:top w:val="none" w:sz="0" w:space="0" w:color="auto"/>
                                                                <w:left w:val="none" w:sz="0" w:space="0" w:color="auto"/>
                                                                <w:bottom w:val="none" w:sz="0" w:space="0" w:color="auto"/>
                                                                <w:right w:val="none" w:sz="0" w:space="0" w:color="auto"/>
                                                              </w:divBdr>
                                                              <w:divsChild>
                                                                <w:div w:id="1320960530">
                                                                  <w:marLeft w:val="0"/>
                                                                  <w:marRight w:val="0"/>
                                                                  <w:marTop w:val="0"/>
                                                                  <w:marBottom w:val="0"/>
                                                                  <w:divBdr>
                                                                    <w:top w:val="none" w:sz="0" w:space="0" w:color="auto"/>
                                                                    <w:left w:val="none" w:sz="0" w:space="0" w:color="auto"/>
                                                                    <w:bottom w:val="none" w:sz="0" w:space="0" w:color="auto"/>
                                                                    <w:right w:val="none" w:sz="0" w:space="0" w:color="auto"/>
                                                                  </w:divBdr>
                                                                  <w:divsChild>
                                                                    <w:div w:id="1261716633">
                                                                      <w:marLeft w:val="0"/>
                                                                      <w:marRight w:val="0"/>
                                                                      <w:marTop w:val="0"/>
                                                                      <w:marBottom w:val="0"/>
                                                                      <w:divBdr>
                                                                        <w:top w:val="none" w:sz="0" w:space="0" w:color="auto"/>
                                                                        <w:left w:val="none" w:sz="0" w:space="0" w:color="auto"/>
                                                                        <w:bottom w:val="none" w:sz="0" w:space="0" w:color="auto"/>
                                                                        <w:right w:val="none" w:sz="0" w:space="0" w:color="auto"/>
                                                                      </w:divBdr>
                                                                      <w:divsChild>
                                                                        <w:div w:id="2099062328">
                                                                          <w:marLeft w:val="0"/>
                                                                          <w:marRight w:val="0"/>
                                                                          <w:marTop w:val="0"/>
                                                                          <w:marBottom w:val="0"/>
                                                                          <w:divBdr>
                                                                            <w:top w:val="none" w:sz="0" w:space="0" w:color="auto"/>
                                                                            <w:left w:val="none" w:sz="0" w:space="0" w:color="auto"/>
                                                                            <w:bottom w:val="none" w:sz="0" w:space="0" w:color="auto"/>
                                                                            <w:right w:val="none" w:sz="0" w:space="0" w:color="auto"/>
                                                                          </w:divBdr>
                                                                          <w:divsChild>
                                                                            <w:div w:id="1923025487">
                                                                              <w:marLeft w:val="0"/>
                                                                              <w:marRight w:val="0"/>
                                                                              <w:marTop w:val="0"/>
                                                                              <w:marBottom w:val="0"/>
                                                                              <w:divBdr>
                                                                                <w:top w:val="none" w:sz="0" w:space="0" w:color="auto"/>
                                                                                <w:left w:val="none" w:sz="0" w:space="0" w:color="auto"/>
                                                                                <w:bottom w:val="none" w:sz="0" w:space="0" w:color="auto"/>
                                                                                <w:right w:val="none" w:sz="0" w:space="0" w:color="auto"/>
                                                                              </w:divBdr>
                                                                              <w:divsChild>
                                                                                <w:div w:id="1765760753">
                                                                                  <w:marLeft w:val="0"/>
                                                                                  <w:marRight w:val="0"/>
                                                                                  <w:marTop w:val="0"/>
                                                                                  <w:marBottom w:val="0"/>
                                                                                  <w:divBdr>
                                                                                    <w:top w:val="none" w:sz="0" w:space="0" w:color="auto"/>
                                                                                    <w:left w:val="none" w:sz="0" w:space="0" w:color="auto"/>
                                                                                    <w:bottom w:val="none" w:sz="0" w:space="0" w:color="auto"/>
                                                                                    <w:right w:val="none" w:sz="0" w:space="0" w:color="auto"/>
                                                                                  </w:divBdr>
                                                                                  <w:divsChild>
                                                                                    <w:div w:id="897400178">
                                                                                      <w:marLeft w:val="0"/>
                                                                                      <w:marRight w:val="0"/>
                                                                                      <w:marTop w:val="0"/>
                                                                                      <w:marBottom w:val="0"/>
                                                                                      <w:divBdr>
                                                                                        <w:top w:val="none" w:sz="0" w:space="0" w:color="auto"/>
                                                                                        <w:left w:val="none" w:sz="0" w:space="0" w:color="auto"/>
                                                                                        <w:bottom w:val="none" w:sz="0" w:space="0" w:color="auto"/>
                                                                                        <w:right w:val="none" w:sz="0" w:space="0" w:color="auto"/>
                                                                                      </w:divBdr>
                                                                                      <w:divsChild>
                                                                                        <w:div w:id="19202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924108">
                                                          <w:marLeft w:val="0"/>
                                                          <w:marRight w:val="0"/>
                                                          <w:marTop w:val="0"/>
                                                          <w:marBottom w:val="0"/>
                                                          <w:divBdr>
                                                            <w:top w:val="none" w:sz="0" w:space="0" w:color="auto"/>
                                                            <w:left w:val="none" w:sz="0" w:space="0" w:color="auto"/>
                                                            <w:bottom w:val="none" w:sz="0" w:space="0" w:color="auto"/>
                                                            <w:right w:val="none" w:sz="0" w:space="0" w:color="auto"/>
                                                          </w:divBdr>
                                                          <w:divsChild>
                                                            <w:div w:id="10891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2401777">
          <w:marLeft w:val="0"/>
          <w:marRight w:val="0"/>
          <w:marTop w:val="0"/>
          <w:marBottom w:val="0"/>
          <w:divBdr>
            <w:top w:val="none" w:sz="0" w:space="0" w:color="auto"/>
            <w:left w:val="none" w:sz="0" w:space="0" w:color="auto"/>
            <w:bottom w:val="none" w:sz="0" w:space="0" w:color="auto"/>
            <w:right w:val="none" w:sz="0" w:space="0" w:color="auto"/>
          </w:divBdr>
          <w:divsChild>
            <w:div w:id="1124084735">
              <w:marLeft w:val="0"/>
              <w:marRight w:val="0"/>
              <w:marTop w:val="0"/>
              <w:marBottom w:val="0"/>
              <w:divBdr>
                <w:top w:val="none" w:sz="0" w:space="0" w:color="auto"/>
                <w:left w:val="none" w:sz="0" w:space="0" w:color="auto"/>
                <w:bottom w:val="none" w:sz="0" w:space="0" w:color="auto"/>
                <w:right w:val="none" w:sz="0" w:space="0" w:color="auto"/>
              </w:divBdr>
              <w:divsChild>
                <w:div w:id="529731390">
                  <w:marLeft w:val="0"/>
                  <w:marRight w:val="0"/>
                  <w:marTop w:val="0"/>
                  <w:marBottom w:val="0"/>
                  <w:divBdr>
                    <w:top w:val="none" w:sz="0" w:space="0" w:color="auto"/>
                    <w:left w:val="none" w:sz="0" w:space="0" w:color="auto"/>
                    <w:bottom w:val="none" w:sz="0" w:space="0" w:color="auto"/>
                    <w:right w:val="none" w:sz="0" w:space="0" w:color="auto"/>
                  </w:divBdr>
                  <w:divsChild>
                    <w:div w:id="19126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 w:id="2127773915">
      <w:bodyDiv w:val="1"/>
      <w:marLeft w:val="0"/>
      <w:marRight w:val="0"/>
      <w:marTop w:val="0"/>
      <w:marBottom w:val="0"/>
      <w:divBdr>
        <w:top w:val="none" w:sz="0" w:space="0" w:color="auto"/>
        <w:left w:val="none" w:sz="0" w:space="0" w:color="auto"/>
        <w:bottom w:val="none" w:sz="0" w:space="0" w:color="auto"/>
        <w:right w:val="none" w:sz="0" w:space="0" w:color="auto"/>
      </w:divBdr>
      <w:divsChild>
        <w:div w:id="2324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2.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EEED1356-D7E0-4167-80B4-5B4B3314F8AD}">
  <ds:schemaRefs>
    <ds:schemaRef ds:uri="http://schemas.microsoft.com/sharepoint/v3/contenttype/forms"/>
  </ds:schemaRefs>
</ds:datastoreItem>
</file>

<file path=customXml/itemProps4.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 pitch proposal</Template>
  <TotalTime>2507</TotalTime>
  <Pages>1</Pages>
  <Words>7850</Words>
  <Characters>44750</Characters>
  <Application>Microsoft Office Word</Application>
  <DocSecurity>4</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Kolia, Taahir</cp:lastModifiedBy>
  <cp:revision>998</cp:revision>
  <dcterms:created xsi:type="dcterms:W3CDTF">2026-01-31T16:32:00Z</dcterms:created>
  <dcterms:modified xsi:type="dcterms:W3CDTF">2026-02-14T20:45:00Z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